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228" w14:textId="75722B38" w:rsidR="002D547D" w:rsidRPr="002D547D" w:rsidRDefault="002D547D" w:rsidP="002D547D">
      <w:pPr>
        <w:spacing w:after="12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  <w:r w:rsidRPr="002D547D"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t>Отворена процедура за кандидатстване чрез подбор на проектни предложения BG05SFPR001-1.004 „Утвърждаване на интеркултурното образование чрез култура, наука и спорт“ по Приоритет 1 „Приобщаващо образование и образователна интеграция“ на Програма „Образование“ 2021-2027 г.</w:t>
      </w:r>
    </w:p>
    <w:p w14:paraId="0C4384CA" w14:textId="77777777" w:rsidR="002D547D" w:rsidRDefault="002D547D" w:rsidP="002D547D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FACC1AC" w14:textId="6ADF3D76" w:rsidR="006E031E" w:rsidRPr="006E031E" w:rsidRDefault="002D547D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2D547D">
        <w:rPr>
          <w:rFonts w:ascii="Times New Roman" w:hAnsi="Times New Roman"/>
          <w:sz w:val="24"/>
          <w:szCs w:val="24"/>
          <w:lang w:val="bg-BG"/>
        </w:rPr>
        <w:t xml:space="preserve">На 22.01.2024 г. </w:t>
      </w:r>
      <w:r w:rsidR="006E031E" w:rsidRPr="006E031E">
        <w:rPr>
          <w:rFonts w:ascii="Times New Roman" w:hAnsi="Times New Roman"/>
          <w:sz w:val="24"/>
          <w:szCs w:val="24"/>
          <w:lang w:val="bg-BG"/>
        </w:rPr>
        <w:t>Управляващият орган на Програма „Образование“ 2021-2027 г. (ПО) обяв</w:t>
      </w:r>
      <w:r w:rsidR="002D0F91">
        <w:rPr>
          <w:rFonts w:ascii="Times New Roman" w:hAnsi="Times New Roman"/>
          <w:sz w:val="24"/>
          <w:szCs w:val="24"/>
          <w:lang w:val="bg-BG"/>
        </w:rPr>
        <w:t>и</w:t>
      </w:r>
      <w:r w:rsidR="006E031E" w:rsidRPr="006E031E">
        <w:rPr>
          <w:rFonts w:ascii="Times New Roman" w:hAnsi="Times New Roman"/>
          <w:sz w:val="24"/>
          <w:szCs w:val="24"/>
          <w:lang w:val="bg-BG"/>
        </w:rPr>
        <w:t xml:space="preserve"> за кандидатстване процедура за предоставяне на безвъзмездна финансова помощ чрез подбор на проектни предложения </w:t>
      </w:r>
      <w:r w:rsidR="006E031E" w:rsidRPr="008C027C">
        <w:rPr>
          <w:rFonts w:ascii="Times New Roman" w:hAnsi="Times New Roman"/>
          <w:b/>
          <w:bCs/>
          <w:sz w:val="24"/>
          <w:szCs w:val="24"/>
          <w:lang w:val="bg-BG"/>
        </w:rPr>
        <w:t>BG05SFPR001-1.004 „Утвърждаване на интеркултурното образование чрез култура, наука и спорт“</w:t>
      </w:r>
      <w:r w:rsidR="006E031E" w:rsidRPr="006E031E">
        <w:rPr>
          <w:rFonts w:ascii="Times New Roman" w:hAnsi="Times New Roman"/>
          <w:sz w:val="24"/>
          <w:szCs w:val="24"/>
          <w:lang w:val="bg-BG"/>
        </w:rPr>
        <w:t xml:space="preserve"> в рамките на Приоритет 1 „Приобщаващо образование и образователна интеграция“ на програмата. </w:t>
      </w:r>
    </w:p>
    <w:p w14:paraId="518EDAB2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2D0F91">
        <w:rPr>
          <w:rFonts w:ascii="Times New Roman" w:hAnsi="Times New Roman"/>
          <w:b/>
          <w:bCs/>
          <w:sz w:val="24"/>
          <w:szCs w:val="24"/>
          <w:lang w:val="bg-BG"/>
        </w:rPr>
        <w:t>Основната цел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на процедурата е насърчаване на позитивно отношение към разнообразието във всички области на човешкия живот.</w:t>
      </w:r>
    </w:p>
    <w:p w14:paraId="7068B833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Специфичните цели на процедурата са:</w:t>
      </w:r>
    </w:p>
    <w:p w14:paraId="7C6F7F0D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-</w:t>
      </w:r>
      <w:r w:rsidRPr="006E031E">
        <w:rPr>
          <w:rFonts w:ascii="Times New Roman" w:hAnsi="Times New Roman"/>
          <w:sz w:val="24"/>
          <w:szCs w:val="24"/>
          <w:lang w:val="bg-BG"/>
        </w:rPr>
        <w:tab/>
        <w:t>Подобряване на интеркултурната комуникация за учене в мултикултурна образователна среда в образователни институции с различни концентрация на уязвими групи;</w:t>
      </w:r>
    </w:p>
    <w:p w14:paraId="5C69FFBF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-</w:t>
      </w:r>
      <w:r w:rsidRPr="006E031E">
        <w:rPr>
          <w:rFonts w:ascii="Times New Roman" w:hAnsi="Times New Roman"/>
          <w:sz w:val="24"/>
          <w:szCs w:val="24"/>
          <w:lang w:val="bg-BG"/>
        </w:rPr>
        <w:tab/>
        <w:t>Насърчаване на ефективни мултикултурни общности в образователните институции сред участниците в образователния процес и  взаимодействието със заинтересованите страни.</w:t>
      </w:r>
    </w:p>
    <w:p w14:paraId="69851D1F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Процедурата за безвъзмездна финансова помощ се реализира с финансовата подкрепа на </w:t>
      </w:r>
      <w:r w:rsidRPr="008C027C">
        <w:rPr>
          <w:rFonts w:ascii="Times New Roman" w:hAnsi="Times New Roman"/>
          <w:b/>
          <w:bCs/>
          <w:sz w:val="24"/>
          <w:szCs w:val="24"/>
          <w:lang w:val="bg-BG"/>
        </w:rPr>
        <w:t>Европейския социален фонд плюс (ЕСФ+)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и ще допринесе за прилагането на </w:t>
      </w:r>
      <w:r w:rsidRPr="008C027C">
        <w:rPr>
          <w:rFonts w:ascii="Times New Roman" w:hAnsi="Times New Roman"/>
          <w:b/>
          <w:bCs/>
          <w:sz w:val="24"/>
          <w:szCs w:val="24"/>
          <w:lang w:val="bg-BG"/>
        </w:rPr>
        <w:t>Европейската гаранция за децата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за подкрепа на целевите действия и структурните реформи за борба с детската бедност.</w:t>
      </w:r>
    </w:p>
    <w:p w14:paraId="32BB2D31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Проектите ще се изпълняват на територията на Република България в партньорство между училища, детски градини, общини, юридически лица с нестопанска цел и др.</w:t>
      </w:r>
    </w:p>
    <w:p w14:paraId="51C17F1A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Дейностите, които ще получат подкрепа, включват:</w:t>
      </w:r>
    </w:p>
    <w:p w14:paraId="0735DB2C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Дейност 1. Работа с деца и ученици за осъществяване на интеркултурно образование.</w:t>
      </w:r>
    </w:p>
    <w:p w14:paraId="3825C87A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Дейност 2. Обучения на педагогическите специалисти за придобиване, развиване и прилагане на компетентности за демократична култура в рамките на интеркултурно образование в мултикултурна среда.</w:t>
      </w:r>
    </w:p>
    <w:p w14:paraId="1C88D194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Дейност 3. Подкрепа за интензивна работа за изграждане на общност от активни родители: кратки обучения на родители, свързани с образованието на децата им и </w:t>
      </w:r>
      <w:r w:rsidRPr="006E031E">
        <w:rPr>
          <w:rFonts w:ascii="Times New Roman" w:hAnsi="Times New Roman"/>
          <w:sz w:val="24"/>
          <w:szCs w:val="24"/>
          <w:lang w:val="bg-BG"/>
        </w:rPr>
        <w:lastRenderedPageBreak/>
        <w:t>мотивация за активно участие в дейностите за интеркултурно образование, включително чрез участие на образователни медиатори.</w:t>
      </w:r>
    </w:p>
    <w:p w14:paraId="47DCEBC3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>Дейност 4. Провеждане на информационни кампании, насочени към недопускане на дискриминация, основана на раса, етнически произход или религиозна принадлежност.</w:t>
      </w:r>
    </w:p>
    <w:p w14:paraId="014D7F3F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Общият размер на безвъзмездната финансова помощ (БФП) по настоящата процедура е </w:t>
      </w: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31 123 577 лв.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и се предоставя при три крайни срока на кандидатстване:</w:t>
      </w:r>
    </w:p>
    <w:p w14:paraId="15173A7A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Първи срок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на кандидатстване: начална дата - 22 януари 2024 г., краен срок на кандидатстване - 22 май 2024 г.23:59 часа</w:t>
      </w:r>
    </w:p>
    <w:p w14:paraId="372B22B4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Втори срок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на кандидатстване: начална дата - 23 май 2024 г., краен срок - 25 септември 2024 г., 23:59 часа</w:t>
      </w:r>
    </w:p>
    <w:p w14:paraId="0CDF2434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Трети срок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на кандидатстване: начална дата - 26 септември 2024 г., краен срок  27 януари 2025 г., 23:59 часа.</w:t>
      </w:r>
    </w:p>
    <w:p w14:paraId="677CA1B9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Минималният размер на предоставяната БФП е </w:t>
      </w: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100 000 лв.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 за едно проектно предложение, а максималният размер – </w:t>
      </w:r>
      <w:r w:rsidRPr="0077289D">
        <w:rPr>
          <w:rFonts w:ascii="Times New Roman" w:hAnsi="Times New Roman"/>
          <w:b/>
          <w:bCs/>
          <w:sz w:val="24"/>
          <w:szCs w:val="24"/>
          <w:lang w:val="bg-BG"/>
        </w:rPr>
        <w:t>500 000 лв</w:t>
      </w:r>
      <w:r w:rsidRPr="006E031E">
        <w:rPr>
          <w:rFonts w:ascii="Times New Roman" w:hAnsi="Times New Roman"/>
          <w:sz w:val="24"/>
          <w:szCs w:val="24"/>
          <w:lang w:val="bg-BG"/>
        </w:rPr>
        <w:t>.</w:t>
      </w:r>
    </w:p>
    <w:p w14:paraId="3355374F" w14:textId="58484FC8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Пълният комплект насоки за кандидатстване е публикуван на следните интернет адреси: </w:t>
      </w:r>
      <w:hyperlink r:id="rId7" w:history="1">
        <w:r w:rsidR="0077289D" w:rsidRPr="006B5BD4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https://eumis2020.government.bg</w:t>
        </w:r>
      </w:hyperlink>
      <w:r w:rsidRPr="006E031E">
        <w:rPr>
          <w:rFonts w:ascii="Times New Roman" w:hAnsi="Times New Roman"/>
          <w:sz w:val="24"/>
          <w:szCs w:val="24"/>
          <w:lang w:val="bg-BG"/>
        </w:rPr>
        <w:t xml:space="preserve">, </w:t>
      </w:r>
      <w:hyperlink r:id="rId8" w:history="1">
        <w:r w:rsidR="0077289D" w:rsidRPr="006B5BD4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http://opnoir.bg</w:t>
        </w:r>
      </w:hyperlink>
      <w:r w:rsidR="007728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E031E">
        <w:rPr>
          <w:rFonts w:ascii="Times New Roman" w:hAnsi="Times New Roman"/>
          <w:sz w:val="24"/>
          <w:szCs w:val="24"/>
          <w:lang w:val="bg-BG"/>
        </w:rPr>
        <w:t xml:space="preserve">и </w:t>
      </w:r>
      <w:hyperlink r:id="rId9" w:history="1">
        <w:r w:rsidR="0077289D" w:rsidRPr="006B5BD4">
          <w:rPr>
            <w:rStyle w:val="Hyperlink"/>
            <w:rFonts w:ascii="Times New Roman" w:hAnsi="Times New Roman"/>
            <w:sz w:val="24"/>
            <w:szCs w:val="24"/>
            <w:lang w:val="bg-BG"/>
          </w:rPr>
          <w:t>www.eufunds.bg</w:t>
        </w:r>
      </w:hyperlink>
      <w:r w:rsidRPr="006E031E">
        <w:rPr>
          <w:rFonts w:ascii="Times New Roman" w:hAnsi="Times New Roman"/>
          <w:sz w:val="24"/>
          <w:szCs w:val="24"/>
          <w:lang w:val="bg-BG"/>
        </w:rPr>
        <w:t>.</w:t>
      </w:r>
    </w:p>
    <w:p w14:paraId="6737AA43" w14:textId="77777777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Кандидатите по процедурата могат да искат разяснения във връзка с Насоките в срок до три седмици преди изтичането на срока за кандидатстване. Допълнителни въпроси по Насоките за кандидатстване се задават в писмена форма чрез ИСУН (https://eumis2020.government.bg), модул „Разяснения по процедурата. </w:t>
      </w:r>
    </w:p>
    <w:p w14:paraId="5D8BC100" w14:textId="33EAB294" w:rsidR="006E031E" w:rsidRPr="006E031E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Разясненията се дават по отношение на Условията за кандидатстване, не съдържат становище относно качеството на проектното предложение и са задължителни за всеки кандидат. Въпросите на кандидата и разясненията на УО се съобщават (публикуват) на интернет страницата на УО http://opnoir.bg, в секция „Процедури/Въпроси и отговори“ и в ИСУН: </w:t>
      </w:r>
      <w:hyperlink r:id="rId10" w:history="1">
        <w:r w:rsidR="0077289D" w:rsidRPr="006B5BD4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https://eumis2020.government.bg</w:t>
        </w:r>
      </w:hyperlink>
      <w:r w:rsidRPr="006E031E">
        <w:rPr>
          <w:rFonts w:ascii="Times New Roman" w:hAnsi="Times New Roman"/>
          <w:sz w:val="24"/>
          <w:szCs w:val="24"/>
          <w:lang w:val="bg-BG"/>
        </w:rPr>
        <w:t xml:space="preserve"> (към документите по процедурата) в 10-дневен срок от получаване на искането, но не по късно от две седмици преди изтичането на срока за кандидатстване.</w:t>
      </w:r>
    </w:p>
    <w:p w14:paraId="6C886CC8" w14:textId="15167471" w:rsidR="002D547D" w:rsidRDefault="006E031E" w:rsidP="006E031E">
      <w:pPr>
        <w:spacing w:after="12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E031E">
        <w:rPr>
          <w:rFonts w:ascii="Times New Roman" w:hAnsi="Times New Roman"/>
          <w:sz w:val="24"/>
          <w:szCs w:val="24"/>
          <w:lang w:val="bg-BG"/>
        </w:rPr>
        <w:t xml:space="preserve">Проектните предложения се подават от кандидатите само в електронен формат, подписани с квалифициран електронен подпис (КЕП) в ИСУН чрез модула „Е-кандидатстване“ на следния интернет адрес: </w:t>
      </w:r>
      <w:hyperlink r:id="rId11" w:history="1">
        <w:r w:rsidR="0077289D" w:rsidRPr="006B5BD4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https://eumis2020.government.bg</w:t>
        </w:r>
      </w:hyperlink>
      <w:r w:rsidRPr="006E031E">
        <w:rPr>
          <w:rFonts w:ascii="Times New Roman" w:hAnsi="Times New Roman"/>
          <w:sz w:val="24"/>
          <w:szCs w:val="24"/>
          <w:lang w:val="bg-BG"/>
        </w:rPr>
        <w:t>.</w:t>
      </w:r>
    </w:p>
    <w:sectPr w:rsidR="002D547D" w:rsidSect="00BE41BD">
      <w:pgSz w:w="11906" w:h="16838" w:code="9"/>
      <w:pgMar w:top="993" w:right="991" w:bottom="567" w:left="1701" w:header="113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38A2" w14:textId="77777777" w:rsidR="00602BE3" w:rsidRDefault="00602BE3" w:rsidP="000513B7">
      <w:pPr>
        <w:spacing w:after="0" w:line="240" w:lineRule="auto"/>
      </w:pPr>
      <w:r>
        <w:separator/>
      </w:r>
    </w:p>
  </w:endnote>
  <w:endnote w:type="continuationSeparator" w:id="0">
    <w:p w14:paraId="35F938A3" w14:textId="77777777" w:rsidR="00602BE3" w:rsidRDefault="00602BE3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38A0" w14:textId="77777777" w:rsidR="00602BE3" w:rsidRDefault="00602BE3" w:rsidP="000513B7">
      <w:pPr>
        <w:spacing w:after="0" w:line="240" w:lineRule="auto"/>
      </w:pPr>
      <w:r>
        <w:separator/>
      </w:r>
    </w:p>
  </w:footnote>
  <w:footnote w:type="continuationSeparator" w:id="0">
    <w:p w14:paraId="35F938A1" w14:textId="77777777" w:rsidR="00602BE3" w:rsidRDefault="00602BE3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D9"/>
    <w:multiLevelType w:val="hybridMultilevel"/>
    <w:tmpl w:val="7644703C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B7"/>
    <w:rsid w:val="00000B10"/>
    <w:rsid w:val="00000F69"/>
    <w:rsid w:val="0000218F"/>
    <w:rsid w:val="00002BFC"/>
    <w:rsid w:val="000060E0"/>
    <w:rsid w:val="0000702F"/>
    <w:rsid w:val="0001054C"/>
    <w:rsid w:val="00010ED1"/>
    <w:rsid w:val="00010F49"/>
    <w:rsid w:val="00011208"/>
    <w:rsid w:val="00024C3B"/>
    <w:rsid w:val="00024C85"/>
    <w:rsid w:val="0002621A"/>
    <w:rsid w:val="000271FE"/>
    <w:rsid w:val="0003274D"/>
    <w:rsid w:val="000337A8"/>
    <w:rsid w:val="0003424B"/>
    <w:rsid w:val="000404B3"/>
    <w:rsid w:val="00041168"/>
    <w:rsid w:val="00044780"/>
    <w:rsid w:val="00046A5D"/>
    <w:rsid w:val="000513B7"/>
    <w:rsid w:val="00051E45"/>
    <w:rsid w:val="000526BC"/>
    <w:rsid w:val="0005616D"/>
    <w:rsid w:val="00061B0C"/>
    <w:rsid w:val="00066513"/>
    <w:rsid w:val="00066CEC"/>
    <w:rsid w:val="00070704"/>
    <w:rsid w:val="00072F3D"/>
    <w:rsid w:val="00073087"/>
    <w:rsid w:val="00074864"/>
    <w:rsid w:val="000756B0"/>
    <w:rsid w:val="00075CE6"/>
    <w:rsid w:val="00083625"/>
    <w:rsid w:val="00083EB0"/>
    <w:rsid w:val="000844E3"/>
    <w:rsid w:val="0008506B"/>
    <w:rsid w:val="00086024"/>
    <w:rsid w:val="00090075"/>
    <w:rsid w:val="000954AB"/>
    <w:rsid w:val="00095E52"/>
    <w:rsid w:val="000A4232"/>
    <w:rsid w:val="000A5190"/>
    <w:rsid w:val="000A5E85"/>
    <w:rsid w:val="000B36A7"/>
    <w:rsid w:val="000B4911"/>
    <w:rsid w:val="000B5CB7"/>
    <w:rsid w:val="000B63AA"/>
    <w:rsid w:val="000C26B2"/>
    <w:rsid w:val="000C61CD"/>
    <w:rsid w:val="000D1DA2"/>
    <w:rsid w:val="000D320D"/>
    <w:rsid w:val="000E00F4"/>
    <w:rsid w:val="000E1C70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10EDC"/>
    <w:rsid w:val="001124D6"/>
    <w:rsid w:val="00116CDD"/>
    <w:rsid w:val="001170A1"/>
    <w:rsid w:val="001213F5"/>
    <w:rsid w:val="0012748E"/>
    <w:rsid w:val="001274C2"/>
    <w:rsid w:val="00127F6E"/>
    <w:rsid w:val="00131E50"/>
    <w:rsid w:val="00133F9A"/>
    <w:rsid w:val="00135FE4"/>
    <w:rsid w:val="00141BDF"/>
    <w:rsid w:val="00144E3D"/>
    <w:rsid w:val="0014569F"/>
    <w:rsid w:val="00147EA1"/>
    <w:rsid w:val="0015082F"/>
    <w:rsid w:val="00150D94"/>
    <w:rsid w:val="00151C64"/>
    <w:rsid w:val="00152695"/>
    <w:rsid w:val="001609DD"/>
    <w:rsid w:val="001642C0"/>
    <w:rsid w:val="00166AD6"/>
    <w:rsid w:val="00171088"/>
    <w:rsid w:val="00182376"/>
    <w:rsid w:val="00184EAE"/>
    <w:rsid w:val="00185DAF"/>
    <w:rsid w:val="00186EDF"/>
    <w:rsid w:val="00187927"/>
    <w:rsid w:val="00190D35"/>
    <w:rsid w:val="0019205E"/>
    <w:rsid w:val="00192FD3"/>
    <w:rsid w:val="00196990"/>
    <w:rsid w:val="001969AF"/>
    <w:rsid w:val="00197265"/>
    <w:rsid w:val="00197476"/>
    <w:rsid w:val="001A1122"/>
    <w:rsid w:val="001A1BCC"/>
    <w:rsid w:val="001A568E"/>
    <w:rsid w:val="001A57E8"/>
    <w:rsid w:val="001B19ED"/>
    <w:rsid w:val="001B6AC7"/>
    <w:rsid w:val="001C1288"/>
    <w:rsid w:val="001C3E3F"/>
    <w:rsid w:val="001C729E"/>
    <w:rsid w:val="001C72BF"/>
    <w:rsid w:val="001D4D9E"/>
    <w:rsid w:val="001D4DCD"/>
    <w:rsid w:val="001E191C"/>
    <w:rsid w:val="001E21C1"/>
    <w:rsid w:val="001E4212"/>
    <w:rsid w:val="001E59DB"/>
    <w:rsid w:val="001E60D6"/>
    <w:rsid w:val="001E7DE5"/>
    <w:rsid w:val="001F0D2A"/>
    <w:rsid w:val="001F5EE1"/>
    <w:rsid w:val="001F6841"/>
    <w:rsid w:val="00200D6E"/>
    <w:rsid w:val="0020198C"/>
    <w:rsid w:val="0020271F"/>
    <w:rsid w:val="00204101"/>
    <w:rsid w:val="002068FE"/>
    <w:rsid w:val="00210AF3"/>
    <w:rsid w:val="00211338"/>
    <w:rsid w:val="00213DA7"/>
    <w:rsid w:val="00215ADB"/>
    <w:rsid w:val="002217B4"/>
    <w:rsid w:val="00221A39"/>
    <w:rsid w:val="00222566"/>
    <w:rsid w:val="00223443"/>
    <w:rsid w:val="00223CD3"/>
    <w:rsid w:val="0022458E"/>
    <w:rsid w:val="00230E92"/>
    <w:rsid w:val="00236237"/>
    <w:rsid w:val="00236762"/>
    <w:rsid w:val="00237DCA"/>
    <w:rsid w:val="00240DF6"/>
    <w:rsid w:val="00245060"/>
    <w:rsid w:val="0024642B"/>
    <w:rsid w:val="00252D0F"/>
    <w:rsid w:val="002537FC"/>
    <w:rsid w:val="00261338"/>
    <w:rsid w:val="00263314"/>
    <w:rsid w:val="002642A9"/>
    <w:rsid w:val="00265682"/>
    <w:rsid w:val="00267DB1"/>
    <w:rsid w:val="00270216"/>
    <w:rsid w:val="00270528"/>
    <w:rsid w:val="00273A70"/>
    <w:rsid w:val="00276CD0"/>
    <w:rsid w:val="00284C62"/>
    <w:rsid w:val="00286850"/>
    <w:rsid w:val="00293123"/>
    <w:rsid w:val="00293927"/>
    <w:rsid w:val="002A158D"/>
    <w:rsid w:val="002A32FD"/>
    <w:rsid w:val="002A6895"/>
    <w:rsid w:val="002A796F"/>
    <w:rsid w:val="002A7C7C"/>
    <w:rsid w:val="002B762B"/>
    <w:rsid w:val="002B7D41"/>
    <w:rsid w:val="002C0365"/>
    <w:rsid w:val="002C1618"/>
    <w:rsid w:val="002C7807"/>
    <w:rsid w:val="002D0EBE"/>
    <w:rsid w:val="002D0F91"/>
    <w:rsid w:val="002D3622"/>
    <w:rsid w:val="002D547D"/>
    <w:rsid w:val="002D6151"/>
    <w:rsid w:val="002E204D"/>
    <w:rsid w:val="002E2353"/>
    <w:rsid w:val="002E2AEC"/>
    <w:rsid w:val="002E378F"/>
    <w:rsid w:val="002F0DA4"/>
    <w:rsid w:val="002F137A"/>
    <w:rsid w:val="002F1CB7"/>
    <w:rsid w:val="002F5555"/>
    <w:rsid w:val="002F6872"/>
    <w:rsid w:val="002F6A9A"/>
    <w:rsid w:val="002F7B2C"/>
    <w:rsid w:val="002F7DED"/>
    <w:rsid w:val="0030055A"/>
    <w:rsid w:val="0030186E"/>
    <w:rsid w:val="00303449"/>
    <w:rsid w:val="00303BD4"/>
    <w:rsid w:val="00303C9C"/>
    <w:rsid w:val="00310307"/>
    <w:rsid w:val="003120BB"/>
    <w:rsid w:val="00322A98"/>
    <w:rsid w:val="0032524E"/>
    <w:rsid w:val="00326E1A"/>
    <w:rsid w:val="00331EE3"/>
    <w:rsid w:val="003324C8"/>
    <w:rsid w:val="0033461B"/>
    <w:rsid w:val="00334812"/>
    <w:rsid w:val="00335152"/>
    <w:rsid w:val="003352BB"/>
    <w:rsid w:val="003424D5"/>
    <w:rsid w:val="0034379C"/>
    <w:rsid w:val="003448CF"/>
    <w:rsid w:val="00344AEC"/>
    <w:rsid w:val="00347EE3"/>
    <w:rsid w:val="0035251A"/>
    <w:rsid w:val="00352DA0"/>
    <w:rsid w:val="0036061A"/>
    <w:rsid w:val="00360D4C"/>
    <w:rsid w:val="003610CA"/>
    <w:rsid w:val="003627C8"/>
    <w:rsid w:val="00364709"/>
    <w:rsid w:val="00370931"/>
    <w:rsid w:val="0037139A"/>
    <w:rsid w:val="003735AE"/>
    <w:rsid w:val="00374569"/>
    <w:rsid w:val="00375238"/>
    <w:rsid w:val="00380A67"/>
    <w:rsid w:val="00383634"/>
    <w:rsid w:val="00384C93"/>
    <w:rsid w:val="00387CEE"/>
    <w:rsid w:val="00390EC0"/>
    <w:rsid w:val="003955DA"/>
    <w:rsid w:val="003969FB"/>
    <w:rsid w:val="003971F5"/>
    <w:rsid w:val="003A3CF9"/>
    <w:rsid w:val="003A569F"/>
    <w:rsid w:val="003A58A7"/>
    <w:rsid w:val="003B0912"/>
    <w:rsid w:val="003B3F29"/>
    <w:rsid w:val="003B4E6B"/>
    <w:rsid w:val="003B59B6"/>
    <w:rsid w:val="003B68F7"/>
    <w:rsid w:val="003B6FE2"/>
    <w:rsid w:val="003B7180"/>
    <w:rsid w:val="003C6CA4"/>
    <w:rsid w:val="003D1618"/>
    <w:rsid w:val="003D2D1D"/>
    <w:rsid w:val="003D3BCC"/>
    <w:rsid w:val="003D5FDE"/>
    <w:rsid w:val="003E3FEC"/>
    <w:rsid w:val="003E5A7F"/>
    <w:rsid w:val="003F01D1"/>
    <w:rsid w:val="003F201C"/>
    <w:rsid w:val="003F3813"/>
    <w:rsid w:val="003F41A7"/>
    <w:rsid w:val="003F77CA"/>
    <w:rsid w:val="003F7C64"/>
    <w:rsid w:val="004009D8"/>
    <w:rsid w:val="00401784"/>
    <w:rsid w:val="00402EAF"/>
    <w:rsid w:val="004035FC"/>
    <w:rsid w:val="004063B0"/>
    <w:rsid w:val="00412929"/>
    <w:rsid w:val="004134FA"/>
    <w:rsid w:val="00414096"/>
    <w:rsid w:val="0041484E"/>
    <w:rsid w:val="00416E3D"/>
    <w:rsid w:val="00417DD2"/>
    <w:rsid w:val="00421085"/>
    <w:rsid w:val="0042296F"/>
    <w:rsid w:val="00424061"/>
    <w:rsid w:val="00425707"/>
    <w:rsid w:val="00431C20"/>
    <w:rsid w:val="00432F6B"/>
    <w:rsid w:val="00436B2F"/>
    <w:rsid w:val="00440586"/>
    <w:rsid w:val="004437AB"/>
    <w:rsid w:val="004439B4"/>
    <w:rsid w:val="0044476D"/>
    <w:rsid w:val="00444F7A"/>
    <w:rsid w:val="004451E0"/>
    <w:rsid w:val="00450F00"/>
    <w:rsid w:val="00453F38"/>
    <w:rsid w:val="004579F5"/>
    <w:rsid w:val="00460471"/>
    <w:rsid w:val="0046272E"/>
    <w:rsid w:val="004632A6"/>
    <w:rsid w:val="00471004"/>
    <w:rsid w:val="00474445"/>
    <w:rsid w:val="004800BE"/>
    <w:rsid w:val="00484DFC"/>
    <w:rsid w:val="00485AAC"/>
    <w:rsid w:val="0048645C"/>
    <w:rsid w:val="004928E5"/>
    <w:rsid w:val="004A0927"/>
    <w:rsid w:val="004A1F1E"/>
    <w:rsid w:val="004A1FCC"/>
    <w:rsid w:val="004B09EE"/>
    <w:rsid w:val="004B54CE"/>
    <w:rsid w:val="004B6590"/>
    <w:rsid w:val="004B690F"/>
    <w:rsid w:val="004C6E70"/>
    <w:rsid w:val="004C7562"/>
    <w:rsid w:val="004D0C3E"/>
    <w:rsid w:val="004D1A68"/>
    <w:rsid w:val="004D32BE"/>
    <w:rsid w:val="004D3598"/>
    <w:rsid w:val="004D5C25"/>
    <w:rsid w:val="004D6409"/>
    <w:rsid w:val="004D6484"/>
    <w:rsid w:val="004E24D8"/>
    <w:rsid w:val="004E2BE7"/>
    <w:rsid w:val="004E59B7"/>
    <w:rsid w:val="004E6DE9"/>
    <w:rsid w:val="004E6FE8"/>
    <w:rsid w:val="004F2C2B"/>
    <w:rsid w:val="005015DC"/>
    <w:rsid w:val="00501661"/>
    <w:rsid w:val="00501C28"/>
    <w:rsid w:val="00504A63"/>
    <w:rsid w:val="005067E8"/>
    <w:rsid w:val="005075D5"/>
    <w:rsid w:val="005119A5"/>
    <w:rsid w:val="00514240"/>
    <w:rsid w:val="005165B2"/>
    <w:rsid w:val="00516786"/>
    <w:rsid w:val="0051719B"/>
    <w:rsid w:val="005174D0"/>
    <w:rsid w:val="00522152"/>
    <w:rsid w:val="00525AC1"/>
    <w:rsid w:val="005275DF"/>
    <w:rsid w:val="00527D0B"/>
    <w:rsid w:val="00530C38"/>
    <w:rsid w:val="00531C8A"/>
    <w:rsid w:val="005333EF"/>
    <w:rsid w:val="005336DF"/>
    <w:rsid w:val="00533C33"/>
    <w:rsid w:val="0053478E"/>
    <w:rsid w:val="00536B42"/>
    <w:rsid w:val="00542CC7"/>
    <w:rsid w:val="00544125"/>
    <w:rsid w:val="005450B6"/>
    <w:rsid w:val="0054541A"/>
    <w:rsid w:val="00546DC6"/>
    <w:rsid w:val="00547BCA"/>
    <w:rsid w:val="00552F8A"/>
    <w:rsid w:val="00553906"/>
    <w:rsid w:val="00555514"/>
    <w:rsid w:val="00561601"/>
    <w:rsid w:val="00561B57"/>
    <w:rsid w:val="00562834"/>
    <w:rsid w:val="0056654F"/>
    <w:rsid w:val="00570DC9"/>
    <w:rsid w:val="005802A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2BCF"/>
    <w:rsid w:val="00592D73"/>
    <w:rsid w:val="005A1CD1"/>
    <w:rsid w:val="005A61B8"/>
    <w:rsid w:val="005A7D0D"/>
    <w:rsid w:val="005B1D1C"/>
    <w:rsid w:val="005B367F"/>
    <w:rsid w:val="005B7770"/>
    <w:rsid w:val="005C172F"/>
    <w:rsid w:val="005C3992"/>
    <w:rsid w:val="005C612A"/>
    <w:rsid w:val="005C7B17"/>
    <w:rsid w:val="005D60D2"/>
    <w:rsid w:val="005D6C59"/>
    <w:rsid w:val="005E3560"/>
    <w:rsid w:val="005E60ED"/>
    <w:rsid w:val="005F41AE"/>
    <w:rsid w:val="005F65BB"/>
    <w:rsid w:val="005F6852"/>
    <w:rsid w:val="00602BE3"/>
    <w:rsid w:val="00603B96"/>
    <w:rsid w:val="00604534"/>
    <w:rsid w:val="006059EE"/>
    <w:rsid w:val="00612F2B"/>
    <w:rsid w:val="006141D6"/>
    <w:rsid w:val="00621E10"/>
    <w:rsid w:val="00625233"/>
    <w:rsid w:val="0062766A"/>
    <w:rsid w:val="006276F2"/>
    <w:rsid w:val="00630465"/>
    <w:rsid w:val="00632749"/>
    <w:rsid w:val="00637126"/>
    <w:rsid w:val="006377C5"/>
    <w:rsid w:val="006453C0"/>
    <w:rsid w:val="00651C39"/>
    <w:rsid w:val="00653193"/>
    <w:rsid w:val="00655ED0"/>
    <w:rsid w:val="00663284"/>
    <w:rsid w:val="006660C5"/>
    <w:rsid w:val="006669DA"/>
    <w:rsid w:val="0067017D"/>
    <w:rsid w:val="00675160"/>
    <w:rsid w:val="0068632E"/>
    <w:rsid w:val="00687CD7"/>
    <w:rsid w:val="00690149"/>
    <w:rsid w:val="006923C0"/>
    <w:rsid w:val="006923C4"/>
    <w:rsid w:val="006931C7"/>
    <w:rsid w:val="00694B7E"/>
    <w:rsid w:val="0069615A"/>
    <w:rsid w:val="0069714B"/>
    <w:rsid w:val="00697486"/>
    <w:rsid w:val="00697653"/>
    <w:rsid w:val="006A2FF7"/>
    <w:rsid w:val="006B0DB0"/>
    <w:rsid w:val="006B16B1"/>
    <w:rsid w:val="006B3626"/>
    <w:rsid w:val="006B68A4"/>
    <w:rsid w:val="006C1648"/>
    <w:rsid w:val="006D1670"/>
    <w:rsid w:val="006D1746"/>
    <w:rsid w:val="006D30C4"/>
    <w:rsid w:val="006D3805"/>
    <w:rsid w:val="006D4619"/>
    <w:rsid w:val="006D6C48"/>
    <w:rsid w:val="006D6C93"/>
    <w:rsid w:val="006E031E"/>
    <w:rsid w:val="006E1895"/>
    <w:rsid w:val="006E2E73"/>
    <w:rsid w:val="006E35F6"/>
    <w:rsid w:val="006E376F"/>
    <w:rsid w:val="006E6845"/>
    <w:rsid w:val="006E7161"/>
    <w:rsid w:val="006F058F"/>
    <w:rsid w:val="006F1765"/>
    <w:rsid w:val="006F3B53"/>
    <w:rsid w:val="006F5AF3"/>
    <w:rsid w:val="006F5DDC"/>
    <w:rsid w:val="006F7583"/>
    <w:rsid w:val="0070152B"/>
    <w:rsid w:val="00701DC9"/>
    <w:rsid w:val="007049DF"/>
    <w:rsid w:val="00706ACD"/>
    <w:rsid w:val="007238B5"/>
    <w:rsid w:val="00726380"/>
    <w:rsid w:val="00726D16"/>
    <w:rsid w:val="00732239"/>
    <w:rsid w:val="00732EED"/>
    <w:rsid w:val="00743290"/>
    <w:rsid w:val="00743A66"/>
    <w:rsid w:val="00752F47"/>
    <w:rsid w:val="00753D94"/>
    <w:rsid w:val="00755D76"/>
    <w:rsid w:val="00757F2B"/>
    <w:rsid w:val="0076265D"/>
    <w:rsid w:val="00767A3C"/>
    <w:rsid w:val="00770AAB"/>
    <w:rsid w:val="0077175B"/>
    <w:rsid w:val="0077289D"/>
    <w:rsid w:val="00784CCC"/>
    <w:rsid w:val="00785B4E"/>
    <w:rsid w:val="007908E4"/>
    <w:rsid w:val="00790960"/>
    <w:rsid w:val="00794101"/>
    <w:rsid w:val="00796FAC"/>
    <w:rsid w:val="007A3072"/>
    <w:rsid w:val="007A4569"/>
    <w:rsid w:val="007A4AAE"/>
    <w:rsid w:val="007A5B60"/>
    <w:rsid w:val="007B02FB"/>
    <w:rsid w:val="007B28E6"/>
    <w:rsid w:val="007B4038"/>
    <w:rsid w:val="007B64D9"/>
    <w:rsid w:val="007B70EF"/>
    <w:rsid w:val="007B7C66"/>
    <w:rsid w:val="007C051A"/>
    <w:rsid w:val="007D35CF"/>
    <w:rsid w:val="007D4554"/>
    <w:rsid w:val="007D4B55"/>
    <w:rsid w:val="007E155D"/>
    <w:rsid w:val="007E23E9"/>
    <w:rsid w:val="007F4A24"/>
    <w:rsid w:val="007F4DF1"/>
    <w:rsid w:val="00800316"/>
    <w:rsid w:val="0080113E"/>
    <w:rsid w:val="0080123F"/>
    <w:rsid w:val="008050C2"/>
    <w:rsid w:val="00806671"/>
    <w:rsid w:val="00806F29"/>
    <w:rsid w:val="00807454"/>
    <w:rsid w:val="00807952"/>
    <w:rsid w:val="00810F0D"/>
    <w:rsid w:val="00812EC5"/>
    <w:rsid w:val="008248CC"/>
    <w:rsid w:val="00824CF9"/>
    <w:rsid w:val="008303CE"/>
    <w:rsid w:val="008404ED"/>
    <w:rsid w:val="0084391B"/>
    <w:rsid w:val="00843977"/>
    <w:rsid w:val="00844A51"/>
    <w:rsid w:val="00845D1C"/>
    <w:rsid w:val="008467DF"/>
    <w:rsid w:val="00846F1F"/>
    <w:rsid w:val="00847B8E"/>
    <w:rsid w:val="00852F63"/>
    <w:rsid w:val="008608D9"/>
    <w:rsid w:val="00860A45"/>
    <w:rsid w:val="008612C7"/>
    <w:rsid w:val="00861E37"/>
    <w:rsid w:val="0086287C"/>
    <w:rsid w:val="00863F73"/>
    <w:rsid w:val="00880827"/>
    <w:rsid w:val="0088113F"/>
    <w:rsid w:val="008814F8"/>
    <w:rsid w:val="008829FB"/>
    <w:rsid w:val="00884409"/>
    <w:rsid w:val="00884DF7"/>
    <w:rsid w:val="008857E8"/>
    <w:rsid w:val="008877AB"/>
    <w:rsid w:val="00893289"/>
    <w:rsid w:val="00893CCC"/>
    <w:rsid w:val="00894F5C"/>
    <w:rsid w:val="00896B6B"/>
    <w:rsid w:val="00897AA7"/>
    <w:rsid w:val="008A15B0"/>
    <w:rsid w:val="008A427D"/>
    <w:rsid w:val="008B210B"/>
    <w:rsid w:val="008B3771"/>
    <w:rsid w:val="008B3ADB"/>
    <w:rsid w:val="008C00CB"/>
    <w:rsid w:val="008C027C"/>
    <w:rsid w:val="008C0799"/>
    <w:rsid w:val="008C2EB6"/>
    <w:rsid w:val="008C39E7"/>
    <w:rsid w:val="008C448C"/>
    <w:rsid w:val="008C52C1"/>
    <w:rsid w:val="008C6F22"/>
    <w:rsid w:val="008D0271"/>
    <w:rsid w:val="008D3012"/>
    <w:rsid w:val="008D6FFB"/>
    <w:rsid w:val="008D79D1"/>
    <w:rsid w:val="008E0DC8"/>
    <w:rsid w:val="008E626A"/>
    <w:rsid w:val="008F0B43"/>
    <w:rsid w:val="008F2668"/>
    <w:rsid w:val="008F3DFA"/>
    <w:rsid w:val="008F4E92"/>
    <w:rsid w:val="00901C96"/>
    <w:rsid w:val="00901E4C"/>
    <w:rsid w:val="00902B20"/>
    <w:rsid w:val="00903403"/>
    <w:rsid w:val="00904E22"/>
    <w:rsid w:val="0090576F"/>
    <w:rsid w:val="009058D6"/>
    <w:rsid w:val="00905DB5"/>
    <w:rsid w:val="0090676B"/>
    <w:rsid w:val="00906E7E"/>
    <w:rsid w:val="009111D2"/>
    <w:rsid w:val="0092276F"/>
    <w:rsid w:val="00924275"/>
    <w:rsid w:val="00927E9D"/>
    <w:rsid w:val="00934365"/>
    <w:rsid w:val="009358E0"/>
    <w:rsid w:val="00937784"/>
    <w:rsid w:val="009417A4"/>
    <w:rsid w:val="0094474C"/>
    <w:rsid w:val="00945EB6"/>
    <w:rsid w:val="00950735"/>
    <w:rsid w:val="00953999"/>
    <w:rsid w:val="009624A0"/>
    <w:rsid w:val="00966191"/>
    <w:rsid w:val="00970142"/>
    <w:rsid w:val="0097045B"/>
    <w:rsid w:val="00971F01"/>
    <w:rsid w:val="0097202B"/>
    <w:rsid w:val="009742C2"/>
    <w:rsid w:val="009743A2"/>
    <w:rsid w:val="00974619"/>
    <w:rsid w:val="009761CE"/>
    <w:rsid w:val="009766FD"/>
    <w:rsid w:val="00977AAE"/>
    <w:rsid w:val="00977B5A"/>
    <w:rsid w:val="00980DC8"/>
    <w:rsid w:val="009869A1"/>
    <w:rsid w:val="0098782C"/>
    <w:rsid w:val="00992F3F"/>
    <w:rsid w:val="0099404D"/>
    <w:rsid w:val="00994D17"/>
    <w:rsid w:val="00996AA0"/>
    <w:rsid w:val="009A4346"/>
    <w:rsid w:val="009A46E5"/>
    <w:rsid w:val="009B139E"/>
    <w:rsid w:val="009B4AA0"/>
    <w:rsid w:val="009B722B"/>
    <w:rsid w:val="009C013E"/>
    <w:rsid w:val="009C0E89"/>
    <w:rsid w:val="009C27AA"/>
    <w:rsid w:val="009C40B9"/>
    <w:rsid w:val="009C460D"/>
    <w:rsid w:val="009C5260"/>
    <w:rsid w:val="009C6E9F"/>
    <w:rsid w:val="009D2C5A"/>
    <w:rsid w:val="009D3A59"/>
    <w:rsid w:val="009E1521"/>
    <w:rsid w:val="009E654E"/>
    <w:rsid w:val="009F003F"/>
    <w:rsid w:val="009F0B34"/>
    <w:rsid w:val="009F2034"/>
    <w:rsid w:val="009F2640"/>
    <w:rsid w:val="009F483D"/>
    <w:rsid w:val="009F575A"/>
    <w:rsid w:val="00A01363"/>
    <w:rsid w:val="00A02413"/>
    <w:rsid w:val="00A02A32"/>
    <w:rsid w:val="00A03FAC"/>
    <w:rsid w:val="00A071B1"/>
    <w:rsid w:val="00A17BFC"/>
    <w:rsid w:val="00A3263E"/>
    <w:rsid w:val="00A326FF"/>
    <w:rsid w:val="00A33036"/>
    <w:rsid w:val="00A33450"/>
    <w:rsid w:val="00A34FE2"/>
    <w:rsid w:val="00A43F63"/>
    <w:rsid w:val="00A5050F"/>
    <w:rsid w:val="00A53A3F"/>
    <w:rsid w:val="00A53BC4"/>
    <w:rsid w:val="00A53EFF"/>
    <w:rsid w:val="00A62739"/>
    <w:rsid w:val="00A63272"/>
    <w:rsid w:val="00A6379C"/>
    <w:rsid w:val="00A66FD3"/>
    <w:rsid w:val="00A67D13"/>
    <w:rsid w:val="00A75D58"/>
    <w:rsid w:val="00A773B5"/>
    <w:rsid w:val="00A80824"/>
    <w:rsid w:val="00A8369F"/>
    <w:rsid w:val="00A85C98"/>
    <w:rsid w:val="00A90D53"/>
    <w:rsid w:val="00A916F7"/>
    <w:rsid w:val="00A93213"/>
    <w:rsid w:val="00A94DC3"/>
    <w:rsid w:val="00A95E04"/>
    <w:rsid w:val="00A9667C"/>
    <w:rsid w:val="00A96BC2"/>
    <w:rsid w:val="00AA0D38"/>
    <w:rsid w:val="00AA2183"/>
    <w:rsid w:val="00AA5163"/>
    <w:rsid w:val="00AA599C"/>
    <w:rsid w:val="00AA5E03"/>
    <w:rsid w:val="00AB04E3"/>
    <w:rsid w:val="00AB4282"/>
    <w:rsid w:val="00AC1F28"/>
    <w:rsid w:val="00AC6FD1"/>
    <w:rsid w:val="00AE434D"/>
    <w:rsid w:val="00AE5EE2"/>
    <w:rsid w:val="00AF1DA7"/>
    <w:rsid w:val="00AF5B83"/>
    <w:rsid w:val="00B0434A"/>
    <w:rsid w:val="00B05888"/>
    <w:rsid w:val="00B05D6C"/>
    <w:rsid w:val="00B05FF7"/>
    <w:rsid w:val="00B070A9"/>
    <w:rsid w:val="00B07A59"/>
    <w:rsid w:val="00B1482A"/>
    <w:rsid w:val="00B1483F"/>
    <w:rsid w:val="00B17040"/>
    <w:rsid w:val="00B173DB"/>
    <w:rsid w:val="00B17519"/>
    <w:rsid w:val="00B22C99"/>
    <w:rsid w:val="00B2535D"/>
    <w:rsid w:val="00B266E7"/>
    <w:rsid w:val="00B267F1"/>
    <w:rsid w:val="00B27C1C"/>
    <w:rsid w:val="00B27E16"/>
    <w:rsid w:val="00B35148"/>
    <w:rsid w:val="00B40FD4"/>
    <w:rsid w:val="00B42DDF"/>
    <w:rsid w:val="00B4364E"/>
    <w:rsid w:val="00B45388"/>
    <w:rsid w:val="00B50A56"/>
    <w:rsid w:val="00B50B1D"/>
    <w:rsid w:val="00B561FB"/>
    <w:rsid w:val="00B56B2C"/>
    <w:rsid w:val="00B60DD3"/>
    <w:rsid w:val="00B6116E"/>
    <w:rsid w:val="00B66893"/>
    <w:rsid w:val="00B66F34"/>
    <w:rsid w:val="00B70909"/>
    <w:rsid w:val="00B70C04"/>
    <w:rsid w:val="00B744C6"/>
    <w:rsid w:val="00B773C0"/>
    <w:rsid w:val="00B77F1E"/>
    <w:rsid w:val="00B80B6F"/>
    <w:rsid w:val="00B82D41"/>
    <w:rsid w:val="00B85550"/>
    <w:rsid w:val="00B87ADD"/>
    <w:rsid w:val="00B87CEB"/>
    <w:rsid w:val="00B90B98"/>
    <w:rsid w:val="00B91F76"/>
    <w:rsid w:val="00B96B9D"/>
    <w:rsid w:val="00B9733C"/>
    <w:rsid w:val="00B97B90"/>
    <w:rsid w:val="00BA2A79"/>
    <w:rsid w:val="00BA379E"/>
    <w:rsid w:val="00BA5730"/>
    <w:rsid w:val="00BA7824"/>
    <w:rsid w:val="00BC0FC3"/>
    <w:rsid w:val="00BC5045"/>
    <w:rsid w:val="00BD0FF6"/>
    <w:rsid w:val="00BD377E"/>
    <w:rsid w:val="00BD7A4A"/>
    <w:rsid w:val="00BE0D20"/>
    <w:rsid w:val="00BE0EBB"/>
    <w:rsid w:val="00BE1B14"/>
    <w:rsid w:val="00BE41BD"/>
    <w:rsid w:val="00BE4716"/>
    <w:rsid w:val="00BE728A"/>
    <w:rsid w:val="00BF13DF"/>
    <w:rsid w:val="00BF3E1B"/>
    <w:rsid w:val="00BF40E6"/>
    <w:rsid w:val="00BF6585"/>
    <w:rsid w:val="00BF680E"/>
    <w:rsid w:val="00C04374"/>
    <w:rsid w:val="00C060CE"/>
    <w:rsid w:val="00C079E9"/>
    <w:rsid w:val="00C07D36"/>
    <w:rsid w:val="00C11BF9"/>
    <w:rsid w:val="00C121AB"/>
    <w:rsid w:val="00C12231"/>
    <w:rsid w:val="00C12BC7"/>
    <w:rsid w:val="00C140CA"/>
    <w:rsid w:val="00C1790A"/>
    <w:rsid w:val="00C17A70"/>
    <w:rsid w:val="00C2147C"/>
    <w:rsid w:val="00C2315F"/>
    <w:rsid w:val="00C35B9F"/>
    <w:rsid w:val="00C41EA6"/>
    <w:rsid w:val="00C43E53"/>
    <w:rsid w:val="00C5167C"/>
    <w:rsid w:val="00C570A1"/>
    <w:rsid w:val="00C706D9"/>
    <w:rsid w:val="00C70B17"/>
    <w:rsid w:val="00C75982"/>
    <w:rsid w:val="00C7672B"/>
    <w:rsid w:val="00C83577"/>
    <w:rsid w:val="00C83CDB"/>
    <w:rsid w:val="00C8516C"/>
    <w:rsid w:val="00C85979"/>
    <w:rsid w:val="00C90F10"/>
    <w:rsid w:val="00C9482D"/>
    <w:rsid w:val="00C970CD"/>
    <w:rsid w:val="00C974A8"/>
    <w:rsid w:val="00CA327B"/>
    <w:rsid w:val="00CA3748"/>
    <w:rsid w:val="00CA4879"/>
    <w:rsid w:val="00CA77C0"/>
    <w:rsid w:val="00CB4288"/>
    <w:rsid w:val="00CB4759"/>
    <w:rsid w:val="00CB5067"/>
    <w:rsid w:val="00CB6917"/>
    <w:rsid w:val="00CB77F8"/>
    <w:rsid w:val="00CC2EF1"/>
    <w:rsid w:val="00CC4AD9"/>
    <w:rsid w:val="00CC6C14"/>
    <w:rsid w:val="00CD0FC5"/>
    <w:rsid w:val="00CD2487"/>
    <w:rsid w:val="00CD62C7"/>
    <w:rsid w:val="00CD67A6"/>
    <w:rsid w:val="00CD6E68"/>
    <w:rsid w:val="00CE2B76"/>
    <w:rsid w:val="00CE3631"/>
    <w:rsid w:val="00CE527F"/>
    <w:rsid w:val="00CE72E3"/>
    <w:rsid w:val="00D0620E"/>
    <w:rsid w:val="00D07012"/>
    <w:rsid w:val="00D07398"/>
    <w:rsid w:val="00D07535"/>
    <w:rsid w:val="00D1195D"/>
    <w:rsid w:val="00D11BC3"/>
    <w:rsid w:val="00D11FE4"/>
    <w:rsid w:val="00D13059"/>
    <w:rsid w:val="00D13F7F"/>
    <w:rsid w:val="00D15897"/>
    <w:rsid w:val="00D2073D"/>
    <w:rsid w:val="00D208E1"/>
    <w:rsid w:val="00D22204"/>
    <w:rsid w:val="00D2546B"/>
    <w:rsid w:val="00D321C1"/>
    <w:rsid w:val="00D32301"/>
    <w:rsid w:val="00D34FB0"/>
    <w:rsid w:val="00D36AA0"/>
    <w:rsid w:val="00D426E8"/>
    <w:rsid w:val="00D458F2"/>
    <w:rsid w:val="00D45D25"/>
    <w:rsid w:val="00D479B3"/>
    <w:rsid w:val="00D5417B"/>
    <w:rsid w:val="00D56638"/>
    <w:rsid w:val="00D5753B"/>
    <w:rsid w:val="00D64CD0"/>
    <w:rsid w:val="00D65B9B"/>
    <w:rsid w:val="00D6736B"/>
    <w:rsid w:val="00D71BB6"/>
    <w:rsid w:val="00D743CD"/>
    <w:rsid w:val="00D74446"/>
    <w:rsid w:val="00D778AD"/>
    <w:rsid w:val="00D81525"/>
    <w:rsid w:val="00D909AC"/>
    <w:rsid w:val="00D91F0D"/>
    <w:rsid w:val="00D938A1"/>
    <w:rsid w:val="00D9512F"/>
    <w:rsid w:val="00D95BA0"/>
    <w:rsid w:val="00DA2700"/>
    <w:rsid w:val="00DA56B6"/>
    <w:rsid w:val="00DA65AD"/>
    <w:rsid w:val="00DA7B93"/>
    <w:rsid w:val="00DB3D0C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30BB"/>
    <w:rsid w:val="00DE4888"/>
    <w:rsid w:val="00DE52CB"/>
    <w:rsid w:val="00DE6C37"/>
    <w:rsid w:val="00DE7BAE"/>
    <w:rsid w:val="00DF58E9"/>
    <w:rsid w:val="00DF61D8"/>
    <w:rsid w:val="00DF648D"/>
    <w:rsid w:val="00DF67B6"/>
    <w:rsid w:val="00DF6BC4"/>
    <w:rsid w:val="00E05C1B"/>
    <w:rsid w:val="00E07F4D"/>
    <w:rsid w:val="00E111DE"/>
    <w:rsid w:val="00E12956"/>
    <w:rsid w:val="00E16176"/>
    <w:rsid w:val="00E213BB"/>
    <w:rsid w:val="00E265F3"/>
    <w:rsid w:val="00E307D3"/>
    <w:rsid w:val="00E309D5"/>
    <w:rsid w:val="00E35DB0"/>
    <w:rsid w:val="00E36CD0"/>
    <w:rsid w:val="00E37C13"/>
    <w:rsid w:val="00E40B3D"/>
    <w:rsid w:val="00E42E03"/>
    <w:rsid w:val="00E42F0A"/>
    <w:rsid w:val="00E44627"/>
    <w:rsid w:val="00E4504E"/>
    <w:rsid w:val="00E457F0"/>
    <w:rsid w:val="00E473E2"/>
    <w:rsid w:val="00E47988"/>
    <w:rsid w:val="00E5017F"/>
    <w:rsid w:val="00E503B7"/>
    <w:rsid w:val="00E51F11"/>
    <w:rsid w:val="00E53D4E"/>
    <w:rsid w:val="00E54553"/>
    <w:rsid w:val="00E561A5"/>
    <w:rsid w:val="00E64C95"/>
    <w:rsid w:val="00E66071"/>
    <w:rsid w:val="00E66AAE"/>
    <w:rsid w:val="00E70D91"/>
    <w:rsid w:val="00E70DC4"/>
    <w:rsid w:val="00E74C1F"/>
    <w:rsid w:val="00E75981"/>
    <w:rsid w:val="00E80066"/>
    <w:rsid w:val="00E833EC"/>
    <w:rsid w:val="00E95AA1"/>
    <w:rsid w:val="00E9690A"/>
    <w:rsid w:val="00E96FFC"/>
    <w:rsid w:val="00EA29C8"/>
    <w:rsid w:val="00EA49D7"/>
    <w:rsid w:val="00EA5876"/>
    <w:rsid w:val="00EA72AB"/>
    <w:rsid w:val="00EB1B88"/>
    <w:rsid w:val="00EB6483"/>
    <w:rsid w:val="00EB675B"/>
    <w:rsid w:val="00EC4733"/>
    <w:rsid w:val="00EC56E2"/>
    <w:rsid w:val="00EC5E15"/>
    <w:rsid w:val="00EE1A5B"/>
    <w:rsid w:val="00EE28C0"/>
    <w:rsid w:val="00EE3E26"/>
    <w:rsid w:val="00EF0569"/>
    <w:rsid w:val="00EF44EF"/>
    <w:rsid w:val="00EF6967"/>
    <w:rsid w:val="00EF7926"/>
    <w:rsid w:val="00F002F2"/>
    <w:rsid w:val="00F021B4"/>
    <w:rsid w:val="00F028C9"/>
    <w:rsid w:val="00F028E8"/>
    <w:rsid w:val="00F02A6D"/>
    <w:rsid w:val="00F037CC"/>
    <w:rsid w:val="00F10DEC"/>
    <w:rsid w:val="00F1319B"/>
    <w:rsid w:val="00F1417A"/>
    <w:rsid w:val="00F220AC"/>
    <w:rsid w:val="00F24166"/>
    <w:rsid w:val="00F25B39"/>
    <w:rsid w:val="00F31A2F"/>
    <w:rsid w:val="00F329C8"/>
    <w:rsid w:val="00F32A17"/>
    <w:rsid w:val="00F37186"/>
    <w:rsid w:val="00F408D9"/>
    <w:rsid w:val="00F460D6"/>
    <w:rsid w:val="00F47D55"/>
    <w:rsid w:val="00F519BF"/>
    <w:rsid w:val="00F52710"/>
    <w:rsid w:val="00F53ED7"/>
    <w:rsid w:val="00F565D7"/>
    <w:rsid w:val="00F61722"/>
    <w:rsid w:val="00F6305C"/>
    <w:rsid w:val="00F63727"/>
    <w:rsid w:val="00F65487"/>
    <w:rsid w:val="00F675A2"/>
    <w:rsid w:val="00F73FA5"/>
    <w:rsid w:val="00F758E6"/>
    <w:rsid w:val="00F76446"/>
    <w:rsid w:val="00F77EB7"/>
    <w:rsid w:val="00F82E56"/>
    <w:rsid w:val="00F8376A"/>
    <w:rsid w:val="00F83A2F"/>
    <w:rsid w:val="00F8655F"/>
    <w:rsid w:val="00F94337"/>
    <w:rsid w:val="00F9617C"/>
    <w:rsid w:val="00F9691D"/>
    <w:rsid w:val="00FA0087"/>
    <w:rsid w:val="00FA0A7A"/>
    <w:rsid w:val="00FA5773"/>
    <w:rsid w:val="00FB0FEF"/>
    <w:rsid w:val="00FC0A1C"/>
    <w:rsid w:val="00FC2000"/>
    <w:rsid w:val="00FC2143"/>
    <w:rsid w:val="00FC254C"/>
    <w:rsid w:val="00FC6EE4"/>
    <w:rsid w:val="00FD0675"/>
    <w:rsid w:val="00FD1B28"/>
    <w:rsid w:val="00FD29A5"/>
    <w:rsid w:val="00FD378D"/>
    <w:rsid w:val="00FD41AB"/>
    <w:rsid w:val="00FD5F0A"/>
    <w:rsid w:val="00FE2E3F"/>
    <w:rsid w:val="00FE61B8"/>
    <w:rsid w:val="00FF2013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F93898"/>
  <w15:chartTrackingRefBased/>
  <w15:docId w15:val="{1FAA2B9F-9913-4CB2-A623-81439A23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7D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tabs>
        <w:tab w:val="num" w:pos="360"/>
      </w:tabs>
      <w:ind w:left="0" w:firstLine="0"/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noir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mis2020.government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fund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mailto:press_mon@mon.bg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rangelova</dc:creator>
  <cp:keywords/>
  <cp:lastModifiedBy>Gergana Stancheva</cp:lastModifiedBy>
  <cp:revision>12</cp:revision>
  <cp:lastPrinted>2009-07-30T09:38:00Z</cp:lastPrinted>
  <dcterms:created xsi:type="dcterms:W3CDTF">2018-07-31T12:17:00Z</dcterms:created>
  <dcterms:modified xsi:type="dcterms:W3CDTF">2024-01-24T10:18:00Z</dcterms:modified>
</cp:coreProperties>
</file>