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608" w:type="dxa"/>
        <w:tblInd w:w="-284" w:type="dxa"/>
        <w:tblLook w:val="04A0" w:firstRow="1" w:lastRow="0" w:firstColumn="1" w:lastColumn="0" w:noHBand="0" w:noVBand="1"/>
      </w:tblPr>
      <w:tblGrid>
        <w:gridCol w:w="1629"/>
        <w:gridCol w:w="6452"/>
        <w:gridCol w:w="3527"/>
      </w:tblGrid>
      <w:tr w:rsidR="00594AAE" w:rsidRPr="008C4968" w14:paraId="1830A83C" w14:textId="77777777" w:rsidTr="00594AAE">
        <w:trPr>
          <w:trHeight w:val="429"/>
        </w:trPr>
        <w:tc>
          <w:tcPr>
            <w:tcW w:w="1629" w:type="dxa"/>
          </w:tcPr>
          <w:p w14:paraId="7A066FCC" w14:textId="77777777" w:rsidR="00594AAE" w:rsidRPr="008C4968" w:rsidRDefault="00594AAE" w:rsidP="0067331A">
            <w:pPr>
              <w:tabs>
                <w:tab w:val="center" w:pos="4703"/>
                <w:tab w:val="right" w:pos="9406"/>
              </w:tabs>
              <w:spacing w:after="0" w:line="240" w:lineRule="auto"/>
              <w:ind w:left="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C496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3C1E560" wp14:editId="10895D02">
                  <wp:extent cx="730250" cy="952077"/>
                  <wp:effectExtent l="0" t="0" r="0" b="635"/>
                  <wp:docPr id="4" name="Picture 4" descr="Lion_midd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on_middl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37"/>
                          <a:stretch/>
                        </pic:blipFill>
                        <pic:spPr bwMode="auto">
                          <a:xfrm>
                            <a:off x="0" y="0"/>
                            <a:ext cx="732174" cy="954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2" w:type="dxa"/>
            <w:vAlign w:val="center"/>
          </w:tcPr>
          <w:p w14:paraId="63FBEE73" w14:textId="77777777" w:rsidR="00594AAE" w:rsidRPr="008C4968" w:rsidRDefault="00594AAE" w:rsidP="0067331A">
            <w:pPr>
              <w:spacing w:after="200" w:line="276" w:lineRule="auto"/>
              <w:ind w:left="1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C49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РЕПУБЛИКА БЪЛГАРИЯ</w:t>
            </w:r>
          </w:p>
          <w:p w14:paraId="52F7B008" w14:textId="77777777" w:rsidR="00594AAE" w:rsidRPr="008C4968" w:rsidRDefault="00594AAE" w:rsidP="0067331A">
            <w:pPr>
              <w:spacing w:after="200" w:line="276" w:lineRule="auto"/>
              <w:ind w:left="15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</w:pPr>
            <w:r w:rsidRPr="008C4968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НАЦИОНАЛЕН ИНСПЕКТОРАТ ПО ОБРАЗОВАНИЕТО</w:t>
            </w:r>
          </w:p>
          <w:p w14:paraId="0328FF39" w14:textId="77777777" w:rsidR="00594AAE" w:rsidRPr="008C4968" w:rsidRDefault="00594AAE" w:rsidP="00AD2309">
            <w:pPr>
              <w:tabs>
                <w:tab w:val="left" w:pos="2204"/>
                <w:tab w:val="left" w:pos="4080"/>
              </w:tabs>
              <w:spacing w:after="20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3527" w:type="dxa"/>
          </w:tcPr>
          <w:p w14:paraId="56D3D8CA" w14:textId="77777777" w:rsidR="00594AAE" w:rsidRPr="008C4968" w:rsidRDefault="00A04B46" w:rsidP="0067331A">
            <w:pPr>
              <w:spacing w:after="200" w:line="276" w:lineRule="auto"/>
              <w:ind w:left="1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C4968">
              <w:rPr>
                <w:lang w:val="bg-BG"/>
              </w:rPr>
              <w:object w:dxaOrig="3600" w:dyaOrig="2925" w14:anchorId="00C1D3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4pt;height:69.5pt" o:ole="">
                  <v:imagedata r:id="rId9" o:title=""/>
                </v:shape>
                <o:OLEObject Type="Embed" ProgID="PBrush" ShapeID="_x0000_i1025" DrawAspect="Content" ObjectID="_1709361459" r:id="rId10"/>
              </w:object>
            </w:r>
          </w:p>
        </w:tc>
      </w:tr>
    </w:tbl>
    <w:p w14:paraId="7009BB1A" w14:textId="15F498B3" w:rsidR="00567341" w:rsidRPr="008C4968" w:rsidRDefault="00567341" w:rsidP="00505E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bookmarkStart w:id="0" w:name="_GoBack"/>
      <w:bookmarkEnd w:id="0"/>
      <w:r w:rsidRPr="008C496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ОБЯВЯВА КОНКУРСИ ЗА ЕКСПЕРТНИ ДЛЪЖНОСТИ</w:t>
      </w:r>
    </w:p>
    <w:p w14:paraId="405BD22D" w14:textId="0FB51F00" w:rsidR="00567341" w:rsidRPr="008C4968" w:rsidRDefault="00ED1A69" w:rsidP="00505E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8C496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в дирекция „ИНСПЕКТИРАНЕ“</w:t>
      </w:r>
    </w:p>
    <w:p w14:paraId="1D9ADA66" w14:textId="77777777" w:rsidR="00567341" w:rsidRPr="008C4968" w:rsidRDefault="00567341" w:rsidP="00505E3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8C496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</w:p>
    <w:p w14:paraId="58B92A8F" w14:textId="09D21C2A" w:rsidR="00567341" w:rsidRPr="008C4968" w:rsidRDefault="00505E3D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8C496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І. За длъжността „</w:t>
      </w:r>
      <w:r w:rsidR="00EA2A0C" w:rsidRPr="008C496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Старши</w:t>
      </w:r>
      <w:r w:rsidR="00567341" w:rsidRPr="008C496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инспектор</w:t>
      </w:r>
      <w:r w:rsidRPr="008C496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в дирекция „</w:t>
      </w:r>
      <w:r w:rsidR="00567341" w:rsidRPr="008C496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Инспектиране</w:t>
      </w:r>
      <w:r w:rsidRPr="008C496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</w:t>
      </w:r>
      <w:r w:rsidR="00567341" w:rsidRPr="008C496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– </w:t>
      </w:r>
      <w:r w:rsidR="00D15729" w:rsidRPr="008C496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1</w:t>
      </w:r>
      <w:r w:rsidR="00567341" w:rsidRPr="008C496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щатни бройк</w:t>
      </w:r>
      <w:r w:rsidR="00D15729" w:rsidRPr="008C496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а</w:t>
      </w:r>
    </w:p>
    <w:p w14:paraId="52A28FEE" w14:textId="77777777" w:rsidR="00567341" w:rsidRPr="008C4968" w:rsidRDefault="00567341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8C496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1. Минимални и специфични изисквания за заемане на длъжността:</w:t>
      </w:r>
    </w:p>
    <w:p w14:paraId="41789173" w14:textId="2DB89A94" w:rsidR="00567341" w:rsidRPr="008C4968" w:rsidRDefault="00567341" w:rsidP="00505E3D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 отговаря на изискванията по чл.</w:t>
      </w:r>
      <w:r w:rsidR="00505E3D"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7 от Закона за държавния служител;</w:t>
      </w:r>
    </w:p>
    <w:p w14:paraId="3B351066" w14:textId="79BAF33C" w:rsidR="00505E3D" w:rsidRPr="008C4968" w:rsidRDefault="00505E3D" w:rsidP="00505E3D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длъжностно ниво по Класификатора на длъжностите в администрацията (КДА) – </w:t>
      </w:r>
      <w:r w:rsidR="00EA2A0C"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9</w:t>
      </w:r>
      <w:r w:rsidR="00ED1A69"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0F73484F" w14:textId="1BE54310" w:rsidR="00505E3D" w:rsidRPr="008C4968" w:rsidRDefault="00505E3D" w:rsidP="00505E3D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наименование на длъжностното ниво по КДА – експертно ниво – </w:t>
      </w:r>
      <w:r w:rsidR="00EA2A0C"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5</w:t>
      </w:r>
      <w:r w:rsidR="00ED1A69"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4970C982" w14:textId="444DA7EF" w:rsidR="00567341" w:rsidRPr="008C4968" w:rsidRDefault="00567341" w:rsidP="00505E3D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образователна степен – бакалавър;</w:t>
      </w:r>
    </w:p>
    <w:p w14:paraId="06EF6D2D" w14:textId="18D87D5A" w:rsidR="00567341" w:rsidRPr="008C4968" w:rsidRDefault="00567341" w:rsidP="00505E3D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придобито висше образование в област – педагогически науки, хуманитарни науки, социални, стопански и правни науки, природни науки, математика и информатика, технически науки, изкуства от Класификатора на областите на висше образование и професионалните направления;</w:t>
      </w:r>
    </w:p>
    <w:p w14:paraId="2A3C0EDF" w14:textId="418BCFA3" w:rsidR="00567341" w:rsidRPr="008C4968" w:rsidRDefault="00EA2A0C" w:rsidP="00505E3D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професионален опит: 2</w:t>
      </w:r>
      <w:r w:rsidR="00567341"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години опит в системата на предучилищното и училищното образование или опит в обучението, възпитанието и социализацията на деца/ученици или опит като преподавател във висше училище, свързан с подготовката на педагогически специалисти и/или</w:t>
      </w:r>
    </w:p>
    <w:p w14:paraId="5D134B57" w14:textId="0EC9FE37" w:rsidR="00567341" w:rsidRPr="008C4968" w:rsidRDefault="00D15729" w:rsidP="00505E3D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минимален ранг - IV</w:t>
      </w:r>
      <w:r w:rsidR="00567341"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младши.</w:t>
      </w:r>
    </w:p>
    <w:p w14:paraId="0D77C48C" w14:textId="77777777" w:rsidR="00D15729" w:rsidRPr="008C4968" w:rsidRDefault="00D15729" w:rsidP="00D15729">
      <w:pPr>
        <w:pStyle w:val="a8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483E29A3" w14:textId="77777777" w:rsidR="00567341" w:rsidRPr="008C4968" w:rsidRDefault="00567341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8C496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2. Допълнителни изисквания за заемане на длъжността:</w:t>
      </w:r>
    </w:p>
    <w:p w14:paraId="13D034AC" w14:textId="48B7BB92" w:rsidR="00567341" w:rsidRPr="008C4968" w:rsidRDefault="00567341" w:rsidP="00B250C1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езикова подготовка (владеене на английски, немски или френски език в степен, позволяваща работа със служебни материали); </w:t>
      </w:r>
    </w:p>
    <w:p w14:paraId="358177E3" w14:textId="6114EA45" w:rsidR="00567341" w:rsidRPr="008C4968" w:rsidRDefault="00567341" w:rsidP="00B250C1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професионална квалификация „учител“; </w:t>
      </w:r>
    </w:p>
    <w:p w14:paraId="42E10B4B" w14:textId="27145B7C" w:rsidR="00567341" w:rsidRPr="008C4968" w:rsidRDefault="00567341" w:rsidP="00B250C1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добри компютърни умения за работа с текстообработващи програми, обработка на данни в Ex</w:t>
      </w:r>
      <w:r w:rsidR="00505E3D"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c</w:t>
      </w:r>
      <w:r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el, уеб-базирани платформи: insp.mon.bg, office.com, офис техника и комуникационно оборудване. </w:t>
      </w:r>
    </w:p>
    <w:p w14:paraId="4E7B0F31" w14:textId="26E787B9" w:rsidR="00567341" w:rsidRPr="008C4968" w:rsidRDefault="00505E3D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8C496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lastRenderedPageBreak/>
        <w:t>3. Информация за длъжността „</w:t>
      </w:r>
      <w:r w:rsidR="00EA2A0C" w:rsidRPr="008C496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Старши</w:t>
      </w:r>
      <w:r w:rsidR="00567341" w:rsidRPr="008C496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инспектор</w:t>
      </w:r>
      <w:r w:rsidRPr="008C496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</w:t>
      </w:r>
      <w:r w:rsidR="00567341" w:rsidRPr="008C496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в дирекция </w:t>
      </w:r>
      <w:r w:rsidRPr="008C496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</w:t>
      </w:r>
      <w:r w:rsidR="00567341" w:rsidRPr="008C496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Инспектиране</w:t>
      </w:r>
      <w:r w:rsidRPr="008C496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</w:t>
      </w:r>
      <w:r w:rsidR="00567341" w:rsidRPr="008C496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:</w:t>
      </w:r>
    </w:p>
    <w:p w14:paraId="6202A78F" w14:textId="005D92E4" w:rsidR="00567341" w:rsidRPr="008C4968" w:rsidRDefault="00567341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Участва в разработването, апробирането и усъвършенстването на критерии, индикатори и необходимите формуляри на документи за осъществяване на инспекции, в т.ч. в електронен формат и уеб-базирани платформи. Планира, координира и участва в дейностите по инспектиране на детските градини и училищата. Участва в подготовката на обобщена информация за оценките и насоките по области на инспектиране за публикуване на официалната страница на НИО. Участва в организирането и провеждането на обучение за външен инспектор, вкл. и в разработването на програми за обучението и актуализирането на базата данни с информация за лицата, успешно преминали обучение за външен инспектор. </w:t>
      </w:r>
      <w:r w:rsidR="00EA2A0C"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Изготвя доклади, отчети и обработва документи във връзка с дейността на НИО</w:t>
      </w:r>
      <w:r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1AE31435" w14:textId="77777777" w:rsidR="00567341" w:rsidRPr="008C4968" w:rsidRDefault="00567341" w:rsidP="00505E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6B3F2966" w14:textId="3BD24954" w:rsidR="00B250C1" w:rsidRPr="008C4968" w:rsidRDefault="00C80955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C496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ІІ</w:t>
      </w:r>
      <w:r w:rsidR="002A7E39" w:rsidRPr="008C496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  <w:r w:rsidR="00662A59" w:rsidRPr="008C496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="00B250C1" w:rsidRPr="008C496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Информация за начина на определяне на размера на основната заплата:</w:t>
      </w:r>
      <w:r w:rsidR="00ED1A69" w:rsidRPr="008C496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</w:t>
      </w:r>
      <w:r w:rsidR="00B250C1"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Индивидуалният размер на основната заплата ще бъде определен съгласно чл. 67, ал. 4 от Закона за държавния служител, чл. 8 и 9 от Наредбата за заплатите на служителите в държавната администрация и Вътрешни правила за работните заплати на служителите в НИО, като се отчита нивото на длъжността, квалификацията и индивидуалния професионален опит на кандидата.</w:t>
      </w:r>
    </w:p>
    <w:p w14:paraId="5F655E9A" w14:textId="320BC864" w:rsidR="00B250C1" w:rsidRPr="008C4968" w:rsidRDefault="00B854A7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Минималният и максималният размер на основната месечна заплата за длъжността за 2 (втора) степен е от 730 лв. до 2450 лв.</w:t>
      </w:r>
    </w:p>
    <w:p w14:paraId="34A6CAB6" w14:textId="77777777" w:rsidR="00567341" w:rsidRPr="008C4968" w:rsidRDefault="00567341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8C496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ІІІ.  Начин за провеждане на конкурса: </w:t>
      </w:r>
    </w:p>
    <w:p w14:paraId="7DBB83FA" w14:textId="7858DDAE" w:rsidR="00567341" w:rsidRPr="008C4968" w:rsidRDefault="00567341" w:rsidP="00B250C1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Тест;</w:t>
      </w:r>
    </w:p>
    <w:p w14:paraId="1DC30230" w14:textId="47416BEE" w:rsidR="00567341" w:rsidRPr="008C4968" w:rsidRDefault="00567341" w:rsidP="00B250C1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Интервю. </w:t>
      </w:r>
    </w:p>
    <w:p w14:paraId="69242A0E" w14:textId="77777777" w:rsidR="008C4968" w:rsidRPr="008C4968" w:rsidRDefault="008C4968" w:rsidP="00ED1A69">
      <w:pPr>
        <w:pStyle w:val="a8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D37A25C" w14:textId="41A50C36" w:rsidR="00567341" w:rsidRPr="008C4968" w:rsidRDefault="00567341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8C496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ІV.  Необходими документи</w:t>
      </w:r>
      <w:r w:rsidR="00B250C1" w:rsidRPr="008C496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, които кандидатите следва да представят</w:t>
      </w:r>
      <w:r w:rsidRPr="008C496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за участие в конкурса:</w:t>
      </w:r>
    </w:p>
    <w:p w14:paraId="3A5C82BB" w14:textId="562CA727" w:rsidR="00567341" w:rsidRPr="008C4968" w:rsidRDefault="00567341" w:rsidP="006F7B36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Заявление за участие в конкурс по образец</w:t>
      </w:r>
      <w:r w:rsidR="006F7B36"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– Приложение № 3 към чл. 17, ал. 2 от Наредбата за провеждане на конкурсите и подбора при мобилност на държавни служители (НПКПМДС)</w:t>
      </w:r>
      <w:r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14:paraId="0A101B93" w14:textId="0D87D6FD" w:rsidR="00567341" w:rsidRPr="008C4968" w:rsidRDefault="00567341" w:rsidP="00B250C1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Декларация по чл.</w:t>
      </w:r>
      <w:r w:rsidR="003B0B14"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17, ал. </w:t>
      </w:r>
      <w:r w:rsidR="009A2BB3"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</w:t>
      </w:r>
      <w:r w:rsidR="003B0B14"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ал. 1</w:t>
      </w:r>
      <w:r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</w:t>
      </w:r>
      <w:r w:rsidR="006F7B36"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НПКПМДС </w:t>
      </w:r>
      <w:r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 образец; </w:t>
      </w:r>
    </w:p>
    <w:p w14:paraId="48D595D4" w14:textId="77777777" w:rsidR="006F7B36" w:rsidRPr="008C4968" w:rsidRDefault="006F7B36" w:rsidP="006F7B36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Копия от документи за придобитата образователно-квалификационна степен, допълнителна квалификация и правоспособност, които се изискват за длъжността; ако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</w:t>
      </w:r>
      <w:r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прилага;</w:t>
      </w:r>
    </w:p>
    <w:p w14:paraId="44E1CE8A" w14:textId="77777777" w:rsidR="006F7B36" w:rsidRPr="008C4968" w:rsidRDefault="006F7B36" w:rsidP="006F7B36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Копие от документи, удостоверяващи продължителността на професионалния опит (трудова книжка; и/или служебна книжка; и/или осигурителна книжка; и/или официален документ на български език, доказващ извършване на дейност в чужбина);</w:t>
      </w:r>
    </w:p>
    <w:p w14:paraId="25BD6CE2" w14:textId="6B0FE8E2" w:rsidR="006F7B36" w:rsidRPr="008C4968" w:rsidRDefault="006F7B36" w:rsidP="006F7B36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Копия от други документи, които са свързани с изискванията за заемането на длъжността.</w:t>
      </w:r>
    </w:p>
    <w:p w14:paraId="15B5F5C5" w14:textId="77777777" w:rsidR="006F7B36" w:rsidRPr="008C4968" w:rsidRDefault="006F7B36" w:rsidP="006F7B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23BE3BA" w14:textId="0F81010F" w:rsidR="00446A12" w:rsidRPr="008C4968" w:rsidRDefault="00446A12" w:rsidP="00446A1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8C496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V. Документите следва да бъдат подадени в 14-дневен срок от публикуване на обявлението за конкурса:</w:t>
      </w:r>
    </w:p>
    <w:p w14:paraId="4E9C01A7" w14:textId="77777777" w:rsidR="00446A12" w:rsidRPr="008C4968" w:rsidRDefault="00446A12" w:rsidP="00446A1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лично от всеки кандидат или чрез пълномощник на адрес: НИО гр. София, бул. „Д-р Г. М. Димитров“ № 52Б, ет. 7, офис 2, дирекция „Административно осигуряване“ от 9:30 ч. до 17:00 ч.</w:t>
      </w:r>
    </w:p>
    <w:p w14:paraId="51F84E84" w14:textId="43FBAFAC" w:rsidR="00446A12" w:rsidRPr="008C4968" w:rsidRDefault="00446A12" w:rsidP="00446A1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 електронен път на електронна поща: </w:t>
      </w:r>
      <w:hyperlink r:id="rId11" w:history="1">
        <w:r w:rsidR="003B0B14" w:rsidRPr="008C4968"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v.yanakieva@mon.bg</w:t>
        </w:r>
      </w:hyperlink>
      <w:r w:rsidR="003B0B14"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като в този случай заявлението за участие в конкурс – Приложение № 3 към чл. 17, ал. 2 от НПКПМДС и декларацията по чл. 17, ал. 3, т. 1 от НПКПМДС следва да бъдат подписани от кандидата с електронен подпис.</w:t>
      </w:r>
      <w:r w:rsidR="00533FE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При подаване на документи по електронен път, заявителят следва да потвърди, че е запознат с уведомлението за поверителност.</w:t>
      </w:r>
    </w:p>
    <w:p w14:paraId="429388C6" w14:textId="77777777" w:rsidR="006F7B36" w:rsidRPr="008C4968" w:rsidRDefault="006F7B36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87E7926" w14:textId="13AFF1A4" w:rsidR="006F7B36" w:rsidRPr="008C4968" w:rsidRDefault="006F7B36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Български граждани, които са преминали срочна служба в доброволния резерв по чл. 59, ал. 1 от Закона за резерва на въоръжените сили на Република България, се ползват с предимство при кандидатстване за работа в държавната администрация при постигнати равни крайни резултати от проведената процедура (чл. 14, ал. 4 от НПКПМДС).</w:t>
      </w:r>
    </w:p>
    <w:p w14:paraId="54CC989A" w14:textId="77777777" w:rsidR="006F7B36" w:rsidRPr="008C4968" w:rsidRDefault="006F7B36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155B7F24" w14:textId="67F84571" w:rsidR="00567341" w:rsidRPr="008C4968" w:rsidRDefault="00446A12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Общодостъпното място, на което ще се обявяват списъците или други съобщения във връзка с конкурса – информационното табло на адрес: гр. София, бул. „Г. М. Димитров” № 52Б, етаж 7, офис 2, НИО, както и на интернет страницата на </w:t>
      </w:r>
      <w:r w:rsidR="00151850"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НИО</w:t>
      </w:r>
      <w:r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: </w:t>
      </w:r>
      <w:r w:rsidR="00567341"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hyperlink r:id="rId12" w:history="1">
        <w:r w:rsidRPr="008C4968"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https://nio.government.bg</w:t>
        </w:r>
      </w:hyperlink>
    </w:p>
    <w:p w14:paraId="3D122FBB" w14:textId="77777777" w:rsidR="00446A12" w:rsidRPr="008C4968" w:rsidRDefault="00446A12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72295028" w14:textId="534AAFAD" w:rsidR="004F442A" w:rsidRPr="008C4968" w:rsidRDefault="00567341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Допълнителна информация: тел. 02 424 11 84</w:t>
      </w:r>
      <w:r w:rsidR="00446A12"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– дирекция „Административно осигуряване“</w:t>
      </w:r>
      <w:r w:rsidR="004F442A"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="004F442A" w:rsidRPr="008C49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</w:p>
    <w:p w14:paraId="35F504B2" w14:textId="77777777" w:rsidR="00250240" w:rsidRPr="008C4968" w:rsidRDefault="00250240" w:rsidP="00505E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250240" w:rsidRPr="008C4968" w:rsidSect="00ED1A6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09" w:right="1417" w:bottom="851" w:left="1417" w:header="720" w:footer="3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D6F13" w14:textId="77777777" w:rsidR="00D94773" w:rsidRDefault="00D94773" w:rsidP="0067331A">
      <w:pPr>
        <w:spacing w:after="0" w:line="240" w:lineRule="auto"/>
      </w:pPr>
      <w:r>
        <w:separator/>
      </w:r>
    </w:p>
  </w:endnote>
  <w:endnote w:type="continuationSeparator" w:id="0">
    <w:p w14:paraId="2486ACB6" w14:textId="77777777" w:rsidR="00D94773" w:rsidRDefault="00D94773" w:rsidP="0067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C9CAE" w14:textId="77777777" w:rsidR="0067331A" w:rsidRDefault="0067331A" w:rsidP="00594AAE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D8D6E" w14:textId="77777777" w:rsidR="0067331A" w:rsidRPr="00250240" w:rsidRDefault="0067331A" w:rsidP="00594AAE">
    <w:pPr>
      <w:tabs>
        <w:tab w:val="left" w:pos="2204"/>
        <w:tab w:val="left" w:pos="2977"/>
      </w:tabs>
      <w:spacing w:after="200" w:line="240" w:lineRule="auto"/>
      <w:ind w:right="1609" w:firstLine="1843"/>
      <w:jc w:val="center"/>
      <w:rPr>
        <w:rFonts w:ascii="Times New Roman" w:eastAsia="Calibri" w:hAnsi="Times New Roman" w:cs="Times New Roman"/>
        <w:bCs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A3BCD" w14:textId="77777777" w:rsidR="00250240" w:rsidRPr="0067331A" w:rsidRDefault="00250240" w:rsidP="00250240">
    <w:pPr>
      <w:tabs>
        <w:tab w:val="left" w:pos="1560"/>
        <w:tab w:val="left" w:pos="2977"/>
      </w:tabs>
      <w:spacing w:after="120" w:line="240" w:lineRule="auto"/>
      <w:ind w:right="1609" w:firstLine="1843"/>
      <w:jc w:val="center"/>
      <w:rPr>
        <w:rFonts w:ascii="Times New Roman" w:eastAsia="Calibri" w:hAnsi="Times New Roman" w:cs="Times New Roman"/>
        <w:bCs/>
        <w:sz w:val="20"/>
        <w:szCs w:val="20"/>
        <w:lang w:val="bg-BG"/>
      </w:rPr>
    </w:pPr>
    <w:r w:rsidRPr="000D6024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3C6C80CF" wp14:editId="299651DA">
          <wp:simplePos x="0" y="0"/>
          <wp:positionH relativeFrom="margin">
            <wp:posOffset>4569460</wp:posOffset>
          </wp:positionH>
          <wp:positionV relativeFrom="paragraph">
            <wp:posOffset>2343150</wp:posOffset>
          </wp:positionV>
          <wp:extent cx="990600" cy="764540"/>
          <wp:effectExtent l="0" t="0" r="0" b="0"/>
          <wp:wrapThrough wrapText="bothSides">
            <wp:wrapPolygon edited="0">
              <wp:start x="0" y="0"/>
              <wp:lineTo x="0" y="20990"/>
              <wp:lineTo x="21185" y="20990"/>
              <wp:lineTo x="21185" y="0"/>
              <wp:lineTo x="0" y="0"/>
            </wp:wrapPolygon>
          </wp:wrapThrough>
          <wp:docPr id="1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e_caf_news_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764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Calibri" w:hAnsi="Times New Roman" w:cs="Times New Roman"/>
        <w:bCs/>
        <w:sz w:val="20"/>
        <w:szCs w:val="20"/>
        <w:lang w:val="bg-BG"/>
      </w:rPr>
      <w:t>Адрес: 1797 СОФИЯ, бул. „</w:t>
    </w:r>
    <w:r w:rsidRPr="0067331A">
      <w:rPr>
        <w:rFonts w:ascii="Times New Roman" w:eastAsia="Calibri" w:hAnsi="Times New Roman" w:cs="Times New Roman"/>
        <w:bCs/>
        <w:sz w:val="20"/>
        <w:szCs w:val="20"/>
        <w:lang w:val="bg-BG"/>
      </w:rPr>
      <w:t>Д-р Г. М. Димитров“ № 52Б</w:t>
    </w:r>
  </w:p>
  <w:p w14:paraId="0B55024A" w14:textId="77777777" w:rsidR="00250240" w:rsidRPr="0067331A" w:rsidRDefault="00250240" w:rsidP="00250240">
    <w:pPr>
      <w:pStyle w:val="a9"/>
      <w:tabs>
        <w:tab w:val="left" w:pos="2977"/>
      </w:tabs>
      <w:spacing w:after="120"/>
      <w:ind w:right="1609" w:firstLine="1843"/>
      <w:jc w:val="center"/>
      <w:rPr>
        <w:rStyle w:val="a3"/>
        <w:rFonts w:ascii="Times New Roman" w:eastAsia="Calibri" w:hAnsi="Times New Roman" w:cs="Times New Roman"/>
        <w:bCs/>
        <w:color w:val="auto"/>
        <w:sz w:val="20"/>
        <w:szCs w:val="20"/>
        <w:lang w:val="bg-BG" w:eastAsia="x-none"/>
      </w:rPr>
    </w:pPr>
    <w:r>
      <w:rPr>
        <w:rFonts w:ascii="Times New Roman" w:eastAsia="Calibri" w:hAnsi="Times New Roman" w:cs="Times New Roman"/>
        <w:bCs/>
        <w:sz w:val="20"/>
        <w:szCs w:val="20"/>
        <w:lang w:val="bg-BG" w:eastAsia="x-none"/>
      </w:rPr>
      <w:t xml:space="preserve">тел.: +3592 </w:t>
    </w:r>
    <w:r w:rsidRPr="0067331A">
      <w:rPr>
        <w:rFonts w:ascii="Times New Roman" w:eastAsia="Calibri" w:hAnsi="Times New Roman" w:cs="Times New Roman"/>
        <w:bCs/>
        <w:sz w:val="20"/>
        <w:szCs w:val="20"/>
        <w:lang w:val="bg-BG" w:eastAsia="x-none"/>
      </w:rPr>
      <w:t>424 1180; e-mail:</w:t>
    </w:r>
    <w:r w:rsidRPr="00250240">
      <w:rPr>
        <w:rFonts w:ascii="Times New Roman" w:eastAsia="Calibri" w:hAnsi="Times New Roman" w:cs="Times New Roman"/>
        <w:bCs/>
        <w:sz w:val="20"/>
        <w:szCs w:val="20"/>
        <w:lang w:val="bg-BG" w:eastAsia="x-none"/>
      </w:rPr>
      <w:t xml:space="preserve"> </w:t>
    </w:r>
    <w:hyperlink r:id="rId2" w:history="1">
      <w:r w:rsidRPr="00250240">
        <w:rPr>
          <w:rStyle w:val="a3"/>
          <w:rFonts w:ascii="Times New Roman" w:eastAsia="Calibri" w:hAnsi="Times New Roman" w:cs="Times New Roman"/>
          <w:bCs/>
          <w:color w:val="auto"/>
          <w:sz w:val="20"/>
          <w:szCs w:val="20"/>
          <w:u w:val="none"/>
          <w:lang w:val="bg-BG" w:eastAsia="x-none"/>
        </w:rPr>
        <w:t>info@nio.government.bg</w:t>
      </w:r>
    </w:hyperlink>
  </w:p>
  <w:p w14:paraId="57458A0D" w14:textId="77777777" w:rsidR="00250240" w:rsidRPr="00250240" w:rsidRDefault="00250240" w:rsidP="00250240">
    <w:pPr>
      <w:tabs>
        <w:tab w:val="left" w:pos="2204"/>
        <w:tab w:val="left" w:pos="2977"/>
      </w:tabs>
      <w:spacing w:after="200" w:line="240" w:lineRule="auto"/>
      <w:ind w:right="1609" w:firstLine="1843"/>
      <w:jc w:val="center"/>
      <w:rPr>
        <w:rFonts w:ascii="Times New Roman" w:eastAsia="Calibri" w:hAnsi="Times New Roman" w:cs="Times New Roman"/>
        <w:bCs/>
        <w:sz w:val="20"/>
        <w:szCs w:val="20"/>
      </w:rPr>
    </w:pPr>
    <w:proofErr w:type="spellStart"/>
    <w:r w:rsidRPr="0067331A">
      <w:rPr>
        <w:rFonts w:ascii="Times New Roman" w:eastAsia="Calibri" w:hAnsi="Times New Roman" w:cs="Times New Roman"/>
        <w:bCs/>
        <w:sz w:val="20"/>
        <w:szCs w:val="20"/>
        <w:lang w:val="bg-BG"/>
      </w:rPr>
      <w:t>Web</w:t>
    </w:r>
    <w:proofErr w:type="spellEnd"/>
    <w:r w:rsidRPr="0067331A">
      <w:rPr>
        <w:rFonts w:ascii="Times New Roman" w:eastAsia="Calibri" w:hAnsi="Times New Roman" w:cs="Times New Roman"/>
        <w:bCs/>
        <w:sz w:val="20"/>
        <w:szCs w:val="20"/>
        <w:lang w:val="bg-BG"/>
      </w:rPr>
      <w:t>:</w:t>
    </w:r>
    <w:r w:rsidRPr="0067331A">
      <w:rPr>
        <w:rFonts w:ascii="Times New Roman" w:eastAsia="Calibri" w:hAnsi="Times New Roman" w:cs="Times New Roman"/>
        <w:bCs/>
        <w:sz w:val="20"/>
        <w:szCs w:val="20"/>
      </w:rPr>
      <w:t xml:space="preserve"> </w:t>
    </w:r>
    <w:hyperlink r:id="rId3" w:history="1">
      <w:r w:rsidRPr="00250240">
        <w:rPr>
          <w:rStyle w:val="a3"/>
          <w:rFonts w:ascii="Times New Roman" w:eastAsia="Calibri" w:hAnsi="Times New Roman" w:cs="Times New Roman"/>
          <w:bCs/>
          <w:color w:val="auto"/>
          <w:sz w:val="20"/>
          <w:szCs w:val="20"/>
          <w:u w:val="none"/>
        </w:rPr>
        <w:t>https://nio.government.bg/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B509C" w14:textId="77777777" w:rsidR="00D94773" w:rsidRDefault="00D94773" w:rsidP="0067331A">
      <w:pPr>
        <w:spacing w:after="0" w:line="240" w:lineRule="auto"/>
      </w:pPr>
      <w:r>
        <w:separator/>
      </w:r>
    </w:p>
  </w:footnote>
  <w:footnote w:type="continuationSeparator" w:id="0">
    <w:p w14:paraId="6A7C26A5" w14:textId="77777777" w:rsidR="00D94773" w:rsidRDefault="00D94773" w:rsidP="00673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41C19" w14:textId="77777777" w:rsidR="00CE3E3D" w:rsidRDefault="00CE3E3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CF288" w14:textId="77777777" w:rsidR="0067331A" w:rsidRDefault="0067331A" w:rsidP="00594AAE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b"/>
      <w:tblW w:w="5140" w:type="pct"/>
      <w:tblInd w:w="-2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69"/>
    </w:tblGrid>
    <w:tr w:rsidR="00B24B9A" w:rsidRPr="007F170A" w14:paraId="03BB069A" w14:textId="77777777" w:rsidTr="007F170A">
      <w:trPr>
        <w:trHeight w:val="567"/>
      </w:trPr>
      <w:tc>
        <w:tcPr>
          <w:tcW w:w="3043" w:type="dxa"/>
          <w:shd w:val="clear" w:color="auto" w:fill="auto"/>
          <w:tcMar>
            <w:left w:w="28" w:type="dxa"/>
            <w:right w:w="28" w:type="dxa"/>
          </w:tcMar>
        </w:tcPr>
        <w:p w14:paraId="0F19E1D8" w14:textId="77777777" w:rsidR="00B24B9A" w:rsidRPr="007F170A" w:rsidRDefault="00CE3E3D" w:rsidP="00B24B9A">
          <w:pPr>
            <w:widowControl/>
            <w:tabs>
              <w:tab w:val="center" w:pos="4703"/>
            </w:tabs>
            <w:jc w:val="right"/>
            <w:rPr>
              <w:rFonts w:ascii="Times New Roman" w:eastAsia="Times New Roman" w:hAnsi="Times New Roman" w:cs="Times New Roman"/>
              <w:bCs/>
              <w:color w:val="000000" w:themeColor="text1"/>
              <w:sz w:val="20"/>
              <w:szCs w:val="20"/>
              <w:lang w:val="bg-BG" w:eastAsia="bg-BG"/>
            </w:rPr>
          </w:pPr>
          <w:r>
            <w:rPr>
              <w:rFonts w:ascii="Times New Roman" w:eastAsia="Times New Roman" w:hAnsi="Times New Roman" w:cs="Times New Roman"/>
              <w:bCs/>
              <w:color w:val="000000" w:themeColor="text1"/>
              <w:sz w:val="20"/>
              <w:szCs w:val="20"/>
              <w:lang w:val="bg-BG" w:eastAsia="bg-BG"/>
            </w:rPr>
            <w:t>Ниво на конфиденциалност 0</w:t>
          </w:r>
        </w:p>
        <w:p w14:paraId="6EF9E45F" w14:textId="77777777" w:rsidR="00B24B9A" w:rsidRPr="007F170A" w:rsidRDefault="007F170A" w:rsidP="00B24B9A">
          <w:pPr>
            <w:pStyle w:val="a4"/>
            <w:tabs>
              <w:tab w:val="clear" w:pos="9406"/>
            </w:tabs>
            <w:jc w:val="right"/>
            <w:rPr>
              <w:rFonts w:ascii="Times New Roman" w:hAnsi="Times New Roman"/>
              <w:color w:val="000000" w:themeColor="text1"/>
              <w:lang w:val="en-US"/>
            </w:rPr>
          </w:pPr>
          <w:r w:rsidRPr="007F170A">
            <w:rPr>
              <w:rFonts w:ascii="Times New Roman" w:eastAsia="Times New Roman" w:hAnsi="Times New Roman"/>
              <w:bCs/>
              <w:color w:val="000000" w:themeColor="text1"/>
              <w:lang w:val="en-US" w:eastAsia="bg-BG"/>
            </w:rPr>
            <w:t>[</w:t>
          </w:r>
          <w:r w:rsidR="00B24B9A" w:rsidRPr="007F170A">
            <w:rPr>
              <w:rFonts w:ascii="Times New Roman" w:eastAsia="Times New Roman" w:hAnsi="Times New Roman"/>
              <w:bCs/>
              <w:color w:val="000000" w:themeColor="text1"/>
              <w:lang w:val="bg-BG" w:eastAsia="bg-BG"/>
            </w:rPr>
            <w:t>TLP-</w:t>
          </w:r>
          <w:r w:rsidR="00CE3E3D">
            <w:rPr>
              <w:rFonts w:ascii="Times New Roman" w:eastAsia="Times New Roman" w:hAnsi="Times New Roman"/>
              <w:bCs/>
              <w:color w:val="000000" w:themeColor="text1"/>
              <w:lang w:val="en-US" w:eastAsia="bg-BG"/>
            </w:rPr>
            <w:t>WHITE</w:t>
          </w:r>
          <w:r w:rsidRPr="007F170A">
            <w:rPr>
              <w:rFonts w:ascii="Times New Roman" w:eastAsia="Times New Roman" w:hAnsi="Times New Roman"/>
              <w:bCs/>
              <w:color w:val="000000" w:themeColor="text1"/>
              <w:lang w:val="en-US" w:eastAsia="bg-BG"/>
            </w:rPr>
            <w:t>]</w:t>
          </w:r>
        </w:p>
      </w:tc>
    </w:tr>
  </w:tbl>
  <w:p w14:paraId="38F8FF9D" w14:textId="77777777" w:rsidR="00B24B9A" w:rsidRDefault="00B24B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25523"/>
    <w:multiLevelType w:val="hybridMultilevel"/>
    <w:tmpl w:val="D3D080D4"/>
    <w:lvl w:ilvl="0" w:tplc="15FA9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4169E8"/>
    <w:multiLevelType w:val="multilevel"/>
    <w:tmpl w:val="50E8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E76C20"/>
    <w:multiLevelType w:val="hybridMultilevel"/>
    <w:tmpl w:val="CEBA7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C62DB"/>
    <w:multiLevelType w:val="hybridMultilevel"/>
    <w:tmpl w:val="8BCA49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FCC46B4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C8F"/>
    <w:rsid w:val="00023AB3"/>
    <w:rsid w:val="000922E9"/>
    <w:rsid w:val="000A0958"/>
    <w:rsid w:val="000C2D76"/>
    <w:rsid w:val="000D046E"/>
    <w:rsid w:val="000D6024"/>
    <w:rsid w:val="00143D28"/>
    <w:rsid w:val="00151850"/>
    <w:rsid w:val="00190D73"/>
    <w:rsid w:val="001A3309"/>
    <w:rsid w:val="001B0729"/>
    <w:rsid w:val="001D6FB3"/>
    <w:rsid w:val="001E1E9E"/>
    <w:rsid w:val="00205B1A"/>
    <w:rsid w:val="00210C8F"/>
    <w:rsid w:val="00235359"/>
    <w:rsid w:val="00240469"/>
    <w:rsid w:val="00241BA9"/>
    <w:rsid w:val="00250240"/>
    <w:rsid w:val="002A04CC"/>
    <w:rsid w:val="002A7E39"/>
    <w:rsid w:val="002B2FC4"/>
    <w:rsid w:val="002C3407"/>
    <w:rsid w:val="002D09D8"/>
    <w:rsid w:val="002F7CDD"/>
    <w:rsid w:val="00306452"/>
    <w:rsid w:val="0037635D"/>
    <w:rsid w:val="003B0B14"/>
    <w:rsid w:val="003C2A4F"/>
    <w:rsid w:val="003F5D68"/>
    <w:rsid w:val="003F68E9"/>
    <w:rsid w:val="00446A12"/>
    <w:rsid w:val="00484E54"/>
    <w:rsid w:val="004B147D"/>
    <w:rsid w:val="004E6CEC"/>
    <w:rsid w:val="004F3F85"/>
    <w:rsid w:val="004F442A"/>
    <w:rsid w:val="00505E3D"/>
    <w:rsid w:val="00533FEC"/>
    <w:rsid w:val="005533EC"/>
    <w:rsid w:val="00567341"/>
    <w:rsid w:val="00572D4D"/>
    <w:rsid w:val="00594152"/>
    <w:rsid w:val="00594AAE"/>
    <w:rsid w:val="005D6019"/>
    <w:rsid w:val="006478AA"/>
    <w:rsid w:val="00662A59"/>
    <w:rsid w:val="0067331A"/>
    <w:rsid w:val="006A781F"/>
    <w:rsid w:val="006F7B36"/>
    <w:rsid w:val="00721875"/>
    <w:rsid w:val="00726EA7"/>
    <w:rsid w:val="00750B9A"/>
    <w:rsid w:val="00755FCC"/>
    <w:rsid w:val="00766BAE"/>
    <w:rsid w:val="00772EA2"/>
    <w:rsid w:val="00775069"/>
    <w:rsid w:val="007D11CB"/>
    <w:rsid w:val="007E3160"/>
    <w:rsid w:val="007F170A"/>
    <w:rsid w:val="00845116"/>
    <w:rsid w:val="00872201"/>
    <w:rsid w:val="008758F6"/>
    <w:rsid w:val="00880AF1"/>
    <w:rsid w:val="00882881"/>
    <w:rsid w:val="008B1269"/>
    <w:rsid w:val="008B7735"/>
    <w:rsid w:val="008C4968"/>
    <w:rsid w:val="008F29F3"/>
    <w:rsid w:val="0090255F"/>
    <w:rsid w:val="00902861"/>
    <w:rsid w:val="0091392E"/>
    <w:rsid w:val="00931775"/>
    <w:rsid w:val="009A2BB3"/>
    <w:rsid w:val="009D70F3"/>
    <w:rsid w:val="00A04B46"/>
    <w:rsid w:val="00A05C8B"/>
    <w:rsid w:val="00AD2309"/>
    <w:rsid w:val="00AD799C"/>
    <w:rsid w:val="00B22A6B"/>
    <w:rsid w:val="00B24B9A"/>
    <w:rsid w:val="00B250C1"/>
    <w:rsid w:val="00B85040"/>
    <w:rsid w:val="00B854A7"/>
    <w:rsid w:val="00B92784"/>
    <w:rsid w:val="00B95C91"/>
    <w:rsid w:val="00B979AF"/>
    <w:rsid w:val="00C016ED"/>
    <w:rsid w:val="00C46E69"/>
    <w:rsid w:val="00C80955"/>
    <w:rsid w:val="00C8726F"/>
    <w:rsid w:val="00CE3D3A"/>
    <w:rsid w:val="00CE3E3D"/>
    <w:rsid w:val="00D15729"/>
    <w:rsid w:val="00D27551"/>
    <w:rsid w:val="00D27668"/>
    <w:rsid w:val="00D61D53"/>
    <w:rsid w:val="00D70BBF"/>
    <w:rsid w:val="00D840BA"/>
    <w:rsid w:val="00D94773"/>
    <w:rsid w:val="00DC067C"/>
    <w:rsid w:val="00E01CBA"/>
    <w:rsid w:val="00E50B52"/>
    <w:rsid w:val="00E8415F"/>
    <w:rsid w:val="00E94EEB"/>
    <w:rsid w:val="00EA2A0C"/>
    <w:rsid w:val="00ED1A69"/>
    <w:rsid w:val="00F119C7"/>
    <w:rsid w:val="00F36D11"/>
    <w:rsid w:val="00F50F40"/>
    <w:rsid w:val="00F70D4E"/>
    <w:rsid w:val="00F824C8"/>
    <w:rsid w:val="00FC15FE"/>
    <w:rsid w:val="00F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CC0F8"/>
  <w15:chartTrackingRefBased/>
  <w15:docId w15:val="{E2E66AD4-8945-4B1C-A821-6FD26FD5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0C8F"/>
    <w:rPr>
      <w:color w:val="0563C1" w:themeColor="hyperlink"/>
      <w:u w:val="single"/>
    </w:rPr>
  </w:style>
  <w:style w:type="paragraph" w:styleId="a4">
    <w:name w:val="header"/>
    <w:basedOn w:val="a"/>
    <w:link w:val="a5"/>
    <w:unhideWhenUsed/>
    <w:rsid w:val="00210C8F"/>
    <w:pPr>
      <w:tabs>
        <w:tab w:val="center" w:pos="4703"/>
        <w:tab w:val="right" w:pos="9406"/>
      </w:tabs>
      <w:spacing w:after="0" w:line="240" w:lineRule="auto"/>
    </w:pPr>
    <w:rPr>
      <w:rFonts w:ascii="Verdana" w:eastAsia="Calibri" w:hAnsi="Verdana" w:cs="Times New Roman"/>
      <w:sz w:val="20"/>
      <w:szCs w:val="20"/>
      <w:lang w:val="x-none" w:eastAsia="x-none"/>
    </w:rPr>
  </w:style>
  <w:style w:type="character" w:customStyle="1" w:styleId="a5">
    <w:name w:val="Горен колонтитул Знак"/>
    <w:basedOn w:val="a0"/>
    <w:link w:val="a4"/>
    <w:uiPriority w:val="99"/>
    <w:rsid w:val="00210C8F"/>
    <w:rPr>
      <w:rFonts w:ascii="Verdana" w:eastAsia="Calibri" w:hAnsi="Verdana" w:cs="Times New Roman"/>
      <w:sz w:val="20"/>
      <w:szCs w:val="20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210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210C8F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1B0729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673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67331A"/>
  </w:style>
  <w:style w:type="table" w:styleId="ab">
    <w:name w:val="Table Grid"/>
    <w:basedOn w:val="a1"/>
    <w:uiPriority w:val="39"/>
    <w:rsid w:val="00B24B9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90255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0255F"/>
    <w:pPr>
      <w:spacing w:line="240" w:lineRule="auto"/>
    </w:pPr>
    <w:rPr>
      <w:sz w:val="20"/>
      <w:szCs w:val="20"/>
    </w:rPr>
  </w:style>
  <w:style w:type="character" w:customStyle="1" w:styleId="ae">
    <w:name w:val="Текст на коментар Знак"/>
    <w:basedOn w:val="a0"/>
    <w:link w:val="ad"/>
    <w:uiPriority w:val="99"/>
    <w:semiHidden/>
    <w:rsid w:val="0090255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255F"/>
    <w:rPr>
      <w:b/>
      <w:bCs/>
    </w:rPr>
  </w:style>
  <w:style w:type="character" w:customStyle="1" w:styleId="af0">
    <w:name w:val="Предмет на коментар Знак"/>
    <w:basedOn w:val="ae"/>
    <w:link w:val="af"/>
    <w:uiPriority w:val="99"/>
    <w:semiHidden/>
    <w:rsid w:val="0090255F"/>
    <w:rPr>
      <w:b/>
      <w:bCs/>
      <w:sz w:val="20"/>
      <w:szCs w:val="20"/>
    </w:rPr>
  </w:style>
  <w:style w:type="paragraph" w:styleId="af1">
    <w:name w:val="Normal (Web)"/>
    <w:basedOn w:val="a"/>
    <w:uiPriority w:val="99"/>
    <w:semiHidden/>
    <w:unhideWhenUsed/>
    <w:rsid w:val="00505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B250C1"/>
    <w:rPr>
      <w:b/>
      <w:bCs/>
    </w:rPr>
  </w:style>
  <w:style w:type="character" w:customStyle="1" w:styleId="newdocreference">
    <w:name w:val="newdocreference"/>
    <w:basedOn w:val="a0"/>
    <w:rsid w:val="006F7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io.government.b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.yanakieva@mon.b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nio.government.bg/" TargetMode="External"/><Relationship Id="rId2" Type="http://schemas.openxmlformats.org/officeDocument/2006/relationships/hyperlink" Target="mailto:info@nio.government.bg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BE5EB-12E3-4507-9DD8-4F53F52C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Ivanov</dc:creator>
  <cp:keywords/>
  <dc:description/>
  <cp:lastModifiedBy>Ivan Ivanov</cp:lastModifiedBy>
  <cp:revision>14</cp:revision>
  <cp:lastPrinted>2020-02-04T10:14:00Z</cp:lastPrinted>
  <dcterms:created xsi:type="dcterms:W3CDTF">2021-10-15T12:50:00Z</dcterms:created>
  <dcterms:modified xsi:type="dcterms:W3CDTF">2022-03-21T07:51:00Z</dcterms:modified>
</cp:coreProperties>
</file>