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E4207" w14:textId="310BB9C2" w:rsidR="000D6B30" w:rsidRDefault="000D6B30" w:rsidP="000D6B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</w:pPr>
    </w:p>
    <w:p w14:paraId="4A8573EB" w14:textId="77777777" w:rsidR="000D6B30" w:rsidRPr="000D6B30" w:rsidRDefault="000D6B30" w:rsidP="000D6B30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</w:p>
    <w:p w14:paraId="7CBCDC8D" w14:textId="77777777" w:rsidR="000D6B30" w:rsidRPr="000D6B30" w:rsidRDefault="000D6B30" w:rsidP="000D6B30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</w:p>
    <w:p w14:paraId="746619C9" w14:textId="77777777" w:rsidR="000D6B30" w:rsidRPr="000D6B30" w:rsidRDefault="000D6B30" w:rsidP="000D6B3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D6B30">
        <w:rPr>
          <w:noProof/>
        </w:rPr>
        <w:drawing>
          <wp:anchor distT="0" distB="0" distL="114300" distR="114300" simplePos="0" relativeHeight="251661312" behindDoc="0" locked="0" layoutInCell="1" allowOverlap="1" wp14:anchorId="3974A191" wp14:editId="4A670AC5">
            <wp:simplePos x="0" y="0"/>
            <wp:positionH relativeFrom="column">
              <wp:posOffset>5219700</wp:posOffset>
            </wp:positionH>
            <wp:positionV relativeFrom="paragraph">
              <wp:posOffset>62865</wp:posOffset>
            </wp:positionV>
            <wp:extent cx="705485" cy="741680"/>
            <wp:effectExtent l="0" t="0" r="0" b="1270"/>
            <wp:wrapNone/>
            <wp:docPr id="2" name="Картина 1" descr="ЛОГО ИНОВАТИ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 ИНОВАТИВ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82AEF" w14:textId="77777777" w:rsidR="000D6B30" w:rsidRPr="000D6B30" w:rsidRDefault="000D6B30" w:rsidP="000D6B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en-US" w:eastAsia="en-US"/>
        </w:rPr>
      </w:pPr>
      <w:r w:rsidRPr="000D6B30">
        <w:rPr>
          <w:noProof/>
        </w:rPr>
        <w:drawing>
          <wp:anchor distT="0" distB="0" distL="114300" distR="114300" simplePos="0" relativeHeight="251660288" behindDoc="0" locked="0" layoutInCell="1" allowOverlap="1" wp14:anchorId="6E151243" wp14:editId="396A875B">
            <wp:simplePos x="0" y="0"/>
            <wp:positionH relativeFrom="column">
              <wp:posOffset>147955</wp:posOffset>
            </wp:positionH>
            <wp:positionV relativeFrom="paragraph">
              <wp:posOffset>-76835</wp:posOffset>
            </wp:positionV>
            <wp:extent cx="994410" cy="741045"/>
            <wp:effectExtent l="0" t="0" r="0" b="1905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 xml:space="preserve">    СУ „</w:t>
      </w:r>
      <w:proofErr w:type="spellStart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>Св</w:t>
      </w:r>
      <w:proofErr w:type="spellEnd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 xml:space="preserve">. </w:t>
      </w:r>
      <w:proofErr w:type="spellStart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>св</w:t>
      </w:r>
      <w:proofErr w:type="spellEnd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 xml:space="preserve">. </w:t>
      </w:r>
      <w:proofErr w:type="spellStart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>Кирил</w:t>
      </w:r>
      <w:proofErr w:type="spellEnd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 xml:space="preserve"> и </w:t>
      </w:r>
      <w:proofErr w:type="spellStart"/>
      <w:proofErr w:type="gramStart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>Методий</w:t>
      </w:r>
      <w:proofErr w:type="spellEnd"/>
      <w:r w:rsidRPr="000D6B30">
        <w:rPr>
          <w:rFonts w:ascii="Times New Roman" w:eastAsia="Times New Roman" w:hAnsi="Times New Roman"/>
          <w:b/>
          <w:sz w:val="36"/>
          <w:szCs w:val="36"/>
          <w:lang w:val="en-US" w:eastAsia="en-US"/>
        </w:rPr>
        <w:t>“</w:t>
      </w:r>
      <w:proofErr w:type="gramEnd"/>
    </w:p>
    <w:p w14:paraId="4A93D07D" w14:textId="77777777" w:rsidR="000D6B30" w:rsidRPr="000D6B30" w:rsidRDefault="000D6B30" w:rsidP="000D6B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en-US" w:eastAsia="en-US"/>
        </w:rPr>
      </w:pPr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 xml:space="preserve">   </w:t>
      </w:r>
      <w:proofErr w:type="spellStart"/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>Велинград</w:t>
      </w:r>
      <w:proofErr w:type="spellEnd"/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 xml:space="preserve"> 4600, </w:t>
      </w:r>
      <w:proofErr w:type="spellStart"/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>ул</w:t>
      </w:r>
      <w:proofErr w:type="spellEnd"/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 xml:space="preserve">. </w:t>
      </w:r>
      <w:proofErr w:type="spellStart"/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>Юндола</w:t>
      </w:r>
      <w:proofErr w:type="spellEnd"/>
      <w:r w:rsidRPr="000D6B30"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 xml:space="preserve"> № 35</w:t>
      </w:r>
    </w:p>
    <w:p w14:paraId="23B2380F" w14:textId="77777777" w:rsidR="000D6B30" w:rsidRPr="000D6B30" w:rsidRDefault="000D6B30" w:rsidP="000D6B3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0"/>
          <w:lang w:val="en-US" w:eastAsia="en-US"/>
        </w:rPr>
      </w:pPr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 xml:space="preserve">         </w:t>
      </w:r>
      <w:proofErr w:type="spellStart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тел</w:t>
      </w:r>
      <w:proofErr w:type="spellEnd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 xml:space="preserve">: 0359/523 08        </w:t>
      </w:r>
      <w:proofErr w:type="spellStart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ел</w:t>
      </w:r>
      <w:proofErr w:type="spellEnd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 xml:space="preserve">. </w:t>
      </w:r>
      <w:proofErr w:type="spellStart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поща</w:t>
      </w:r>
      <w:proofErr w:type="spellEnd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: sou_svsv_km@abv.bg</w:t>
      </w:r>
    </w:p>
    <w:p w14:paraId="071D5977" w14:textId="77777777" w:rsidR="000D6B30" w:rsidRPr="000D6B30" w:rsidRDefault="000D6B30" w:rsidP="000D6B3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0"/>
          <w:lang w:val="ru-RU" w:eastAsia="en-US"/>
        </w:rPr>
      </w:pPr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 xml:space="preserve">      </w:t>
      </w:r>
      <w:proofErr w:type="spellStart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уеб</w:t>
      </w:r>
      <w:proofErr w:type="spellEnd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 xml:space="preserve"> </w:t>
      </w:r>
      <w:proofErr w:type="spellStart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адрес</w:t>
      </w:r>
      <w:proofErr w:type="spellEnd"/>
      <w:r w:rsidRPr="000D6B30">
        <w:rPr>
          <w:rFonts w:ascii="Times New Roman" w:eastAsia="Times New Roman" w:hAnsi="Times New Roman"/>
          <w:b/>
          <w:sz w:val="16"/>
          <w:szCs w:val="20"/>
          <w:lang w:val="en-US" w:eastAsia="en-US"/>
        </w:rPr>
        <w:t>: www.soukim.com</w:t>
      </w:r>
    </w:p>
    <w:p w14:paraId="0BFDDEAF" w14:textId="77777777" w:rsidR="000D6B30" w:rsidRPr="000D6B30" w:rsidRDefault="000D6B30" w:rsidP="000D6B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0D6B30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46D78101" wp14:editId="547CE020">
                <wp:simplePos x="0" y="0"/>
                <wp:positionH relativeFrom="margin">
                  <wp:posOffset>3810</wp:posOffset>
                </wp:positionH>
                <wp:positionV relativeFrom="paragraph">
                  <wp:posOffset>55245</wp:posOffset>
                </wp:positionV>
                <wp:extent cx="6000750" cy="0"/>
                <wp:effectExtent l="0" t="38100" r="38100" b="38100"/>
                <wp:wrapNone/>
                <wp:docPr id="1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762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2C50F" id="Право съединение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3pt,4.35pt" to="472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" strokeweight="6pt">
                <v:stroke linestyle="thinThin"/>
                <w10:wrap anchorx="margin"/>
              </v:line>
            </w:pict>
          </mc:Fallback>
        </mc:AlternateContent>
      </w:r>
    </w:p>
    <w:p w14:paraId="255498BF" w14:textId="77777777" w:rsidR="000D6B30" w:rsidRPr="000D6B30" w:rsidRDefault="000D6B30" w:rsidP="000D6B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14:paraId="7E2EE490" w14:textId="77777777" w:rsidR="000D6B30" w:rsidRDefault="000D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</w:pPr>
    </w:p>
    <w:p w14:paraId="00000001" w14:textId="4CC41C75" w:rsidR="00196667" w:rsidRDefault="00CB1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</w:pPr>
      <w:r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 xml:space="preserve">   Втори</w:t>
      </w:r>
      <w:r w:rsidR="000D6B30"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 xml:space="preserve"> национален фестивал </w:t>
      </w:r>
    </w:p>
    <w:p w14:paraId="00000002" w14:textId="3E91C685" w:rsidR="00196667" w:rsidRDefault="00780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</w:pPr>
      <w:r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>за театрални постановки на чужд</w:t>
      </w:r>
      <w:r w:rsidR="000D6B30"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 xml:space="preserve"> ези</w:t>
      </w:r>
      <w:r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>к</w:t>
      </w:r>
      <w:r w:rsidR="000D6B30"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 xml:space="preserve"> </w:t>
      </w:r>
    </w:p>
    <w:p w14:paraId="00000003" w14:textId="1FA1AAF0" w:rsidR="00196667" w:rsidRDefault="000D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</w:pPr>
      <w:r>
        <w:rPr>
          <w:rFonts w:ascii="Times New Roman" w:eastAsia="Times New Roman" w:hAnsi="Times New Roman"/>
          <w:b/>
          <w:i/>
          <w:color w:val="222222"/>
          <w:sz w:val="34"/>
          <w:szCs w:val="34"/>
          <w:u w:val="single"/>
        </w:rPr>
        <w:t xml:space="preserve">„Словото </w:t>
      </w:r>
      <w:r w:rsidR="0078088E">
        <w:rPr>
          <w:rFonts w:ascii="Times New Roman" w:eastAsia="Times New Roman" w:hAnsi="Times New Roman"/>
          <w:color w:val="222222"/>
          <w:sz w:val="28"/>
          <w:szCs w:val="28"/>
        </w:rPr>
        <w:t>–</w:t>
      </w:r>
      <w:r>
        <w:rPr>
          <w:rFonts w:ascii="Times New Roman" w:eastAsia="Times New Roman" w:hAnsi="Times New Roman"/>
          <w:b/>
          <w:i/>
          <w:color w:val="222222"/>
          <w:sz w:val="34"/>
          <w:szCs w:val="34"/>
          <w:u w:val="single"/>
        </w:rPr>
        <w:t xml:space="preserve"> сила и необятност“, </w:t>
      </w:r>
      <w:r w:rsidR="00A82216"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 xml:space="preserve"> 09-11</w:t>
      </w:r>
      <w:r w:rsidR="00CB190A"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>.06.2023г</w:t>
      </w:r>
      <w:r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  <w:t>.</w:t>
      </w:r>
    </w:p>
    <w:p w14:paraId="00000004" w14:textId="77777777" w:rsidR="00196667" w:rsidRDefault="00196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4"/>
          <w:szCs w:val="34"/>
          <w:u w:val="single"/>
        </w:rPr>
      </w:pPr>
    </w:p>
    <w:p w14:paraId="00000005" w14:textId="77777777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ОРГАНИЗАТОР НА ФЕСТИВАЛА</w:t>
      </w:r>
    </w:p>
    <w:p w14:paraId="00000006" w14:textId="3685FE05" w:rsidR="00196667" w:rsidRDefault="006026F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Фестивалът се организира от Иновативно средно училище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>“ Св.</w:t>
      </w:r>
      <w:r>
        <w:rPr>
          <w:rFonts w:ascii="Times New Roman" w:eastAsia="Times New Roman" w:hAnsi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св. 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 xml:space="preserve">Кирил и Методий“ </w:t>
      </w:r>
      <w:r w:rsidR="0078088E">
        <w:rPr>
          <w:rFonts w:ascii="Times New Roman" w:eastAsia="Times New Roman" w:hAnsi="Times New Roman"/>
          <w:color w:val="222222"/>
          <w:sz w:val="28"/>
          <w:szCs w:val="28"/>
        </w:rPr>
        <w:t xml:space="preserve">– 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>Велинград, с подкрепата на Община Велинград,</w:t>
      </w:r>
      <w:r w:rsidR="000D6B30">
        <w:rPr>
          <w:rFonts w:ascii="Times New Roman" w:eastAsia="Times New Roman" w:hAnsi="Times New Roman"/>
          <w:sz w:val="28"/>
          <w:szCs w:val="28"/>
        </w:rPr>
        <w:t xml:space="preserve"> РУО </w:t>
      </w:r>
      <w:r w:rsidR="0078088E">
        <w:rPr>
          <w:rFonts w:ascii="Times New Roman" w:eastAsia="Times New Roman" w:hAnsi="Times New Roman"/>
          <w:color w:val="222222"/>
          <w:sz w:val="28"/>
          <w:szCs w:val="28"/>
        </w:rPr>
        <w:t>–</w:t>
      </w:r>
      <w:r w:rsidR="000D6B30">
        <w:rPr>
          <w:rFonts w:ascii="Times New Roman" w:eastAsia="Times New Roman" w:hAnsi="Times New Roman"/>
          <w:sz w:val="28"/>
          <w:szCs w:val="28"/>
        </w:rPr>
        <w:t xml:space="preserve"> Пазарджик,</w:t>
      </w:r>
      <w:r w:rsidR="000D6B30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>Кат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едра Руска филология  към ПУ „Паисий Хилендарски“ и </w:t>
      </w:r>
      <w:r w:rsidR="00CB190A">
        <w:rPr>
          <w:rFonts w:ascii="Times New Roman" w:eastAsia="Times New Roman" w:hAnsi="Times New Roman"/>
          <w:color w:val="222222"/>
          <w:sz w:val="28"/>
          <w:szCs w:val="28"/>
        </w:rPr>
        <w:t>НЧ “ Отец Паисий 1893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>”</w:t>
      </w:r>
      <w:r w:rsidR="0078088E">
        <w:rPr>
          <w:rFonts w:ascii="Times New Roman" w:eastAsia="Times New Roman" w:hAnsi="Times New Roman"/>
          <w:color w:val="222222"/>
          <w:sz w:val="28"/>
          <w:szCs w:val="28"/>
        </w:rPr>
        <w:t>,</w:t>
      </w:r>
      <w:r w:rsidR="00CB190A">
        <w:rPr>
          <w:rFonts w:ascii="Times New Roman" w:eastAsia="Times New Roman" w:hAnsi="Times New Roman"/>
          <w:color w:val="222222"/>
          <w:sz w:val="28"/>
          <w:szCs w:val="28"/>
        </w:rPr>
        <w:t xml:space="preserve"> кв. </w:t>
      </w:r>
      <w:proofErr w:type="spellStart"/>
      <w:r w:rsidR="00CB190A">
        <w:rPr>
          <w:rFonts w:ascii="Times New Roman" w:eastAsia="Times New Roman" w:hAnsi="Times New Roman"/>
          <w:color w:val="222222"/>
          <w:sz w:val="28"/>
          <w:szCs w:val="28"/>
        </w:rPr>
        <w:t>Лъджене</w:t>
      </w:r>
      <w:proofErr w:type="spellEnd"/>
      <w:r w:rsidR="000D6B30">
        <w:rPr>
          <w:rFonts w:ascii="Times New Roman" w:eastAsia="Times New Roman" w:hAnsi="Times New Roman"/>
          <w:color w:val="222222"/>
          <w:sz w:val="28"/>
          <w:szCs w:val="28"/>
        </w:rPr>
        <w:t>, гр. Велинград.</w:t>
      </w:r>
    </w:p>
    <w:p w14:paraId="00000007" w14:textId="589FD9AD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Медийна подкрепа </w:t>
      </w:r>
      <w:r w:rsidR="006026F3">
        <w:rPr>
          <w:rFonts w:ascii="Times New Roman" w:eastAsia="Times New Roman" w:hAnsi="Times New Roman"/>
          <w:color w:val="222222"/>
          <w:sz w:val="28"/>
          <w:szCs w:val="28"/>
        </w:rPr>
        <w:t xml:space="preserve"> – “</w:t>
      </w:r>
      <w:proofErr w:type="spellStart"/>
      <w:r w:rsidR="006026F3">
        <w:rPr>
          <w:rFonts w:ascii="Times New Roman" w:eastAsia="Times New Roman" w:hAnsi="Times New Roman"/>
          <w:color w:val="222222"/>
          <w:sz w:val="28"/>
          <w:szCs w:val="28"/>
        </w:rPr>
        <w:t>Телемедия</w:t>
      </w:r>
      <w:proofErr w:type="spellEnd"/>
      <w:r w:rsidR="00CB190A">
        <w:rPr>
          <w:rFonts w:ascii="Times New Roman" w:eastAsia="Times New Roman" w:hAnsi="Times New Roman"/>
          <w:color w:val="222222"/>
          <w:sz w:val="28"/>
          <w:szCs w:val="28"/>
        </w:rPr>
        <w:t>“,  вестник „Темпо</w:t>
      </w:r>
      <w:r w:rsidR="006A1F20">
        <w:rPr>
          <w:rFonts w:ascii="Times New Roman" w:eastAsia="Times New Roman" w:hAnsi="Times New Roman"/>
          <w:color w:val="222222"/>
          <w:sz w:val="28"/>
          <w:szCs w:val="28"/>
        </w:rPr>
        <w:t>“</w:t>
      </w:r>
    </w:p>
    <w:p w14:paraId="00000008" w14:textId="4E829762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ЦЕЛИ НА ФЕСТИВАЛА</w:t>
      </w:r>
      <w:r w:rsidR="00DD2263">
        <w:rPr>
          <w:rFonts w:ascii="Times New Roman" w:eastAsia="Times New Roman" w:hAnsi="Times New Roman"/>
          <w:b/>
          <w:color w:val="222222"/>
          <w:sz w:val="28"/>
          <w:szCs w:val="28"/>
        </w:rPr>
        <w:t>:</w:t>
      </w:r>
    </w:p>
    <w:p w14:paraId="0000000A" w14:textId="6931D825" w:rsidR="00196667" w:rsidRDefault="000D6B30" w:rsidP="006026F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Фестивалът:</w:t>
      </w:r>
      <w:r w:rsidR="00A82216">
        <w:rPr>
          <w:rFonts w:ascii="Times New Roman" w:eastAsia="Times New Roman" w:hAnsi="Times New Roman"/>
          <w:i/>
          <w:color w:val="222222"/>
          <w:sz w:val="28"/>
          <w:szCs w:val="28"/>
        </w:rPr>
        <w:t xml:space="preserve"> </w:t>
      </w:r>
      <w:r w:rsidR="00A82216" w:rsidRPr="00A82216">
        <w:rPr>
          <w:rFonts w:ascii="Times New Roman" w:eastAsia="Times New Roman" w:hAnsi="Times New Roman"/>
          <w:b/>
          <w:i/>
          <w:color w:val="222222"/>
          <w:sz w:val="28"/>
          <w:szCs w:val="28"/>
        </w:rPr>
        <w:t>„</w:t>
      </w:r>
      <w:r w:rsidRPr="00A82216">
        <w:rPr>
          <w:rFonts w:ascii="Times New Roman" w:eastAsia="Times New Roman" w:hAnsi="Times New Roman"/>
          <w:b/>
          <w:i/>
          <w:color w:val="222222"/>
          <w:sz w:val="28"/>
          <w:szCs w:val="28"/>
        </w:rPr>
        <w:t>Словото –сила и необятност“</w:t>
      </w:r>
      <w:r>
        <w:rPr>
          <w:rFonts w:ascii="Times New Roman" w:eastAsia="Times New Roman" w:hAnsi="Times New Roman"/>
          <w:i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има за цел да:</w:t>
      </w:r>
    </w:p>
    <w:p w14:paraId="0000000B" w14:textId="7354F64D" w:rsidR="00196667" w:rsidRDefault="000D6B30">
      <w:pPr>
        <w:numPr>
          <w:ilvl w:val="0"/>
          <w:numId w:val="2"/>
        </w:numPr>
        <w:shd w:val="clear" w:color="auto" w:fill="FFFFFF"/>
        <w:spacing w:after="280" w:line="240" w:lineRule="auto"/>
        <w:ind w:left="21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създаде интерес към изучаване на руски, немски, испански и английски език, както и да се докосне</w:t>
      </w:r>
      <w:r w:rsidR="00687828">
        <w:rPr>
          <w:rFonts w:ascii="Times New Roman" w:eastAsia="Times New Roman" w:hAnsi="Times New Roman"/>
          <w:color w:val="222222"/>
          <w:sz w:val="28"/>
          <w:szCs w:val="28"/>
        </w:rPr>
        <w:t>м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до пълнотата и богатството на българския език</w:t>
      </w:r>
      <w:r w:rsidR="00687828">
        <w:rPr>
          <w:rFonts w:ascii="Times New Roman" w:eastAsia="Times New Roman" w:hAnsi="Times New Roman"/>
          <w:color w:val="222222"/>
          <w:sz w:val="28"/>
          <w:szCs w:val="28"/>
        </w:rPr>
        <w:t>.</w:t>
      </w:r>
    </w:p>
    <w:p w14:paraId="326FD73B" w14:textId="1D79E7A7" w:rsidR="006026F3" w:rsidRDefault="006026F3">
      <w:pPr>
        <w:numPr>
          <w:ilvl w:val="0"/>
          <w:numId w:val="2"/>
        </w:numPr>
        <w:shd w:val="clear" w:color="auto" w:fill="FFFFFF"/>
        <w:spacing w:after="280" w:line="240" w:lineRule="auto"/>
        <w:ind w:left="21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популяризира училищния театър</w:t>
      </w:r>
      <w:r w:rsidR="00687828">
        <w:rPr>
          <w:rFonts w:ascii="Times New Roman" w:eastAsia="Times New Roman" w:hAnsi="Times New Roman"/>
          <w:color w:val="222222"/>
          <w:sz w:val="28"/>
          <w:szCs w:val="28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</w:p>
    <w:p w14:paraId="0000000C" w14:textId="79E72D7A" w:rsidR="00196667" w:rsidRDefault="002A63E7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</w:t>
      </w:r>
    </w:p>
    <w:p w14:paraId="5C3F43D1" w14:textId="34C887AC" w:rsidR="00F22DCF" w:rsidRDefault="00F22DCF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След заявките, които получим, ще изготвим програма по дни и часове. Можете да се явите със сценки на български, руски, английски, испански и немски език. </w:t>
      </w:r>
    </w:p>
    <w:p w14:paraId="0C09B01F" w14:textId="6AB6588C" w:rsidR="00CB190A" w:rsidRDefault="00CB190A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</w:p>
    <w:p w14:paraId="706FD10B" w14:textId="0CB37934" w:rsidR="00CB190A" w:rsidRDefault="00CB190A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</w:p>
    <w:p w14:paraId="5C3D6A13" w14:textId="3B1B3EDB" w:rsidR="00CB190A" w:rsidRDefault="00CB190A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</w:p>
    <w:p w14:paraId="1F473D3D" w14:textId="77777777" w:rsidR="00CB190A" w:rsidRDefault="00CB190A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</w:p>
    <w:p w14:paraId="00000016" w14:textId="5BDFCF14" w:rsidR="00196667" w:rsidRDefault="000D6B30" w:rsidP="0078088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Р</w:t>
      </w:r>
      <w:r w:rsidR="002A63E7">
        <w:rPr>
          <w:rFonts w:ascii="Times New Roman" w:eastAsia="Times New Roman" w:hAnsi="Times New Roman"/>
          <w:b/>
          <w:color w:val="222222"/>
          <w:sz w:val="28"/>
          <w:szCs w:val="28"/>
        </w:rPr>
        <w:t>ЕГЛАМЕНТ ЗА УЧАСТИЕ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: </w:t>
      </w:r>
    </w:p>
    <w:p w14:paraId="00000017" w14:textId="60CC6E75" w:rsidR="00196667" w:rsidRDefault="000D2665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участие в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 xml:space="preserve">ъв фестивала се  допускат: </w:t>
      </w:r>
    </w:p>
    <w:p w14:paraId="00000018" w14:textId="7034A110" w:rsidR="00196667" w:rsidRDefault="000D6B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*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>театрални групи до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/>
          <w:color w:val="222222"/>
          <w:sz w:val="28"/>
          <w:szCs w:val="28"/>
        </w:rPr>
        <w:t>ученици;</w:t>
      </w:r>
    </w:p>
    <w:p w14:paraId="00000019" w14:textId="6938C783" w:rsidR="00196667" w:rsidRDefault="000D6B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*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>продължителност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 на театралната постановка –</w:t>
      </w:r>
      <w:r w:rsidR="006026F3">
        <w:rPr>
          <w:rFonts w:ascii="Times New Roman" w:eastAsia="Times New Roman" w:hAnsi="Times New Roman"/>
          <w:color w:val="222222"/>
          <w:sz w:val="28"/>
          <w:szCs w:val="28"/>
        </w:rPr>
        <w:t xml:space="preserve"> от 8 до 25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минути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>;</w:t>
      </w:r>
    </w:p>
    <w:p w14:paraId="0000001A" w14:textId="4E6D60EA" w:rsidR="00196667" w:rsidRDefault="000D6B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*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 w:rsidR="00A82216">
        <w:rPr>
          <w:rFonts w:ascii="Times New Roman" w:eastAsia="Times New Roman" w:hAnsi="Times New Roman"/>
          <w:color w:val="222222"/>
          <w:sz w:val="28"/>
          <w:szCs w:val="28"/>
        </w:rPr>
        <w:t xml:space="preserve">задължително 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е чуждоезиковите постановки да 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са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субтитри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>рани</w:t>
      </w:r>
      <w:proofErr w:type="spellEnd"/>
      <w:r w:rsidR="003D57F6">
        <w:rPr>
          <w:rFonts w:ascii="Times New Roman" w:eastAsia="Times New Roman" w:hAnsi="Times New Roman"/>
          <w:color w:val="222222"/>
          <w:sz w:val="28"/>
          <w:szCs w:val="28"/>
        </w:rPr>
        <w:t>;</w:t>
      </w:r>
    </w:p>
    <w:p w14:paraId="0000001B" w14:textId="533E79A3" w:rsidR="00196667" w:rsidRDefault="000D6B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*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>музикалното оформление към театралните постановки да бъде предоставено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при </w:t>
      </w:r>
      <w:r w:rsidR="003D57F6">
        <w:rPr>
          <w:rFonts w:ascii="Times New Roman" w:eastAsia="Times New Roman" w:hAnsi="Times New Roman"/>
          <w:sz w:val="28"/>
          <w:szCs w:val="28"/>
        </w:rPr>
        <w:t xml:space="preserve">получаване на </w:t>
      </w:r>
      <w:r>
        <w:rPr>
          <w:rFonts w:ascii="Times New Roman" w:eastAsia="Times New Roman" w:hAnsi="Times New Roman"/>
          <w:sz w:val="28"/>
          <w:szCs w:val="28"/>
        </w:rPr>
        <w:t>потвърждение за участие</w:t>
      </w:r>
      <w:r>
        <w:rPr>
          <w:rFonts w:ascii="Times New Roman" w:eastAsia="Times New Roman" w:hAnsi="Times New Roman"/>
          <w:color w:val="222222"/>
          <w:sz w:val="28"/>
          <w:szCs w:val="28"/>
        </w:rPr>
        <w:t>. Желателно е ръководител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>ят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на всяка театрална група да обсъди с озвучителя всички подробности 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>по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озвучаването. </w:t>
      </w:r>
    </w:p>
    <w:p w14:paraId="0000001C" w14:textId="610F60CA" w:rsidR="00196667" w:rsidRDefault="003D57F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У</w:t>
      </w:r>
      <w:r w:rsidR="002A63E7">
        <w:rPr>
          <w:rFonts w:ascii="Times New Roman" w:eastAsia="Times New Roman" w:hAnsi="Times New Roman"/>
          <w:b/>
          <w:color w:val="222222"/>
          <w:sz w:val="28"/>
          <w:szCs w:val="28"/>
        </w:rPr>
        <w:t>ЧАСТНИЦИ</w:t>
      </w:r>
      <w:r w:rsidR="000D6B30">
        <w:rPr>
          <w:rFonts w:ascii="Times New Roman" w:eastAsia="Times New Roman" w:hAnsi="Times New Roman"/>
          <w:b/>
          <w:color w:val="222222"/>
          <w:sz w:val="28"/>
          <w:szCs w:val="28"/>
        </w:rPr>
        <w:t>:</w:t>
      </w:r>
    </w:p>
    <w:p w14:paraId="0000001D" w14:textId="77777777" w:rsidR="00196667" w:rsidRDefault="000D6B30" w:rsidP="003D57F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Ученици от I-ХII клас, разпределени в четири групи: I-IV; V-VII; VIII-X; XI-XII.</w:t>
      </w:r>
    </w:p>
    <w:p w14:paraId="36D39DB4" w14:textId="7850FFE6" w:rsidR="00A82216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ФЕСТИВАЛЪТ ИМА КОНКУРСЕН ХАРАКТЕР И ИЗЛЪЧВА </w:t>
      </w:r>
      <w:r w:rsidR="00A82216">
        <w:rPr>
          <w:rFonts w:ascii="Times New Roman" w:eastAsia="Times New Roman" w:hAnsi="Times New Roman"/>
          <w:b/>
          <w:color w:val="222222"/>
          <w:sz w:val="28"/>
          <w:szCs w:val="28"/>
        </w:rPr>
        <w:t>ПОБЕДИТЕЛИ В СЪТОВЕТНИТЕ РАЗДЕЛИ И КАТЕГОРИИ ЗА ВСЕКИ ЕЗИК:</w:t>
      </w:r>
    </w:p>
    <w:p w14:paraId="2EA033F6" w14:textId="4C9C9800" w:rsidR="00A82216" w:rsidRDefault="00A8221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Раздели: „Училища“ и „Читалища и ОДК“</w:t>
      </w:r>
    </w:p>
    <w:p w14:paraId="0000001F" w14:textId="7F3D5D32" w:rsidR="00196667" w:rsidRDefault="00A82216" w:rsidP="00A82216">
      <w:pPr>
        <w:shd w:val="clear" w:color="auto" w:fill="FFFFFF"/>
        <w:tabs>
          <w:tab w:val="left" w:pos="2928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Номинации към разделите в категории: „Авторска драматургия“ и „Класически произведения“:</w:t>
      </w:r>
    </w:p>
    <w:p w14:paraId="00000020" w14:textId="77777777" w:rsidR="00196667" w:rsidRDefault="000D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водеща /главна/ мъжка роля;</w:t>
      </w:r>
    </w:p>
    <w:p w14:paraId="00000022" w14:textId="0458C2B8" w:rsidR="00196667" w:rsidRPr="00A82216" w:rsidRDefault="000D6B30" w:rsidP="00A82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за водеща 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 xml:space="preserve">/главна/ </w:t>
      </w:r>
      <w:r>
        <w:rPr>
          <w:rFonts w:ascii="Times New Roman" w:eastAsia="Times New Roman" w:hAnsi="Times New Roman"/>
          <w:color w:val="222222"/>
          <w:sz w:val="28"/>
          <w:szCs w:val="28"/>
        </w:rPr>
        <w:t>женска роля;</w:t>
      </w:r>
      <w:r w:rsidRPr="00A82216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</w:p>
    <w:p w14:paraId="00000023" w14:textId="69D1A1F1" w:rsidR="00196667" w:rsidRDefault="00A82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оригинално сценично поведение (групова награда)</w:t>
      </w:r>
    </w:p>
    <w:p w14:paraId="00000024" w14:textId="7F23BAF6" w:rsidR="00196667" w:rsidRDefault="000D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най-добр</w:t>
      </w:r>
      <w:r w:rsidR="003D57F6">
        <w:rPr>
          <w:rFonts w:ascii="Times New Roman" w:eastAsia="Times New Roman" w:hAnsi="Times New Roman"/>
          <w:color w:val="222222"/>
          <w:sz w:val="28"/>
          <w:szCs w:val="28"/>
        </w:rPr>
        <w:t>и костюми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; </w:t>
      </w:r>
    </w:p>
    <w:p w14:paraId="00000025" w14:textId="77777777" w:rsidR="00196667" w:rsidRDefault="000D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поддържаща мъжка роля;</w:t>
      </w:r>
    </w:p>
    <w:p w14:paraId="00000027" w14:textId="3BA32781" w:rsidR="00196667" w:rsidRPr="00A82216" w:rsidRDefault="000D6B30" w:rsidP="00A82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поддържаща женска роля;</w:t>
      </w:r>
    </w:p>
    <w:p w14:paraId="00000028" w14:textId="77777777" w:rsidR="00196667" w:rsidRDefault="000D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любимец на публиката;</w:t>
      </w:r>
    </w:p>
    <w:p w14:paraId="00000029" w14:textId="5EA06C70" w:rsidR="00196667" w:rsidRDefault="000D6B30">
      <w:pPr>
        <w:numPr>
          <w:ilvl w:val="0"/>
          <w:numId w:val="1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Grand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Prix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>.</w:t>
      </w:r>
    </w:p>
    <w:p w14:paraId="0000002F" w14:textId="20E0E8E4" w:rsidR="00196667" w:rsidRDefault="000D6B30" w:rsidP="002A63E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НАГРАЖДАВАНЕ НА УЧАСТНИЦИТЕ </w:t>
      </w:r>
    </w:p>
    <w:p w14:paraId="00000030" w14:textId="206756A2" w:rsidR="00196667" w:rsidRDefault="0017012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Критериите за оценка на журито включват: </w:t>
      </w:r>
      <w:r w:rsidR="006026F3">
        <w:rPr>
          <w:rFonts w:ascii="Times New Roman" w:eastAsia="Times New Roman" w:hAnsi="Times New Roman"/>
          <w:color w:val="222222"/>
          <w:sz w:val="28"/>
          <w:szCs w:val="28"/>
        </w:rPr>
        <w:t>възрастова група, избор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 xml:space="preserve"> за пиеса, сложност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на постановката, </w:t>
      </w:r>
      <w:r w:rsidR="006026F3">
        <w:rPr>
          <w:rFonts w:ascii="Times New Roman" w:eastAsia="Times New Roman" w:hAnsi="Times New Roman"/>
          <w:color w:val="222222"/>
          <w:sz w:val="28"/>
          <w:szCs w:val="28"/>
        </w:rPr>
        <w:t>артистичност, сценична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 xml:space="preserve"> реализация, </w:t>
      </w:r>
      <w:r>
        <w:rPr>
          <w:rFonts w:ascii="Times New Roman" w:eastAsia="Times New Roman" w:hAnsi="Times New Roman"/>
          <w:color w:val="222222"/>
          <w:sz w:val="28"/>
          <w:szCs w:val="28"/>
        </w:rPr>
        <w:t>сценография и реквизит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>, общо художествено въздействие.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</w:p>
    <w:p w14:paraId="00000031" w14:textId="7E939CB3" w:rsidR="00196667" w:rsidRDefault="0017012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В</w:t>
      </w:r>
      <w:r w:rsidR="000D6B30">
        <w:rPr>
          <w:rFonts w:ascii="Times New Roman" w:eastAsia="Times New Roman" w:hAnsi="Times New Roman"/>
          <w:color w:val="222222"/>
          <w:sz w:val="28"/>
          <w:szCs w:val="28"/>
        </w:rPr>
        <w:t xml:space="preserve">секи участник във  Фестивала </w:t>
      </w:r>
      <w:r w:rsidR="00A82216">
        <w:rPr>
          <w:rFonts w:ascii="Times New Roman" w:eastAsia="Times New Roman" w:hAnsi="Times New Roman"/>
          <w:color w:val="222222"/>
          <w:sz w:val="28"/>
          <w:szCs w:val="28"/>
        </w:rPr>
        <w:t xml:space="preserve">получава </w:t>
      </w:r>
      <w:r w:rsidR="00A82216" w:rsidRPr="00A82216">
        <w:rPr>
          <w:rFonts w:ascii="Times New Roman" w:eastAsia="Times New Roman" w:hAnsi="Times New Roman"/>
          <w:b/>
          <w:color w:val="222222"/>
          <w:sz w:val="28"/>
          <w:szCs w:val="28"/>
        </w:rPr>
        <w:t>СЕРТИФИКАТ ЗА УЧАСТИЕ</w:t>
      </w:r>
      <w:r w:rsidR="00A82216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</w:p>
    <w:p w14:paraId="00000032" w14:textId="0A561C47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lastRenderedPageBreak/>
        <w:t>Жури</w:t>
      </w:r>
      <w:r w:rsidR="00170120">
        <w:rPr>
          <w:rFonts w:ascii="Times New Roman" w:eastAsia="Times New Roman" w:hAnsi="Times New Roman"/>
          <w:color w:val="222222"/>
          <w:sz w:val="28"/>
          <w:szCs w:val="28"/>
        </w:rPr>
        <w:t>то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определя финалистите в отделните категории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от всяка възрастова група и награждава участниците </w:t>
      </w:r>
      <w:r w:rsidR="006026F3">
        <w:rPr>
          <w:rFonts w:ascii="Times New Roman" w:eastAsia="Times New Roman" w:hAnsi="Times New Roman"/>
          <w:color w:val="222222"/>
          <w:sz w:val="28"/>
          <w:szCs w:val="28"/>
        </w:rPr>
        <w:t>в деня на фестивала.</w:t>
      </w:r>
    </w:p>
    <w:p w14:paraId="00000033" w14:textId="6825B452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Класираните театрални групи  се награждават </w:t>
      </w:r>
      <w:r w:rsidR="00A82216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със СТАТУЕТКИ В РАЗЛИЧНИТЕ КАТЕГОРИИ И РАЗДЕЛИ 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и </w:t>
      </w:r>
      <w:r w:rsidR="00A82216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  <w:r w:rsidR="00170120">
        <w:rPr>
          <w:rFonts w:ascii="Times New Roman" w:eastAsia="Times New Roman" w:hAnsi="Times New Roman"/>
          <w:b/>
          <w:color w:val="222222"/>
          <w:sz w:val="28"/>
          <w:szCs w:val="28"/>
        </w:rPr>
        <w:t>ГРАМОТА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. </w:t>
      </w:r>
    </w:p>
    <w:p w14:paraId="00000034" w14:textId="40F2BA34" w:rsidR="00196667" w:rsidRPr="00CB190A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ЗАБЕЛЕЖКА: 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Заявки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 за участие   във Фестивала се изпращат </w:t>
      </w:r>
      <w:r w:rsidRPr="00F22DCF">
        <w:rPr>
          <w:rFonts w:ascii="Times New Roman" w:eastAsia="Times New Roman" w:hAnsi="Times New Roman"/>
          <w:b/>
          <w:color w:val="222222"/>
          <w:sz w:val="36"/>
          <w:szCs w:val="36"/>
        </w:rPr>
        <w:t>д</w:t>
      </w:r>
      <w:r w:rsidR="00CB190A">
        <w:rPr>
          <w:rFonts w:ascii="Times New Roman" w:eastAsia="Times New Roman" w:hAnsi="Times New Roman"/>
          <w:b/>
          <w:color w:val="222222"/>
          <w:sz w:val="36"/>
          <w:szCs w:val="36"/>
        </w:rPr>
        <w:t>о   02.04. 2023</w:t>
      </w:r>
      <w:r w:rsidR="00F22DCF" w:rsidRPr="00F22DCF">
        <w:rPr>
          <w:rFonts w:ascii="Times New Roman" w:eastAsia="Times New Roman" w:hAnsi="Times New Roman"/>
          <w:b/>
          <w:color w:val="222222"/>
          <w:sz w:val="36"/>
          <w:szCs w:val="36"/>
        </w:rPr>
        <w:t>г.</w:t>
      </w:r>
      <w:r w:rsidR="00F22DCF" w:rsidRPr="00F22DCF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  <w:r w:rsidR="00CB190A">
        <w:rPr>
          <w:rFonts w:ascii="Times New Roman" w:eastAsia="Times New Roman" w:hAnsi="Times New Roman"/>
          <w:color w:val="222222"/>
          <w:sz w:val="28"/>
          <w:szCs w:val="28"/>
        </w:rPr>
        <w:t xml:space="preserve"> на e-</w:t>
      </w:r>
      <w:proofErr w:type="spellStart"/>
      <w:r w:rsidR="00CB190A">
        <w:rPr>
          <w:rFonts w:ascii="Times New Roman" w:eastAsia="Times New Roman" w:hAnsi="Times New Roman"/>
          <w:color w:val="222222"/>
          <w:sz w:val="28"/>
          <w:szCs w:val="28"/>
        </w:rPr>
        <w:t>mail</w:t>
      </w:r>
      <w:proofErr w:type="spellEnd"/>
      <w:r w:rsidR="00CB190A">
        <w:rPr>
          <w:rFonts w:ascii="Times New Roman" w:eastAsia="Times New Roman" w:hAnsi="Times New Roman"/>
          <w:color w:val="222222"/>
          <w:sz w:val="28"/>
          <w:szCs w:val="28"/>
        </w:rPr>
        <w:t xml:space="preserve">: </w:t>
      </w:r>
      <w:r w:rsidR="00CB190A">
        <w:rPr>
          <w:rFonts w:ascii="Times New Roman" w:eastAsia="Times New Roman" w:hAnsi="Times New Roman"/>
          <w:color w:val="222222"/>
          <w:sz w:val="28"/>
          <w:szCs w:val="28"/>
          <w:lang w:val="en-US"/>
        </w:rPr>
        <w:t>f.r.filipov@abv.bg</w:t>
      </w:r>
    </w:p>
    <w:p w14:paraId="118DC563" w14:textId="77777777" w:rsidR="002A63E7" w:rsidRDefault="002A63E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00000035" w14:textId="26010E49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ЗАБЕЛЕЖКА:</w:t>
      </w:r>
    </w:p>
    <w:p w14:paraId="00000036" w14:textId="16D5A75D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1.</w:t>
      </w:r>
      <w:r w:rsidR="00170120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Разходите за транспорта, нощувката и изхранването</w:t>
      </w: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са за сметка на участниците.</w:t>
      </w:r>
      <w:r w:rsidR="00A82216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(Организаторите съдействат при резервация за нощувки)</w:t>
      </w:r>
    </w:p>
    <w:p w14:paraId="00000037" w14:textId="77777777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2. Няма такса за участие във фестивала.</w:t>
      </w:r>
    </w:p>
    <w:p w14:paraId="7A7CB877" w14:textId="77777777" w:rsidR="002A63E7" w:rsidRDefault="002A63E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00000039" w14:textId="06DA29A8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За въпроси и уточнения</w:t>
      </w:r>
    </w:p>
    <w:p w14:paraId="0000003A" w14:textId="77777777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Филип Филипов </w:t>
      </w:r>
      <w:r>
        <w:rPr>
          <w:rFonts w:ascii="Times New Roman" w:eastAsia="Times New Roman" w:hAnsi="Times New Roman"/>
          <w:color w:val="222222"/>
          <w:sz w:val="28"/>
          <w:szCs w:val="28"/>
        </w:rPr>
        <w:t> – тел.: 0898433939</w:t>
      </w:r>
    </w:p>
    <w:p w14:paraId="0000003B" w14:textId="77777777" w:rsidR="00196667" w:rsidRDefault="0019666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0000003C" w14:textId="77777777" w:rsidR="00196667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p w14:paraId="0000003D" w14:textId="77777777" w:rsidR="00196667" w:rsidRDefault="0019666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3E" w14:textId="77777777" w:rsidR="00196667" w:rsidRDefault="00196667">
      <w:pPr>
        <w:jc w:val="both"/>
        <w:rPr>
          <w:rFonts w:ascii="Times New Roman" w:eastAsia="Times New Roman" w:hAnsi="Times New Roman"/>
          <w:sz w:val="28"/>
          <w:szCs w:val="28"/>
        </w:rPr>
      </w:pPr>
    </w:p>
    <w:sectPr w:rsidR="001966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5BB"/>
    <w:multiLevelType w:val="multilevel"/>
    <w:tmpl w:val="B02C22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0D797F"/>
    <w:multiLevelType w:val="multilevel"/>
    <w:tmpl w:val="BE44E6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AE752B7"/>
    <w:multiLevelType w:val="multilevel"/>
    <w:tmpl w:val="07D86B8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7"/>
    <w:rsid w:val="000D2665"/>
    <w:rsid w:val="000D6B30"/>
    <w:rsid w:val="00170120"/>
    <w:rsid w:val="00196667"/>
    <w:rsid w:val="002A63E7"/>
    <w:rsid w:val="003D57F6"/>
    <w:rsid w:val="006026F3"/>
    <w:rsid w:val="00687828"/>
    <w:rsid w:val="006A1F20"/>
    <w:rsid w:val="0078088E"/>
    <w:rsid w:val="00A82216"/>
    <w:rsid w:val="00C01C84"/>
    <w:rsid w:val="00CB190A"/>
    <w:rsid w:val="00DD226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E572"/>
  <w15:docId w15:val="{585FE95F-5F71-42E7-945A-EB2AA49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7FE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007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7FE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Gm41h4AUzOwbCq2PqsjypfibnQ==">AMUW2mWXx60rMwsYN0tpD1nox1sRxaK4ueVOS2Jcg3MSWSqaIValdJ1CBFp+tBXuyTlelcaOJSvwI8eEONRVNnbcfiujeUy1hrfJyOGI/vBznhaX7RDMbSoDosuQZPAhVLTFAUnfyopl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2021-10-11T16:52:00Z</dcterms:created>
  <dcterms:modified xsi:type="dcterms:W3CDTF">2023-01-23T07:53:00Z</dcterms:modified>
</cp:coreProperties>
</file>