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79C22" w14:textId="77777777" w:rsidR="009E1188" w:rsidRPr="00510959" w:rsidRDefault="009E1188" w:rsidP="00EA1D73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0D1F35"/>
          <w:sz w:val="24"/>
          <w:szCs w:val="24"/>
        </w:rPr>
      </w:pPr>
      <w:r w:rsidRPr="00510959">
        <w:rPr>
          <w:rFonts w:ascii="Times New Roman" w:hAnsi="Times New Roman" w:cs="Times New Roman"/>
          <w:b/>
          <w:bCs/>
          <w:color w:val="0D1F35"/>
          <w:sz w:val="24"/>
          <w:szCs w:val="24"/>
        </w:rPr>
        <w:t>МИНИСТЕРСТВО НА ОБРАЗОВАНИЕТО И НАУКАТА</w:t>
      </w:r>
    </w:p>
    <w:p w14:paraId="4B1DA4DC" w14:textId="7644FAFA" w:rsidR="009E1188" w:rsidRPr="00510959" w:rsidRDefault="009E1188" w:rsidP="00EA1D73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0D1F35"/>
          <w:sz w:val="24"/>
          <w:szCs w:val="24"/>
          <w:lang w:val="en-US"/>
        </w:rPr>
      </w:pPr>
      <w:r w:rsidRPr="00510959">
        <w:rPr>
          <w:rFonts w:ascii="Times New Roman" w:hAnsi="Times New Roman" w:cs="Times New Roman"/>
          <w:b/>
          <w:bCs/>
          <w:color w:val="0D1F35"/>
          <w:sz w:val="24"/>
          <w:szCs w:val="24"/>
        </w:rPr>
        <w:t>РЕГИОНАЛНО УПРАВЛЕНИЕ НА ОБРАЗОВАНИЕТО</w:t>
      </w:r>
      <w:r w:rsidR="00510959">
        <w:rPr>
          <w:rFonts w:ascii="Times New Roman" w:hAnsi="Times New Roman" w:cs="Times New Roman"/>
          <w:b/>
          <w:bCs/>
          <w:color w:val="0D1F35"/>
          <w:sz w:val="24"/>
          <w:szCs w:val="24"/>
        </w:rPr>
        <w:t xml:space="preserve"> </w:t>
      </w:r>
      <w:r w:rsidRPr="00510959">
        <w:rPr>
          <w:rFonts w:ascii="Times New Roman" w:hAnsi="Times New Roman" w:cs="Times New Roman"/>
          <w:b/>
          <w:bCs/>
          <w:color w:val="0D1F35"/>
          <w:sz w:val="24"/>
          <w:szCs w:val="24"/>
        </w:rPr>
        <w:t>-</w:t>
      </w:r>
      <w:r w:rsidR="00510959">
        <w:rPr>
          <w:rFonts w:ascii="Times New Roman" w:hAnsi="Times New Roman" w:cs="Times New Roman"/>
          <w:b/>
          <w:bCs/>
          <w:color w:val="0D1F35"/>
          <w:sz w:val="24"/>
          <w:szCs w:val="24"/>
        </w:rPr>
        <w:t xml:space="preserve"> </w:t>
      </w:r>
      <w:r w:rsidR="00510959" w:rsidRPr="00510959">
        <w:rPr>
          <w:rFonts w:ascii="Times New Roman" w:hAnsi="Times New Roman" w:cs="Times New Roman"/>
          <w:b/>
          <w:bCs/>
          <w:color w:val="0D1F35"/>
          <w:sz w:val="24"/>
          <w:szCs w:val="24"/>
        </w:rPr>
        <w:t>БЛАГОЕВГРАД</w:t>
      </w:r>
    </w:p>
    <w:p w14:paraId="7FE9BE9D" w14:textId="13FE1CF8" w:rsidR="00247B31" w:rsidRPr="00510959" w:rsidRDefault="00510959" w:rsidP="00510959">
      <w:pPr>
        <w:pBdr>
          <w:bottom w:val="thinThickSmallGap" w:sz="24" w:space="1" w:color="0D1F35"/>
        </w:pBdr>
        <w:spacing w:after="0" w:line="300" w:lineRule="auto"/>
        <w:jc w:val="center"/>
        <w:rPr>
          <w:rFonts w:ascii="Times New Roman" w:hAnsi="Times New Roman" w:cs="Times New Roman"/>
          <w:b/>
          <w:bCs/>
          <w:noProof/>
          <w:color w:val="0D1F35"/>
          <w:sz w:val="24"/>
          <w:szCs w:val="24"/>
          <w:lang w:eastAsia="bg-BG"/>
        </w:rPr>
      </w:pPr>
      <w:r w:rsidRPr="00510959">
        <w:rPr>
          <w:rFonts w:ascii="Times New Roman" w:hAnsi="Times New Roman" w:cs="Times New Roman"/>
          <w:b/>
          <w:bCs/>
          <w:color w:val="0D1F35"/>
          <w:sz w:val="24"/>
          <w:szCs w:val="24"/>
        </w:rPr>
        <w:t>СУ</w:t>
      </w:r>
      <w:r w:rsidR="00F84501" w:rsidRPr="00510959">
        <w:rPr>
          <w:rFonts w:ascii="Times New Roman" w:hAnsi="Times New Roman" w:cs="Times New Roman"/>
          <w:b/>
          <w:bCs/>
          <w:color w:val="0D1F35"/>
          <w:sz w:val="24"/>
          <w:szCs w:val="24"/>
        </w:rPr>
        <w:t xml:space="preserve"> „</w:t>
      </w:r>
      <w:r w:rsidRPr="00510959">
        <w:rPr>
          <w:rFonts w:ascii="Times New Roman" w:hAnsi="Times New Roman" w:cs="Times New Roman"/>
          <w:b/>
          <w:bCs/>
          <w:color w:val="0D1F35"/>
          <w:sz w:val="24"/>
          <w:szCs w:val="24"/>
        </w:rPr>
        <w:t>НЕОФИТ РИЛСКИ</w:t>
      </w:r>
      <w:r w:rsidR="00F84501" w:rsidRPr="00510959">
        <w:rPr>
          <w:rFonts w:ascii="Times New Roman" w:hAnsi="Times New Roman" w:cs="Times New Roman"/>
          <w:b/>
          <w:bCs/>
          <w:color w:val="0D1F35"/>
          <w:sz w:val="24"/>
          <w:szCs w:val="24"/>
        </w:rPr>
        <w:t>”</w:t>
      </w:r>
      <w:r w:rsidR="00247B31" w:rsidRPr="00510959">
        <w:rPr>
          <w:rFonts w:ascii="Times New Roman" w:hAnsi="Times New Roman" w:cs="Times New Roman"/>
          <w:b/>
          <w:bCs/>
          <w:color w:val="0D1F35"/>
          <w:sz w:val="24"/>
          <w:szCs w:val="24"/>
        </w:rPr>
        <w:t xml:space="preserve">, ГР. </w:t>
      </w:r>
      <w:r w:rsidRPr="00510959">
        <w:rPr>
          <w:rFonts w:ascii="Times New Roman" w:hAnsi="Times New Roman" w:cs="Times New Roman"/>
          <w:b/>
          <w:bCs/>
          <w:color w:val="0D1F35"/>
          <w:sz w:val="24"/>
          <w:szCs w:val="24"/>
        </w:rPr>
        <w:t>БАНСКО</w:t>
      </w:r>
    </w:p>
    <w:p w14:paraId="45427C9A" w14:textId="37A016D9" w:rsidR="00BF15B4" w:rsidRDefault="00510959" w:rsidP="00BF15B4">
      <w:pPr>
        <w:spacing w:after="0" w:line="360" w:lineRule="auto"/>
        <w:jc w:val="center"/>
        <w:rPr>
          <w:rFonts w:ascii="Times New Roman" w:hAnsi="Times New Roman" w:cs="Times New Roman"/>
          <w:b/>
          <w:color w:val="0D1F35"/>
          <w:sz w:val="32"/>
          <w:szCs w:val="32"/>
        </w:rPr>
      </w:pPr>
      <w:r>
        <w:rPr>
          <w:noProof/>
          <w:lang w:eastAsia="bg-BG"/>
        </w:rPr>
        <w:drawing>
          <wp:inline distT="0" distB="0" distL="0" distR="0" wp14:anchorId="2EC253A8" wp14:editId="3280299A">
            <wp:extent cx="1190625" cy="1190625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30B9F" w14:textId="3A9341DC" w:rsidR="009E1188" w:rsidRPr="006C3FB9" w:rsidRDefault="009E1188" w:rsidP="009E1188">
      <w:pPr>
        <w:spacing w:after="0" w:line="240" w:lineRule="auto"/>
        <w:jc w:val="center"/>
        <w:rPr>
          <w:rFonts w:ascii="Times New Roman" w:hAnsi="Times New Roman" w:cs="Times New Roman"/>
          <w:b/>
          <w:color w:val="0D1F35"/>
          <w:sz w:val="28"/>
          <w:szCs w:val="28"/>
        </w:rPr>
      </w:pPr>
      <w:r w:rsidRPr="006C3FB9">
        <w:rPr>
          <w:rFonts w:ascii="Times New Roman" w:hAnsi="Times New Roman" w:cs="Times New Roman"/>
          <w:b/>
          <w:color w:val="0D1F35"/>
          <w:sz w:val="28"/>
          <w:szCs w:val="28"/>
        </w:rPr>
        <w:t>П Р О Г Р А М А</w:t>
      </w:r>
    </w:p>
    <w:p w14:paraId="063182AC" w14:textId="51615AC5" w:rsidR="00EA1D73" w:rsidRPr="00D42055" w:rsidRDefault="009E1188" w:rsidP="00510959">
      <w:pPr>
        <w:spacing w:after="0" w:line="240" w:lineRule="auto"/>
        <w:jc w:val="center"/>
        <w:rPr>
          <w:rFonts w:ascii="Times New Roman" w:hAnsi="Times New Roman" w:cs="Times New Roman"/>
          <w:b/>
          <w:color w:val="0D1F35"/>
          <w:sz w:val="24"/>
          <w:szCs w:val="24"/>
          <w:lang w:val="en-US"/>
        </w:rPr>
      </w:pPr>
      <w:r w:rsidRPr="00D42055">
        <w:rPr>
          <w:rFonts w:ascii="Times New Roman" w:hAnsi="Times New Roman" w:cs="Times New Roman"/>
          <w:b/>
          <w:color w:val="0D1F35"/>
          <w:sz w:val="24"/>
          <w:szCs w:val="24"/>
        </w:rPr>
        <w:t>НА</w:t>
      </w:r>
      <w:r w:rsidR="00460657" w:rsidRPr="00D42055">
        <w:rPr>
          <w:rFonts w:ascii="Times New Roman" w:hAnsi="Times New Roman" w:cs="Times New Roman"/>
          <w:b/>
          <w:color w:val="0D1F35"/>
          <w:sz w:val="24"/>
          <w:szCs w:val="24"/>
        </w:rPr>
        <w:t xml:space="preserve"> </w:t>
      </w:r>
      <w:r w:rsidR="00EA1D73" w:rsidRPr="00D42055">
        <w:rPr>
          <w:rFonts w:ascii="Times New Roman" w:hAnsi="Times New Roman" w:cs="Times New Roman"/>
          <w:b/>
          <w:color w:val="0D1F35"/>
          <w:sz w:val="24"/>
          <w:szCs w:val="24"/>
          <w:lang w:val="en-US"/>
        </w:rPr>
        <w:t>X</w:t>
      </w:r>
      <w:r w:rsidR="00510959" w:rsidRPr="00D42055">
        <w:rPr>
          <w:rFonts w:ascii="Times New Roman" w:hAnsi="Times New Roman" w:cs="Times New Roman"/>
          <w:b/>
          <w:color w:val="0D1F35"/>
          <w:sz w:val="24"/>
          <w:szCs w:val="24"/>
        </w:rPr>
        <w:t>Х</w:t>
      </w:r>
      <w:r w:rsidR="00510959" w:rsidRPr="00D42055">
        <w:rPr>
          <w:rFonts w:ascii="Times New Roman" w:hAnsi="Times New Roman" w:cs="Times New Roman"/>
          <w:b/>
          <w:color w:val="0D1F35"/>
          <w:sz w:val="24"/>
          <w:szCs w:val="24"/>
          <w:lang w:val="en-US"/>
        </w:rPr>
        <w:t>I</w:t>
      </w:r>
      <w:r w:rsidR="00EA1D73" w:rsidRPr="00D42055">
        <w:rPr>
          <w:rFonts w:ascii="Times New Roman" w:hAnsi="Times New Roman" w:cs="Times New Roman"/>
          <w:b/>
          <w:color w:val="0D1F35"/>
          <w:sz w:val="24"/>
          <w:szCs w:val="24"/>
          <w:lang w:val="en-US"/>
        </w:rPr>
        <w:t>V</w:t>
      </w:r>
      <w:r w:rsidR="00F84501" w:rsidRPr="00D42055">
        <w:rPr>
          <w:rFonts w:ascii="Times New Roman" w:hAnsi="Times New Roman" w:cs="Times New Roman"/>
          <w:b/>
          <w:color w:val="0D1F35"/>
          <w:sz w:val="24"/>
          <w:szCs w:val="24"/>
        </w:rPr>
        <w:t xml:space="preserve"> </w:t>
      </w:r>
      <w:r w:rsidRPr="00D42055">
        <w:rPr>
          <w:rFonts w:ascii="Times New Roman" w:hAnsi="Times New Roman" w:cs="Times New Roman"/>
          <w:b/>
          <w:color w:val="0D1F35"/>
          <w:sz w:val="24"/>
          <w:szCs w:val="24"/>
        </w:rPr>
        <w:t>НАЦИОНАЛН</w:t>
      </w:r>
      <w:r w:rsidR="00510959" w:rsidRPr="00D42055">
        <w:rPr>
          <w:rFonts w:ascii="Times New Roman" w:hAnsi="Times New Roman" w:cs="Times New Roman"/>
          <w:b/>
          <w:color w:val="0D1F35"/>
          <w:sz w:val="24"/>
          <w:szCs w:val="24"/>
        </w:rPr>
        <w:t>О СЪСТЕЗАНИЕ ПО ХИМИЯ И ОПАЗВАНЕ НА ОКОЛНАТА СРЕДА „ТЕСТОВИ ЗАДАЧИ ЗА УЧЕНИЦИ В ГИМНАЗИАЛНИТЕ ЕТАПИ“</w:t>
      </w:r>
    </w:p>
    <w:p w14:paraId="161A549F" w14:textId="5CD5FF69" w:rsidR="00BF15B4" w:rsidRPr="00D42055" w:rsidRDefault="00510959" w:rsidP="009E1188">
      <w:pPr>
        <w:spacing w:after="0"/>
        <w:jc w:val="center"/>
        <w:rPr>
          <w:rFonts w:ascii="Times New Roman" w:hAnsi="Times New Roman" w:cs="Times New Roman"/>
          <w:b/>
          <w:color w:val="0D1F35"/>
          <w:sz w:val="24"/>
          <w:szCs w:val="24"/>
        </w:rPr>
      </w:pPr>
      <w:r w:rsidRPr="00D42055">
        <w:rPr>
          <w:rFonts w:ascii="Times New Roman" w:hAnsi="Times New Roman" w:cs="Times New Roman"/>
          <w:b/>
          <w:color w:val="0D1F35"/>
          <w:sz w:val="24"/>
          <w:szCs w:val="24"/>
        </w:rPr>
        <w:t>БАНСКО</w:t>
      </w:r>
      <w:r w:rsidR="00EA1D73" w:rsidRPr="00D42055">
        <w:rPr>
          <w:rFonts w:ascii="Times New Roman" w:hAnsi="Times New Roman" w:cs="Times New Roman"/>
          <w:b/>
          <w:color w:val="0D1F35"/>
          <w:sz w:val="24"/>
          <w:szCs w:val="24"/>
        </w:rPr>
        <w:t xml:space="preserve">, </w:t>
      </w:r>
      <w:r w:rsidRPr="00D42055">
        <w:rPr>
          <w:rFonts w:ascii="Times New Roman" w:hAnsi="Times New Roman" w:cs="Times New Roman"/>
          <w:b/>
          <w:color w:val="0D1F35"/>
          <w:sz w:val="24"/>
          <w:szCs w:val="24"/>
        </w:rPr>
        <w:t>07</w:t>
      </w:r>
      <w:r w:rsidR="009E1188" w:rsidRPr="00D42055">
        <w:rPr>
          <w:rFonts w:ascii="Times New Roman" w:hAnsi="Times New Roman" w:cs="Times New Roman"/>
          <w:b/>
          <w:color w:val="0D1F35"/>
          <w:sz w:val="24"/>
          <w:szCs w:val="24"/>
        </w:rPr>
        <w:t>.0</w:t>
      </w:r>
      <w:r w:rsidRPr="00D42055">
        <w:rPr>
          <w:rFonts w:ascii="Times New Roman" w:hAnsi="Times New Roman" w:cs="Times New Roman"/>
          <w:b/>
          <w:color w:val="0D1F35"/>
          <w:sz w:val="24"/>
          <w:szCs w:val="24"/>
        </w:rPr>
        <w:t>4</w:t>
      </w:r>
      <w:r w:rsidR="009E1188" w:rsidRPr="00D42055">
        <w:rPr>
          <w:rFonts w:ascii="Times New Roman" w:hAnsi="Times New Roman" w:cs="Times New Roman"/>
          <w:b/>
          <w:color w:val="0D1F35"/>
          <w:sz w:val="24"/>
          <w:szCs w:val="24"/>
        </w:rPr>
        <w:t>.</w:t>
      </w:r>
      <w:r w:rsidR="00EA1D73" w:rsidRPr="00D42055">
        <w:rPr>
          <w:rFonts w:ascii="Times New Roman" w:hAnsi="Times New Roman" w:cs="Times New Roman"/>
          <w:b/>
          <w:color w:val="0D1F35"/>
          <w:sz w:val="24"/>
          <w:szCs w:val="24"/>
        </w:rPr>
        <w:t xml:space="preserve"> – </w:t>
      </w:r>
      <w:r w:rsidRPr="00D42055">
        <w:rPr>
          <w:rFonts w:ascii="Times New Roman" w:hAnsi="Times New Roman" w:cs="Times New Roman"/>
          <w:b/>
          <w:color w:val="0D1F35"/>
          <w:sz w:val="24"/>
          <w:szCs w:val="24"/>
        </w:rPr>
        <w:t>09</w:t>
      </w:r>
      <w:r w:rsidR="009E1188" w:rsidRPr="00D42055">
        <w:rPr>
          <w:rFonts w:ascii="Times New Roman" w:hAnsi="Times New Roman" w:cs="Times New Roman"/>
          <w:b/>
          <w:color w:val="0D1F35"/>
          <w:sz w:val="24"/>
          <w:szCs w:val="24"/>
        </w:rPr>
        <w:t>.0</w:t>
      </w:r>
      <w:r w:rsidRPr="00D42055">
        <w:rPr>
          <w:rFonts w:ascii="Times New Roman" w:hAnsi="Times New Roman" w:cs="Times New Roman"/>
          <w:b/>
          <w:color w:val="0D1F35"/>
          <w:sz w:val="24"/>
          <w:szCs w:val="24"/>
        </w:rPr>
        <w:t>4</w:t>
      </w:r>
      <w:r w:rsidR="009E1188" w:rsidRPr="00D42055">
        <w:rPr>
          <w:rFonts w:ascii="Times New Roman" w:hAnsi="Times New Roman" w:cs="Times New Roman"/>
          <w:b/>
          <w:color w:val="0D1F35"/>
          <w:sz w:val="24"/>
          <w:szCs w:val="24"/>
        </w:rPr>
        <w:t>.20</w:t>
      </w:r>
      <w:r w:rsidR="00C13A8B" w:rsidRPr="00D42055">
        <w:rPr>
          <w:rFonts w:ascii="Times New Roman" w:hAnsi="Times New Roman" w:cs="Times New Roman"/>
          <w:b/>
          <w:color w:val="0D1F35"/>
          <w:sz w:val="24"/>
          <w:szCs w:val="24"/>
        </w:rPr>
        <w:t>23</w:t>
      </w:r>
      <w:r w:rsidR="009E1188" w:rsidRPr="00D42055">
        <w:rPr>
          <w:rFonts w:ascii="Times New Roman" w:hAnsi="Times New Roman" w:cs="Times New Roman"/>
          <w:b/>
          <w:color w:val="0D1F35"/>
          <w:sz w:val="24"/>
          <w:szCs w:val="24"/>
        </w:rPr>
        <w:t xml:space="preserve"> г.</w:t>
      </w:r>
    </w:p>
    <w:tbl>
      <w:tblPr>
        <w:tblStyle w:val="1"/>
        <w:tblW w:w="9483" w:type="dxa"/>
        <w:jc w:val="center"/>
        <w:tblLook w:val="04A0" w:firstRow="1" w:lastRow="0" w:firstColumn="1" w:lastColumn="0" w:noHBand="0" w:noVBand="1"/>
      </w:tblPr>
      <w:tblGrid>
        <w:gridCol w:w="1696"/>
        <w:gridCol w:w="4820"/>
        <w:gridCol w:w="2967"/>
      </w:tblGrid>
      <w:tr w:rsidR="00510959" w14:paraId="281124EF" w14:textId="77777777" w:rsidTr="00D84DB0">
        <w:trPr>
          <w:trHeight w:val="484"/>
          <w:jc w:val="center"/>
        </w:trPr>
        <w:tc>
          <w:tcPr>
            <w:tcW w:w="1696" w:type="dxa"/>
            <w:shd w:val="clear" w:color="auto" w:fill="00B050"/>
            <w:vAlign w:val="center"/>
          </w:tcPr>
          <w:p w14:paraId="7C21E8FF" w14:textId="77777777" w:rsidR="00510959" w:rsidRPr="00D42055" w:rsidRDefault="00510959" w:rsidP="00BA79C7">
            <w:pPr>
              <w:jc w:val="center"/>
              <w:rPr>
                <w:b/>
                <w:sz w:val="24"/>
                <w:lang w:val="bg-BG"/>
              </w:rPr>
            </w:pPr>
            <w:r w:rsidRPr="00D42055">
              <w:rPr>
                <w:b/>
                <w:sz w:val="24"/>
                <w:lang w:val="bg-BG"/>
              </w:rPr>
              <w:t>ЧАС</w:t>
            </w:r>
          </w:p>
        </w:tc>
        <w:tc>
          <w:tcPr>
            <w:tcW w:w="4820" w:type="dxa"/>
            <w:shd w:val="clear" w:color="auto" w:fill="00B050"/>
            <w:vAlign w:val="center"/>
          </w:tcPr>
          <w:p w14:paraId="3BF4856F" w14:textId="77777777" w:rsidR="00510959" w:rsidRPr="00D42055" w:rsidRDefault="00510959" w:rsidP="00BA79C7">
            <w:pPr>
              <w:jc w:val="center"/>
              <w:rPr>
                <w:b/>
                <w:sz w:val="24"/>
                <w:lang w:val="bg-BG"/>
              </w:rPr>
            </w:pPr>
            <w:r w:rsidRPr="00D42055">
              <w:rPr>
                <w:b/>
                <w:sz w:val="24"/>
                <w:lang w:val="bg-BG"/>
              </w:rPr>
              <w:t>ДЕЙНОСТИ</w:t>
            </w:r>
          </w:p>
        </w:tc>
        <w:tc>
          <w:tcPr>
            <w:tcW w:w="2967" w:type="dxa"/>
            <w:shd w:val="clear" w:color="auto" w:fill="00B050"/>
            <w:vAlign w:val="center"/>
          </w:tcPr>
          <w:p w14:paraId="2EAFC479" w14:textId="77777777" w:rsidR="00510959" w:rsidRPr="00D42055" w:rsidRDefault="00510959" w:rsidP="00BA79C7">
            <w:pPr>
              <w:jc w:val="center"/>
              <w:rPr>
                <w:b/>
                <w:sz w:val="24"/>
                <w:lang w:val="bg-BG"/>
              </w:rPr>
            </w:pPr>
            <w:r w:rsidRPr="00D42055">
              <w:rPr>
                <w:b/>
                <w:sz w:val="24"/>
                <w:lang w:val="bg-BG"/>
              </w:rPr>
              <w:t>МЯСТО</w:t>
            </w:r>
          </w:p>
        </w:tc>
      </w:tr>
      <w:tr w:rsidR="00510959" w14:paraId="2AEEB5E7" w14:textId="77777777" w:rsidTr="00D84DB0">
        <w:trPr>
          <w:trHeight w:val="437"/>
          <w:jc w:val="center"/>
        </w:trPr>
        <w:tc>
          <w:tcPr>
            <w:tcW w:w="9483" w:type="dxa"/>
            <w:gridSpan w:val="3"/>
            <w:shd w:val="clear" w:color="auto" w:fill="92D050"/>
            <w:vAlign w:val="center"/>
          </w:tcPr>
          <w:p w14:paraId="34C2A989" w14:textId="08BD398E" w:rsidR="00510959" w:rsidRPr="004F3445" w:rsidRDefault="00D84DB0" w:rsidP="00BA79C7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07 април</w:t>
            </w:r>
          </w:p>
        </w:tc>
      </w:tr>
      <w:tr w:rsidR="00510959" w14:paraId="3A919CD9" w14:textId="77777777" w:rsidTr="00BA79C7">
        <w:trPr>
          <w:trHeight w:val="991"/>
          <w:jc w:val="center"/>
        </w:trPr>
        <w:tc>
          <w:tcPr>
            <w:tcW w:w="1696" w:type="dxa"/>
            <w:vAlign w:val="center"/>
          </w:tcPr>
          <w:p w14:paraId="22C51D2F" w14:textId="77777777" w:rsidR="00510959" w:rsidRPr="004F3445" w:rsidRDefault="00510959" w:rsidP="00BA79C7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 17:30</w:t>
            </w:r>
          </w:p>
        </w:tc>
        <w:tc>
          <w:tcPr>
            <w:tcW w:w="4820" w:type="dxa"/>
            <w:vAlign w:val="center"/>
          </w:tcPr>
          <w:p w14:paraId="7EFD6BBD" w14:textId="77777777" w:rsidR="00510959" w:rsidRPr="004F3445" w:rsidRDefault="00510959" w:rsidP="00BA79C7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Регистрация и настаняване на участници, ръководители и гости</w:t>
            </w:r>
          </w:p>
        </w:tc>
        <w:tc>
          <w:tcPr>
            <w:tcW w:w="2967" w:type="dxa"/>
            <w:vAlign w:val="center"/>
          </w:tcPr>
          <w:p w14:paraId="5B1B1F6E" w14:textId="77777777" w:rsidR="00510959" w:rsidRPr="004F3445" w:rsidRDefault="00510959" w:rsidP="00BA79C7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Хотели</w:t>
            </w:r>
          </w:p>
        </w:tc>
      </w:tr>
      <w:tr w:rsidR="00EB1C02" w14:paraId="186DCC12" w14:textId="77777777" w:rsidTr="00BA79C7">
        <w:trPr>
          <w:trHeight w:val="484"/>
          <w:jc w:val="center"/>
        </w:trPr>
        <w:tc>
          <w:tcPr>
            <w:tcW w:w="1696" w:type="dxa"/>
            <w:vAlign w:val="center"/>
          </w:tcPr>
          <w:p w14:paraId="03FA3CE5" w14:textId="473645B3" w:rsidR="00EB1C02" w:rsidRPr="00D42055" w:rsidRDefault="00EB1C02" w:rsidP="00BA79C7">
            <w:pPr>
              <w:jc w:val="center"/>
              <w:rPr>
                <w:lang w:val="bg-BG"/>
              </w:rPr>
            </w:pPr>
            <w:r w:rsidRPr="00D42055">
              <w:rPr>
                <w:lang w:val="bg-BG"/>
              </w:rPr>
              <w:t>18:30</w:t>
            </w:r>
          </w:p>
        </w:tc>
        <w:tc>
          <w:tcPr>
            <w:tcW w:w="4820" w:type="dxa"/>
            <w:vAlign w:val="center"/>
          </w:tcPr>
          <w:p w14:paraId="31FEC461" w14:textId="5CF59D73" w:rsidR="00EB1C02" w:rsidRPr="00D42055" w:rsidRDefault="00EB1C02" w:rsidP="00BA79C7">
            <w:pPr>
              <w:jc w:val="center"/>
            </w:pPr>
            <w:r w:rsidRPr="00D42055">
              <w:rPr>
                <w:szCs w:val="28"/>
              </w:rPr>
              <w:t xml:space="preserve">Официално откриване на </w:t>
            </w:r>
            <w:r w:rsidRPr="00D42055">
              <w:rPr>
                <w:bCs/>
                <w:szCs w:val="28"/>
              </w:rPr>
              <w:t xml:space="preserve">XХIV </w:t>
            </w:r>
            <w:r w:rsidRPr="00D42055">
              <w:rPr>
                <w:szCs w:val="28"/>
              </w:rPr>
              <w:t>Националн</w:t>
            </w:r>
            <w:r w:rsidRPr="00D42055">
              <w:rPr>
                <w:szCs w:val="28"/>
                <w:lang w:val="bg-BG"/>
              </w:rPr>
              <w:t>о състезание по ХООС</w:t>
            </w:r>
          </w:p>
        </w:tc>
        <w:tc>
          <w:tcPr>
            <w:tcW w:w="2967" w:type="dxa"/>
            <w:vMerge w:val="restart"/>
            <w:vAlign w:val="center"/>
          </w:tcPr>
          <w:p w14:paraId="15C09701" w14:textId="66E840E1" w:rsidR="00EB1C02" w:rsidRPr="00D42055" w:rsidRDefault="00EB1C02" w:rsidP="00823E36">
            <w:pPr>
              <w:rPr>
                <w:lang w:val="bg-BG"/>
              </w:rPr>
            </w:pPr>
            <w:r w:rsidRPr="00D42055">
              <w:rPr>
                <w:lang w:val="bg-BG"/>
              </w:rPr>
              <w:t>Туристически информационен център, пл</w:t>
            </w:r>
            <w:r w:rsidR="00DE5DA1">
              <w:rPr>
                <w:lang w:val="bg-BG"/>
              </w:rPr>
              <w:t>ощад</w:t>
            </w:r>
            <w:bookmarkStart w:id="0" w:name="_GoBack"/>
            <w:bookmarkEnd w:id="0"/>
            <w:r w:rsidR="00DE5DA1" w:rsidRPr="00D42055">
              <w:rPr>
                <w:lang w:val="bg-BG"/>
              </w:rPr>
              <w:t xml:space="preserve"> </w:t>
            </w:r>
            <w:r w:rsidR="00DE5DA1" w:rsidRPr="00D42055">
              <w:rPr>
                <w:lang w:val="bg-BG"/>
              </w:rPr>
              <w:t>„</w:t>
            </w:r>
            <w:r w:rsidR="00823E36" w:rsidRPr="00D42055">
              <w:rPr>
                <w:lang w:val="bg-BG"/>
              </w:rPr>
              <w:t>Възраждане</w:t>
            </w:r>
            <w:r w:rsidR="00924592" w:rsidRPr="00D42055">
              <w:rPr>
                <w:lang w:val="bg-BG"/>
              </w:rPr>
              <w:t>“ №4</w:t>
            </w:r>
          </w:p>
        </w:tc>
      </w:tr>
      <w:tr w:rsidR="00EB1C02" w14:paraId="23BCD6DC" w14:textId="77777777" w:rsidTr="00BA79C7">
        <w:trPr>
          <w:trHeight w:val="484"/>
          <w:jc w:val="center"/>
        </w:trPr>
        <w:tc>
          <w:tcPr>
            <w:tcW w:w="1696" w:type="dxa"/>
            <w:vAlign w:val="center"/>
          </w:tcPr>
          <w:p w14:paraId="7F3AFB28" w14:textId="46CD95A6" w:rsidR="00EB1C02" w:rsidRPr="00D42055" w:rsidRDefault="00EB1C02" w:rsidP="00BA79C7">
            <w:pPr>
              <w:jc w:val="center"/>
              <w:rPr>
                <w:lang w:val="bg-BG"/>
              </w:rPr>
            </w:pPr>
            <w:r w:rsidRPr="00D42055">
              <w:rPr>
                <w:lang w:val="bg-BG"/>
              </w:rPr>
              <w:t>19-19:45</w:t>
            </w:r>
          </w:p>
        </w:tc>
        <w:tc>
          <w:tcPr>
            <w:tcW w:w="4820" w:type="dxa"/>
            <w:vAlign w:val="center"/>
          </w:tcPr>
          <w:p w14:paraId="14C234EE" w14:textId="00FC60C5" w:rsidR="00EB1C02" w:rsidRPr="00D42055" w:rsidRDefault="00EB1C02" w:rsidP="00BA79C7">
            <w:pPr>
              <w:jc w:val="center"/>
              <w:rPr>
                <w:lang w:val="bg-BG"/>
              </w:rPr>
            </w:pPr>
            <w:r w:rsidRPr="00D42055">
              <w:rPr>
                <w:lang w:val="bg-BG"/>
              </w:rPr>
              <w:t xml:space="preserve">Техническа конференция </w:t>
            </w:r>
            <w:r w:rsidR="00924592" w:rsidRPr="00D42055">
              <w:rPr>
                <w:lang w:val="bg-BG"/>
              </w:rPr>
              <w:br/>
            </w:r>
            <w:r w:rsidRPr="00D42055">
              <w:rPr>
                <w:lang w:val="bg-BG"/>
              </w:rPr>
              <w:t>с ръководителите</w:t>
            </w:r>
          </w:p>
        </w:tc>
        <w:tc>
          <w:tcPr>
            <w:tcW w:w="2967" w:type="dxa"/>
            <w:vMerge/>
            <w:vAlign w:val="center"/>
          </w:tcPr>
          <w:p w14:paraId="79754AA0" w14:textId="55D57727" w:rsidR="00EB1C02" w:rsidRPr="00D42055" w:rsidRDefault="00EB1C02" w:rsidP="00BA79C7">
            <w:pPr>
              <w:jc w:val="center"/>
              <w:rPr>
                <w:lang w:val="bg-BG"/>
              </w:rPr>
            </w:pPr>
          </w:p>
        </w:tc>
      </w:tr>
      <w:tr w:rsidR="00510959" w14:paraId="016531C0" w14:textId="77777777" w:rsidTr="00BA79C7">
        <w:trPr>
          <w:trHeight w:val="484"/>
          <w:jc w:val="center"/>
        </w:trPr>
        <w:tc>
          <w:tcPr>
            <w:tcW w:w="1696" w:type="dxa"/>
            <w:vAlign w:val="center"/>
          </w:tcPr>
          <w:p w14:paraId="1E8B7DC8" w14:textId="469381E0" w:rsidR="00510959" w:rsidRPr="00D42055" w:rsidRDefault="00EB1C02" w:rsidP="00BA79C7">
            <w:pPr>
              <w:jc w:val="center"/>
              <w:rPr>
                <w:lang w:val="bg-BG"/>
              </w:rPr>
            </w:pPr>
            <w:r w:rsidRPr="00D42055">
              <w:rPr>
                <w:lang w:val="bg-BG"/>
              </w:rPr>
              <w:t>20:00</w:t>
            </w:r>
          </w:p>
        </w:tc>
        <w:tc>
          <w:tcPr>
            <w:tcW w:w="4820" w:type="dxa"/>
            <w:vAlign w:val="center"/>
          </w:tcPr>
          <w:p w14:paraId="68651C8C" w14:textId="10F30362" w:rsidR="00510959" w:rsidRPr="00D42055" w:rsidRDefault="00EB1C02" w:rsidP="00BA79C7">
            <w:pPr>
              <w:jc w:val="center"/>
              <w:rPr>
                <w:lang w:val="bg-BG"/>
              </w:rPr>
            </w:pPr>
            <w:r w:rsidRPr="00D42055">
              <w:rPr>
                <w:szCs w:val="28"/>
              </w:rPr>
              <w:t>Официална вечеря</w:t>
            </w:r>
            <w:r w:rsidRPr="00D42055">
              <w:rPr>
                <w:szCs w:val="28"/>
                <w:lang w:val="bg-BG"/>
              </w:rPr>
              <w:br/>
            </w:r>
            <w:r w:rsidR="00D84DB0" w:rsidRPr="00D42055">
              <w:rPr>
                <w:szCs w:val="28"/>
              </w:rPr>
              <w:t>за ръководители, националната комисия</w:t>
            </w:r>
            <w:r w:rsidR="006C3FB9" w:rsidRPr="00D42055">
              <w:rPr>
                <w:szCs w:val="28"/>
                <w:lang w:val="bg-BG"/>
              </w:rPr>
              <w:t xml:space="preserve"> и </w:t>
            </w:r>
            <w:r w:rsidR="00D84DB0" w:rsidRPr="00D42055">
              <w:rPr>
                <w:szCs w:val="28"/>
              </w:rPr>
              <w:t xml:space="preserve">организатори </w:t>
            </w:r>
          </w:p>
        </w:tc>
        <w:tc>
          <w:tcPr>
            <w:tcW w:w="2967" w:type="dxa"/>
            <w:vAlign w:val="center"/>
          </w:tcPr>
          <w:p w14:paraId="0A051E39" w14:textId="7FB56153" w:rsidR="00510959" w:rsidRPr="00D42055" w:rsidRDefault="00EB1C02" w:rsidP="00BA79C7">
            <w:pPr>
              <w:jc w:val="center"/>
              <w:rPr>
                <w:lang w:val="bg-BG"/>
              </w:rPr>
            </w:pPr>
            <w:r w:rsidRPr="00D42055">
              <w:rPr>
                <w:lang w:val="bg-BG"/>
              </w:rPr>
              <w:t>Ресторант „Молерите“</w:t>
            </w:r>
          </w:p>
        </w:tc>
      </w:tr>
      <w:tr w:rsidR="00510959" w14:paraId="7BCE86FC" w14:textId="77777777" w:rsidTr="00D84DB0">
        <w:trPr>
          <w:trHeight w:val="484"/>
          <w:jc w:val="center"/>
        </w:trPr>
        <w:tc>
          <w:tcPr>
            <w:tcW w:w="9483" w:type="dxa"/>
            <w:gridSpan w:val="3"/>
            <w:shd w:val="clear" w:color="auto" w:fill="92D050"/>
            <w:vAlign w:val="center"/>
          </w:tcPr>
          <w:p w14:paraId="22323957" w14:textId="0E6858A6" w:rsidR="00510959" w:rsidRPr="00D42055" w:rsidRDefault="006C3FB9" w:rsidP="00BA79C7">
            <w:pPr>
              <w:jc w:val="center"/>
              <w:rPr>
                <w:lang w:val="bg-BG"/>
              </w:rPr>
            </w:pPr>
            <w:r w:rsidRPr="00D42055">
              <w:rPr>
                <w:lang w:val="bg-BG"/>
              </w:rPr>
              <w:t>08 април</w:t>
            </w:r>
          </w:p>
        </w:tc>
      </w:tr>
      <w:tr w:rsidR="00510959" w14:paraId="21DC52C1" w14:textId="77777777" w:rsidTr="00BA79C7">
        <w:trPr>
          <w:trHeight w:val="484"/>
          <w:jc w:val="center"/>
        </w:trPr>
        <w:tc>
          <w:tcPr>
            <w:tcW w:w="1696" w:type="dxa"/>
            <w:vAlign w:val="center"/>
          </w:tcPr>
          <w:p w14:paraId="3D1D68B9" w14:textId="77777777" w:rsidR="00510959" w:rsidRPr="00D42055" w:rsidRDefault="00510959" w:rsidP="00BA79C7">
            <w:pPr>
              <w:jc w:val="center"/>
              <w:rPr>
                <w:lang w:val="bg-BG"/>
              </w:rPr>
            </w:pPr>
            <w:r w:rsidRPr="00D42055">
              <w:rPr>
                <w:lang w:val="bg-BG"/>
              </w:rPr>
              <w:t>до 07:30</w:t>
            </w:r>
          </w:p>
        </w:tc>
        <w:tc>
          <w:tcPr>
            <w:tcW w:w="4820" w:type="dxa"/>
            <w:vAlign w:val="center"/>
          </w:tcPr>
          <w:p w14:paraId="2C47441F" w14:textId="77777777" w:rsidR="00510959" w:rsidRPr="00D42055" w:rsidRDefault="00510959" w:rsidP="00BA79C7">
            <w:pPr>
              <w:jc w:val="center"/>
              <w:rPr>
                <w:lang w:val="bg-BG"/>
              </w:rPr>
            </w:pPr>
            <w:r w:rsidRPr="00D42055">
              <w:rPr>
                <w:lang w:val="bg-BG"/>
              </w:rPr>
              <w:t>Закуска</w:t>
            </w:r>
          </w:p>
        </w:tc>
        <w:tc>
          <w:tcPr>
            <w:tcW w:w="2967" w:type="dxa"/>
            <w:vAlign w:val="center"/>
          </w:tcPr>
          <w:p w14:paraId="450D149B" w14:textId="77777777" w:rsidR="00510959" w:rsidRPr="00D42055" w:rsidRDefault="00510959" w:rsidP="00BA79C7">
            <w:pPr>
              <w:jc w:val="center"/>
              <w:rPr>
                <w:lang w:val="bg-BG"/>
              </w:rPr>
            </w:pPr>
            <w:r w:rsidRPr="00D42055">
              <w:rPr>
                <w:lang w:val="bg-BG"/>
              </w:rPr>
              <w:t>Хотели</w:t>
            </w:r>
          </w:p>
        </w:tc>
      </w:tr>
      <w:tr w:rsidR="00510959" w14:paraId="3732FD28" w14:textId="77777777" w:rsidTr="00BA79C7">
        <w:trPr>
          <w:trHeight w:val="484"/>
          <w:jc w:val="center"/>
        </w:trPr>
        <w:tc>
          <w:tcPr>
            <w:tcW w:w="1696" w:type="dxa"/>
            <w:vAlign w:val="center"/>
          </w:tcPr>
          <w:p w14:paraId="1C5F84CA" w14:textId="6C862374" w:rsidR="00510959" w:rsidRPr="00D42055" w:rsidRDefault="00510959" w:rsidP="00BA79C7">
            <w:pPr>
              <w:jc w:val="center"/>
              <w:rPr>
                <w:lang w:val="bg-BG"/>
              </w:rPr>
            </w:pPr>
            <w:r w:rsidRPr="00D42055">
              <w:rPr>
                <w:lang w:val="bg-BG"/>
              </w:rPr>
              <w:t>до 0</w:t>
            </w:r>
            <w:r w:rsidR="006C3FB9" w:rsidRPr="00D42055">
              <w:rPr>
                <w:lang w:val="bg-BG"/>
              </w:rPr>
              <w:t>7</w:t>
            </w:r>
            <w:r w:rsidRPr="00D42055">
              <w:rPr>
                <w:lang w:val="bg-BG"/>
              </w:rPr>
              <w:t>:</w:t>
            </w:r>
            <w:r w:rsidR="006C3FB9" w:rsidRPr="00D42055">
              <w:rPr>
                <w:lang w:val="bg-BG"/>
              </w:rPr>
              <w:t>4</w:t>
            </w:r>
            <w:r w:rsidRPr="00D42055">
              <w:rPr>
                <w:lang w:val="bg-BG"/>
              </w:rPr>
              <w:t>5</w:t>
            </w:r>
          </w:p>
        </w:tc>
        <w:tc>
          <w:tcPr>
            <w:tcW w:w="4820" w:type="dxa"/>
            <w:vAlign w:val="center"/>
          </w:tcPr>
          <w:p w14:paraId="17760896" w14:textId="77777777" w:rsidR="00510959" w:rsidRPr="00D42055" w:rsidRDefault="00510959" w:rsidP="00BA79C7">
            <w:pPr>
              <w:jc w:val="center"/>
              <w:rPr>
                <w:lang w:val="bg-BG"/>
              </w:rPr>
            </w:pPr>
            <w:r w:rsidRPr="00D42055">
              <w:rPr>
                <w:lang w:val="bg-BG"/>
              </w:rPr>
              <w:t>Настаняване на участниците по зали</w:t>
            </w:r>
          </w:p>
        </w:tc>
        <w:tc>
          <w:tcPr>
            <w:tcW w:w="2967" w:type="dxa"/>
            <w:vAlign w:val="center"/>
          </w:tcPr>
          <w:p w14:paraId="263415BF" w14:textId="3F39010C" w:rsidR="00510959" w:rsidRPr="00D42055" w:rsidRDefault="00510959" w:rsidP="00BA79C7">
            <w:pPr>
              <w:jc w:val="center"/>
              <w:rPr>
                <w:lang w:val="bg-BG"/>
              </w:rPr>
            </w:pPr>
            <w:r w:rsidRPr="00D42055">
              <w:rPr>
                <w:lang w:val="bg-BG"/>
              </w:rPr>
              <w:t>СУ „</w:t>
            </w:r>
            <w:r w:rsidR="006C3FB9" w:rsidRPr="00D42055">
              <w:rPr>
                <w:lang w:val="bg-BG"/>
              </w:rPr>
              <w:t>Неофит Рилски</w:t>
            </w:r>
            <w:r w:rsidRPr="00D42055">
              <w:rPr>
                <w:lang w:val="bg-BG"/>
              </w:rPr>
              <w:t>“</w:t>
            </w:r>
          </w:p>
        </w:tc>
      </w:tr>
      <w:tr w:rsidR="006C3FB9" w14:paraId="515C6D00" w14:textId="77777777" w:rsidTr="00BA79C7">
        <w:trPr>
          <w:trHeight w:val="484"/>
          <w:jc w:val="center"/>
        </w:trPr>
        <w:tc>
          <w:tcPr>
            <w:tcW w:w="1696" w:type="dxa"/>
            <w:vAlign w:val="center"/>
          </w:tcPr>
          <w:p w14:paraId="3A26A6EC" w14:textId="51A738FD" w:rsidR="006C3FB9" w:rsidRPr="00D42055" w:rsidRDefault="006C3FB9" w:rsidP="006C3FB9">
            <w:pPr>
              <w:jc w:val="center"/>
              <w:rPr>
                <w:lang w:val="bg-BG"/>
              </w:rPr>
            </w:pPr>
            <w:r w:rsidRPr="00D42055">
              <w:rPr>
                <w:lang w:val="bg-BG"/>
              </w:rPr>
              <w:t>08:00-13:00</w:t>
            </w:r>
          </w:p>
          <w:p w14:paraId="77DE78D5" w14:textId="7CE49C8F" w:rsidR="006C3FB9" w:rsidRPr="00D42055" w:rsidRDefault="006C3FB9" w:rsidP="006C3FB9">
            <w:pPr>
              <w:jc w:val="center"/>
              <w:rPr>
                <w:lang w:val="bg-BG"/>
              </w:rPr>
            </w:pPr>
          </w:p>
        </w:tc>
        <w:tc>
          <w:tcPr>
            <w:tcW w:w="4820" w:type="dxa"/>
            <w:vAlign w:val="center"/>
          </w:tcPr>
          <w:p w14:paraId="2CCE8010" w14:textId="77777777" w:rsidR="006C3FB9" w:rsidRPr="00D42055" w:rsidRDefault="006C3FB9" w:rsidP="006C3FB9">
            <w:pPr>
              <w:jc w:val="center"/>
              <w:rPr>
                <w:lang w:val="bg-BG"/>
              </w:rPr>
            </w:pPr>
            <w:r w:rsidRPr="00D42055">
              <w:rPr>
                <w:lang w:val="bg-BG"/>
              </w:rPr>
              <w:t>Провеждане на състезанието</w:t>
            </w:r>
          </w:p>
        </w:tc>
        <w:tc>
          <w:tcPr>
            <w:tcW w:w="2967" w:type="dxa"/>
            <w:vAlign w:val="center"/>
          </w:tcPr>
          <w:p w14:paraId="0913A2E2" w14:textId="685B8554" w:rsidR="006C3FB9" w:rsidRPr="00D42055" w:rsidRDefault="006C3FB9" w:rsidP="006C3FB9">
            <w:pPr>
              <w:jc w:val="center"/>
            </w:pPr>
            <w:r w:rsidRPr="00D42055">
              <w:rPr>
                <w:lang w:val="bg-BG"/>
              </w:rPr>
              <w:t>СУ „Неофит Рилски“</w:t>
            </w:r>
          </w:p>
        </w:tc>
      </w:tr>
      <w:tr w:rsidR="00510959" w14:paraId="5680AA89" w14:textId="77777777" w:rsidTr="00BA79C7">
        <w:trPr>
          <w:trHeight w:val="484"/>
          <w:jc w:val="center"/>
        </w:trPr>
        <w:tc>
          <w:tcPr>
            <w:tcW w:w="1696" w:type="dxa"/>
            <w:vAlign w:val="center"/>
          </w:tcPr>
          <w:p w14:paraId="61CE7BFB" w14:textId="77777777" w:rsidR="00510959" w:rsidRPr="00D42055" w:rsidRDefault="00510959" w:rsidP="00BA79C7">
            <w:pPr>
              <w:jc w:val="center"/>
              <w:rPr>
                <w:lang w:val="bg-BG"/>
              </w:rPr>
            </w:pPr>
            <w:r w:rsidRPr="00D42055">
              <w:rPr>
                <w:lang w:val="bg-BG"/>
              </w:rPr>
              <w:t>След 13:30</w:t>
            </w:r>
          </w:p>
        </w:tc>
        <w:tc>
          <w:tcPr>
            <w:tcW w:w="4820" w:type="dxa"/>
            <w:vAlign w:val="center"/>
          </w:tcPr>
          <w:p w14:paraId="1B0766A2" w14:textId="34AC0736" w:rsidR="00510959" w:rsidRPr="00D42055" w:rsidRDefault="00510959" w:rsidP="00BA79C7">
            <w:pPr>
              <w:jc w:val="center"/>
              <w:rPr>
                <w:lang w:val="bg-BG"/>
              </w:rPr>
            </w:pPr>
            <w:r w:rsidRPr="00D42055">
              <w:rPr>
                <w:lang w:val="bg-BG"/>
              </w:rPr>
              <w:t xml:space="preserve">Посещение на </w:t>
            </w:r>
            <w:r w:rsidR="006C3FB9" w:rsidRPr="00D42055">
              <w:rPr>
                <w:lang w:val="bg-BG"/>
              </w:rPr>
              <w:t>М</w:t>
            </w:r>
            <w:r w:rsidR="00DE5DA1">
              <w:rPr>
                <w:lang w:val="bg-BG"/>
              </w:rPr>
              <w:t>узеен комплекс</w:t>
            </w:r>
            <w:r w:rsidR="006C3FB9" w:rsidRPr="00D42055">
              <w:rPr>
                <w:lang w:val="bg-BG"/>
              </w:rPr>
              <w:t xml:space="preserve"> Банско</w:t>
            </w:r>
          </w:p>
          <w:p w14:paraId="49772400" w14:textId="3FC17C0A" w:rsidR="006C3FB9" w:rsidRPr="00D42055" w:rsidRDefault="00D42055" w:rsidP="00BA79C7">
            <w:pPr>
              <w:jc w:val="center"/>
              <w:rPr>
                <w:lang w:val="bg-BG"/>
              </w:rPr>
            </w:pPr>
            <w:r w:rsidRPr="00D42055">
              <w:rPr>
                <w:lang w:val="bg-BG"/>
              </w:rPr>
              <w:t>НП Пирин</w:t>
            </w:r>
          </w:p>
        </w:tc>
        <w:tc>
          <w:tcPr>
            <w:tcW w:w="2967" w:type="dxa"/>
            <w:vAlign w:val="center"/>
          </w:tcPr>
          <w:p w14:paraId="070F3E5A" w14:textId="346DFCD2" w:rsidR="006C3FB9" w:rsidRPr="00D42055" w:rsidRDefault="006C3FB9" w:rsidP="006C3FB9">
            <w:pPr>
              <w:jc w:val="center"/>
              <w:rPr>
                <w:lang w:val="bg-BG"/>
              </w:rPr>
            </w:pPr>
            <w:r w:rsidRPr="00D42055">
              <w:rPr>
                <w:lang w:val="bg-BG"/>
              </w:rPr>
              <w:t>МК Банско</w:t>
            </w:r>
            <w:r w:rsidR="00EB1C02" w:rsidRPr="00D42055">
              <w:rPr>
                <w:lang w:val="bg-BG"/>
              </w:rPr>
              <w:br/>
              <w:t>НП Пирин-посетителски център</w:t>
            </w:r>
          </w:p>
          <w:p w14:paraId="7AACE957" w14:textId="00CCC83B" w:rsidR="00510959" w:rsidRPr="00D42055" w:rsidRDefault="00510959" w:rsidP="006C3FB9">
            <w:pPr>
              <w:jc w:val="center"/>
              <w:rPr>
                <w:lang w:val="bg-BG"/>
              </w:rPr>
            </w:pPr>
          </w:p>
        </w:tc>
      </w:tr>
      <w:tr w:rsidR="00510959" w14:paraId="2BB5CC60" w14:textId="77777777" w:rsidTr="00D84DB0">
        <w:trPr>
          <w:trHeight w:val="484"/>
          <w:jc w:val="center"/>
        </w:trPr>
        <w:tc>
          <w:tcPr>
            <w:tcW w:w="9483" w:type="dxa"/>
            <w:gridSpan w:val="3"/>
            <w:shd w:val="clear" w:color="auto" w:fill="92D050"/>
            <w:vAlign w:val="center"/>
          </w:tcPr>
          <w:p w14:paraId="211B3465" w14:textId="05A8521A" w:rsidR="00510959" w:rsidRPr="00B96F7D" w:rsidRDefault="006C3FB9" w:rsidP="00BA79C7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09 април</w:t>
            </w:r>
          </w:p>
        </w:tc>
      </w:tr>
      <w:tr w:rsidR="00510959" w14:paraId="1B250779" w14:textId="77777777" w:rsidTr="00BA79C7">
        <w:trPr>
          <w:trHeight w:val="484"/>
          <w:jc w:val="center"/>
        </w:trPr>
        <w:tc>
          <w:tcPr>
            <w:tcW w:w="1696" w:type="dxa"/>
            <w:vAlign w:val="center"/>
          </w:tcPr>
          <w:p w14:paraId="786E55DD" w14:textId="77777777" w:rsidR="00510959" w:rsidRPr="003A737C" w:rsidRDefault="00510959" w:rsidP="00BA79C7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07:00-08:00</w:t>
            </w:r>
          </w:p>
        </w:tc>
        <w:tc>
          <w:tcPr>
            <w:tcW w:w="4820" w:type="dxa"/>
            <w:vAlign w:val="center"/>
          </w:tcPr>
          <w:p w14:paraId="3BE0FB11" w14:textId="77777777" w:rsidR="00510959" w:rsidRPr="003A737C" w:rsidRDefault="00510959" w:rsidP="00BA79C7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Закуска</w:t>
            </w:r>
          </w:p>
        </w:tc>
        <w:tc>
          <w:tcPr>
            <w:tcW w:w="2967" w:type="dxa"/>
            <w:vAlign w:val="center"/>
          </w:tcPr>
          <w:p w14:paraId="410C97B6" w14:textId="77777777" w:rsidR="00510959" w:rsidRPr="003A737C" w:rsidRDefault="00510959" w:rsidP="00BA79C7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Хотели</w:t>
            </w:r>
          </w:p>
        </w:tc>
      </w:tr>
      <w:tr w:rsidR="00D42055" w:rsidRPr="00D42055" w14:paraId="4E8A4257" w14:textId="77777777" w:rsidTr="00BA79C7">
        <w:trPr>
          <w:trHeight w:val="484"/>
          <w:jc w:val="center"/>
        </w:trPr>
        <w:tc>
          <w:tcPr>
            <w:tcW w:w="1696" w:type="dxa"/>
            <w:vAlign w:val="center"/>
          </w:tcPr>
          <w:p w14:paraId="769C6513" w14:textId="77777777" w:rsidR="00510959" w:rsidRPr="00D42055" w:rsidRDefault="00510959" w:rsidP="00BA79C7">
            <w:pPr>
              <w:jc w:val="center"/>
              <w:rPr>
                <w:lang w:val="bg-BG"/>
              </w:rPr>
            </w:pPr>
            <w:r w:rsidRPr="00D42055">
              <w:rPr>
                <w:lang w:val="bg-BG"/>
              </w:rPr>
              <w:t>до 12:00</w:t>
            </w:r>
          </w:p>
        </w:tc>
        <w:tc>
          <w:tcPr>
            <w:tcW w:w="4820" w:type="dxa"/>
            <w:vAlign w:val="center"/>
          </w:tcPr>
          <w:p w14:paraId="68DE8BFA" w14:textId="77777777" w:rsidR="00510959" w:rsidRPr="00D42055" w:rsidRDefault="00510959" w:rsidP="00BA79C7">
            <w:pPr>
              <w:jc w:val="center"/>
              <w:rPr>
                <w:lang w:val="bg-BG"/>
              </w:rPr>
            </w:pPr>
            <w:r w:rsidRPr="00D42055">
              <w:rPr>
                <w:lang w:val="bg-BG"/>
              </w:rPr>
              <w:t>Обявяване на резултатите и награждаване на победителите в състезанието</w:t>
            </w:r>
          </w:p>
        </w:tc>
        <w:tc>
          <w:tcPr>
            <w:tcW w:w="2967" w:type="dxa"/>
            <w:vAlign w:val="center"/>
          </w:tcPr>
          <w:p w14:paraId="3CACDC3F" w14:textId="7CE3F037" w:rsidR="00510959" w:rsidRPr="00D42055" w:rsidRDefault="00EB1C02" w:rsidP="00BA79C7">
            <w:pPr>
              <w:jc w:val="center"/>
              <w:rPr>
                <w:lang w:val="bg-BG"/>
              </w:rPr>
            </w:pPr>
            <w:r w:rsidRPr="00D42055">
              <w:rPr>
                <w:lang w:val="bg-BG"/>
              </w:rPr>
              <w:t>Т</w:t>
            </w:r>
            <w:r w:rsidR="00A56F36" w:rsidRPr="00D42055">
              <w:rPr>
                <w:lang w:val="bg-BG"/>
              </w:rPr>
              <w:t>уристически информационен център</w:t>
            </w:r>
            <w:r w:rsidR="00924592" w:rsidRPr="00D42055">
              <w:rPr>
                <w:lang w:val="bg-BG"/>
              </w:rPr>
              <w:t>,</w:t>
            </w:r>
            <w:r w:rsidR="00A56F36" w:rsidRPr="00D42055">
              <w:rPr>
                <w:lang w:val="bg-BG"/>
              </w:rPr>
              <w:br/>
            </w:r>
            <w:r w:rsidR="00924592" w:rsidRPr="00D42055">
              <w:rPr>
                <w:lang w:val="bg-BG"/>
              </w:rPr>
              <w:t xml:space="preserve"> пл. „ Възраждане“</w:t>
            </w:r>
            <w:r w:rsidRPr="00D42055">
              <w:rPr>
                <w:lang w:val="bg-BG"/>
              </w:rPr>
              <w:t xml:space="preserve"> </w:t>
            </w:r>
            <w:r w:rsidR="00A56F36" w:rsidRPr="00D42055">
              <w:rPr>
                <w:lang w:val="bg-BG"/>
              </w:rPr>
              <w:t>№4</w:t>
            </w:r>
          </w:p>
        </w:tc>
      </w:tr>
      <w:tr w:rsidR="00510959" w14:paraId="4628F3F7" w14:textId="77777777" w:rsidTr="00D84DB0">
        <w:trPr>
          <w:trHeight w:val="790"/>
          <w:jc w:val="center"/>
        </w:trPr>
        <w:tc>
          <w:tcPr>
            <w:tcW w:w="9483" w:type="dxa"/>
            <w:gridSpan w:val="3"/>
            <w:shd w:val="clear" w:color="auto" w:fill="92D050"/>
            <w:vAlign w:val="center"/>
          </w:tcPr>
          <w:p w14:paraId="291FDB33" w14:textId="4788FA6A" w:rsidR="00510959" w:rsidRPr="00B96F7D" w:rsidRDefault="00D84DB0" w:rsidP="00BA79C7">
            <w:pPr>
              <w:jc w:val="center"/>
              <w:rPr>
                <w:b/>
                <w:lang w:val="bg-BG"/>
              </w:rPr>
            </w:pPr>
            <w:r>
              <w:rPr>
                <w:b/>
                <w:sz w:val="24"/>
                <w:lang w:val="bg-BG"/>
              </w:rPr>
              <w:t xml:space="preserve">Забележка: </w:t>
            </w:r>
            <w:r w:rsidR="00510959" w:rsidRPr="00D84DB0">
              <w:rPr>
                <w:b/>
                <w:i/>
                <w:iCs/>
                <w:sz w:val="24"/>
                <w:lang w:val="bg-BG"/>
              </w:rPr>
              <w:t>Програмата е отворена и подлежи на промяна. За настъпили промени ще бъдете уведомени на техническата конференция на ръководителите</w:t>
            </w:r>
            <w:r w:rsidRPr="00D84DB0">
              <w:rPr>
                <w:b/>
                <w:i/>
                <w:iCs/>
                <w:sz w:val="24"/>
                <w:lang w:val="bg-BG"/>
              </w:rPr>
              <w:t>!</w:t>
            </w:r>
          </w:p>
        </w:tc>
      </w:tr>
    </w:tbl>
    <w:p w14:paraId="65370B98" w14:textId="095460B9" w:rsidR="00EB3431" w:rsidRPr="00510959" w:rsidRDefault="00EB3431" w:rsidP="00D42055">
      <w:pPr>
        <w:shd w:val="clear" w:color="auto" w:fill="FFFFFF" w:themeFill="background1"/>
        <w:spacing w:before="360" w:after="0"/>
        <w:jc w:val="both"/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</w:rPr>
      </w:pPr>
    </w:p>
    <w:sectPr w:rsidR="00EB3431" w:rsidRPr="00510959" w:rsidSect="00D42055">
      <w:pgSz w:w="11906" w:h="16838" w:code="9"/>
      <w:pgMar w:top="426" w:right="851" w:bottom="426" w:left="1134" w:header="284" w:footer="4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FE"/>
    <w:rsid w:val="00067C81"/>
    <w:rsid w:val="000C04FE"/>
    <w:rsid w:val="001F4983"/>
    <w:rsid w:val="002431B7"/>
    <w:rsid w:val="00247B31"/>
    <w:rsid w:val="0025387E"/>
    <w:rsid w:val="00293BBD"/>
    <w:rsid w:val="002D45C7"/>
    <w:rsid w:val="003C16FB"/>
    <w:rsid w:val="003F51B5"/>
    <w:rsid w:val="00450C97"/>
    <w:rsid w:val="00460657"/>
    <w:rsid w:val="00470D7A"/>
    <w:rsid w:val="00510959"/>
    <w:rsid w:val="00523506"/>
    <w:rsid w:val="005675B7"/>
    <w:rsid w:val="005B30B5"/>
    <w:rsid w:val="00684DDF"/>
    <w:rsid w:val="00692031"/>
    <w:rsid w:val="006C3FB9"/>
    <w:rsid w:val="006F2CEB"/>
    <w:rsid w:val="00722D25"/>
    <w:rsid w:val="007531F8"/>
    <w:rsid w:val="00754162"/>
    <w:rsid w:val="00780FC8"/>
    <w:rsid w:val="007B3E45"/>
    <w:rsid w:val="007C6677"/>
    <w:rsid w:val="00823E36"/>
    <w:rsid w:val="008F6105"/>
    <w:rsid w:val="00924592"/>
    <w:rsid w:val="00993E30"/>
    <w:rsid w:val="009E1188"/>
    <w:rsid w:val="009F4933"/>
    <w:rsid w:val="00A21020"/>
    <w:rsid w:val="00A250D9"/>
    <w:rsid w:val="00A5136D"/>
    <w:rsid w:val="00A56F36"/>
    <w:rsid w:val="00A86F35"/>
    <w:rsid w:val="00B060E2"/>
    <w:rsid w:val="00B6349A"/>
    <w:rsid w:val="00BF15B4"/>
    <w:rsid w:val="00C13A8B"/>
    <w:rsid w:val="00CB3E2A"/>
    <w:rsid w:val="00CD459A"/>
    <w:rsid w:val="00D42055"/>
    <w:rsid w:val="00D42111"/>
    <w:rsid w:val="00D76584"/>
    <w:rsid w:val="00D84DB0"/>
    <w:rsid w:val="00DA3491"/>
    <w:rsid w:val="00DA528E"/>
    <w:rsid w:val="00DE5DA1"/>
    <w:rsid w:val="00E45369"/>
    <w:rsid w:val="00EA1D73"/>
    <w:rsid w:val="00EB095F"/>
    <w:rsid w:val="00EB1C02"/>
    <w:rsid w:val="00EB3431"/>
    <w:rsid w:val="00EB3D59"/>
    <w:rsid w:val="00F84501"/>
    <w:rsid w:val="00FC2F00"/>
    <w:rsid w:val="00FD758B"/>
    <w:rsid w:val="00FE3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D7FD"/>
  <w15:docId w15:val="{2DF995AA-F389-488A-A8F0-C6FECFA8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0D9"/>
  </w:style>
  <w:style w:type="paragraph" w:styleId="Heading1">
    <w:name w:val="heading 1"/>
    <w:basedOn w:val="Normal"/>
    <w:next w:val="Normal"/>
    <w:link w:val="Heading1Char"/>
    <w:uiPriority w:val="9"/>
    <w:qFormat/>
    <w:rsid w:val="00A250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0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0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0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0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0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0D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0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0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18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25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0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0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0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0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0D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0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0D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0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50D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250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0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0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50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250D9"/>
    <w:rPr>
      <w:b/>
      <w:bCs/>
    </w:rPr>
  </w:style>
  <w:style w:type="character" w:styleId="Emphasis">
    <w:name w:val="Emphasis"/>
    <w:basedOn w:val="DefaultParagraphFont"/>
    <w:uiPriority w:val="20"/>
    <w:qFormat/>
    <w:rsid w:val="00A250D9"/>
    <w:rPr>
      <w:i/>
      <w:iCs/>
    </w:rPr>
  </w:style>
  <w:style w:type="paragraph" w:styleId="NoSpacing">
    <w:name w:val="No Spacing"/>
    <w:uiPriority w:val="1"/>
    <w:qFormat/>
    <w:rsid w:val="00A250D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50D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50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250D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0D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0D9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250D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250D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250D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250D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250D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50D9"/>
    <w:pPr>
      <w:outlineLvl w:val="9"/>
    </w:pPr>
  </w:style>
  <w:style w:type="table" w:customStyle="1" w:styleId="1">
    <w:name w:val="Мрежа в таблица1"/>
    <w:basedOn w:val="TableNormal"/>
    <w:next w:val="TableGrid"/>
    <w:uiPriority w:val="39"/>
    <w:rsid w:val="00510959"/>
    <w:pPr>
      <w:spacing w:after="0" w:line="240" w:lineRule="auto"/>
    </w:pPr>
    <w:rPr>
      <w:rFonts w:ascii="Times New Roman" w:eastAsiaTheme="minorHAnsi" w:hAnsi="Times New Roman" w:cs="Times New Roman"/>
      <w:sz w:val="28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42B98-4C9E-4024-A753-B48734B6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stoyanova@rio-blg.com</cp:lastModifiedBy>
  <cp:revision>6</cp:revision>
  <cp:lastPrinted>2020-03-06T08:18:00Z</cp:lastPrinted>
  <dcterms:created xsi:type="dcterms:W3CDTF">2023-03-20T11:42:00Z</dcterms:created>
  <dcterms:modified xsi:type="dcterms:W3CDTF">2023-03-20T12:24:00Z</dcterms:modified>
</cp:coreProperties>
</file>