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53C" w:rsidRPr="00B9353C" w:rsidRDefault="00B9353C" w:rsidP="00B9353C">
      <w:pPr>
        <w:jc w:val="right"/>
        <w:rPr>
          <w:rFonts w:eastAsia="Times New Roman"/>
          <w:sz w:val="24"/>
          <w:szCs w:val="24"/>
          <w:highlight w:val="white"/>
          <w:shd w:val="clear" w:color="auto" w:fill="FEFEFE"/>
        </w:rPr>
      </w:pPr>
      <w:bookmarkStart w:id="0" w:name="_GoBack"/>
      <w:bookmarkEnd w:id="0"/>
      <w:r w:rsidRPr="00B9353C"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 № 1 към чл. 8, ал. 1</w:t>
      </w:r>
    </w:p>
    <w:p w:rsidR="00B9353C" w:rsidRPr="00B9353C" w:rsidRDefault="00B9353C" w:rsidP="00B9353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B9353C"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04"/>
      </w:tblGrid>
      <w:tr w:rsidR="00B9353C" w:rsidRPr="00B9353C" w:rsidTr="003C7E14">
        <w:tblPrEx>
          <w:tblCellMar>
            <w:top w:w="0" w:type="dxa"/>
            <w:bottom w:w="0" w:type="dxa"/>
          </w:tblCellMar>
        </w:tblPrEx>
        <w:tc>
          <w:tcPr>
            <w:tcW w:w="9404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B9353C" w:rsidRPr="00B9353C" w:rsidRDefault="00B9353C" w:rsidP="003C7E14">
            <w:pPr>
              <w:spacing w:before="100" w:beforeAutospacing="1" w:after="100" w:afterAutospacing="1" w:line="269" w:lineRule="atLeast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ДО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</w:t>
            </w:r>
          </w:p>
          <w:p w:rsidR="00B9353C" w:rsidRPr="00B9353C" w:rsidRDefault="00B9353C" w:rsidP="003C7E14">
            <w:pPr>
              <w:spacing w:before="57" w:after="100" w:afterAutospacing="1" w:line="269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ЗАЯВЛЕНИЕ ЗА УЧАСТИЕ В КОНКУРС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за длъжност "директор" на ................................................................................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(наименование на институцията)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Населено място .........................................................................................................................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Област ........................................................................................................................................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Община ......................................................................................................................................</w:t>
            </w:r>
          </w:p>
          <w:tbl>
            <w:tblPr>
              <w:tblW w:w="889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32"/>
              <w:gridCol w:w="5863"/>
            </w:tblGrid>
            <w:tr w:rsidR="00B9353C" w:rsidRPr="00B9353C" w:rsidTr="003C7E1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889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 w:line="269" w:lineRule="atLeast"/>
                    <w:jc w:val="center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ЛИЧНА ИНФОРМАЦИЯ</w:t>
                  </w:r>
                </w:p>
              </w:tc>
            </w:tr>
            <w:tr w:rsidR="00B9353C" w:rsidRPr="00B9353C" w:rsidTr="003C7E1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303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 w:line="269" w:lineRule="atLeast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Трите имена на кандидата</w:t>
                  </w:r>
                </w:p>
              </w:tc>
              <w:tc>
                <w:tcPr>
                  <w:tcW w:w="586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B9353C" w:rsidRPr="00B9353C" w:rsidTr="003C7E1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303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 w:line="269" w:lineRule="atLeast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Място на раждане</w:t>
                  </w:r>
                </w:p>
              </w:tc>
              <w:tc>
                <w:tcPr>
                  <w:tcW w:w="586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B9353C" w:rsidRPr="00B9353C" w:rsidTr="003C7E1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303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 w:line="269" w:lineRule="atLeast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ЕГН</w:t>
                  </w:r>
                </w:p>
              </w:tc>
              <w:tc>
                <w:tcPr>
                  <w:tcW w:w="586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B9353C" w:rsidRPr="00B9353C" w:rsidTr="003C7E1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303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 w:line="269" w:lineRule="atLeast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Адрес за кореспонденция</w:t>
                  </w:r>
                </w:p>
              </w:tc>
              <w:tc>
                <w:tcPr>
                  <w:tcW w:w="586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B9353C" w:rsidRPr="00B9353C" w:rsidTr="003C7E1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303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 w:line="269" w:lineRule="atLeast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Телефон</w:t>
                  </w:r>
                </w:p>
              </w:tc>
              <w:tc>
                <w:tcPr>
                  <w:tcW w:w="586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B9353C" w:rsidRPr="00B9353C" w:rsidTr="003C7E1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303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 w:line="269" w:lineRule="atLeast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Електронна поща</w:t>
                  </w:r>
                </w:p>
              </w:tc>
              <w:tc>
                <w:tcPr>
                  <w:tcW w:w="586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B9353C" w:rsidRPr="00B9353C" w:rsidRDefault="00B9353C" w:rsidP="003C7E14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B9353C" w:rsidRPr="00B9353C" w:rsidRDefault="00B9353C" w:rsidP="003C7E14">
            <w:pPr>
              <w:spacing w:before="113" w:after="100" w:afterAutospacing="1" w:line="269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ОБРАЗОВАТЕЛНА ПОДГОТОВКА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Вид и степен на завършено висше образование</w:t>
            </w:r>
          </w:p>
          <w:tbl>
            <w:tblPr>
              <w:tblW w:w="89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05"/>
              <w:gridCol w:w="2414"/>
              <w:gridCol w:w="3418"/>
              <w:gridCol w:w="1388"/>
            </w:tblGrid>
            <w:tr w:rsidR="00B9353C" w:rsidRPr="00B9353C" w:rsidTr="003C7E1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7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 w:line="269" w:lineRule="atLeast"/>
                    <w:jc w:val="center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Наименование на висшето училище</w:t>
                  </w:r>
                </w:p>
              </w:tc>
              <w:tc>
                <w:tcPr>
                  <w:tcW w:w="2414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 w:line="269" w:lineRule="atLeast"/>
                    <w:jc w:val="center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Номер и дата на издаване на диплома или удостоверение за признаване</w:t>
                  </w:r>
                </w:p>
              </w:tc>
              <w:tc>
                <w:tcPr>
                  <w:tcW w:w="3418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 w:line="269" w:lineRule="atLeast"/>
                    <w:jc w:val="center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Образователно-квалификационна степен</w:t>
                  </w:r>
                </w:p>
              </w:tc>
              <w:tc>
                <w:tcPr>
                  <w:tcW w:w="1388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 w:line="269" w:lineRule="atLeast"/>
                    <w:jc w:val="center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Специалност</w:t>
                  </w:r>
                </w:p>
              </w:tc>
            </w:tr>
            <w:tr w:rsidR="00B9353C" w:rsidRPr="00B9353C" w:rsidTr="003C7E1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705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41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341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38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B9353C" w:rsidRPr="00B9353C" w:rsidTr="003C7E1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705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41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341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38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B9353C" w:rsidRPr="00B9353C" w:rsidRDefault="00B9353C" w:rsidP="003C7E14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B9353C" w:rsidRPr="00B9353C" w:rsidRDefault="00B9353C" w:rsidP="003C7E14">
            <w:pPr>
              <w:spacing w:before="57" w:after="100" w:afterAutospacing="1" w:line="269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Допълнителна квалификация и правоспособност</w:t>
            </w:r>
          </w:p>
          <w:tbl>
            <w:tblPr>
              <w:tblW w:w="900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41"/>
              <w:gridCol w:w="2984"/>
              <w:gridCol w:w="2975"/>
            </w:tblGrid>
            <w:tr w:rsidR="00B9353C" w:rsidRPr="00B9353C" w:rsidTr="003C7E1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30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 w:line="269" w:lineRule="atLeast"/>
                    <w:jc w:val="center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Тема/наименование на </w:t>
                  </w: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lastRenderedPageBreak/>
                    <w:t>квалификационната програма и курс</w:t>
                  </w:r>
                </w:p>
              </w:tc>
              <w:tc>
                <w:tcPr>
                  <w:tcW w:w="2984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 w:line="269" w:lineRule="atLeast"/>
                    <w:jc w:val="center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lastRenderedPageBreak/>
                    <w:t xml:space="preserve">Период и място на </w:t>
                  </w: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lastRenderedPageBreak/>
                    <w:t>провеждане</w:t>
                  </w:r>
                </w:p>
              </w:tc>
              <w:tc>
                <w:tcPr>
                  <w:tcW w:w="2975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 w:line="269" w:lineRule="atLeast"/>
                    <w:jc w:val="center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lastRenderedPageBreak/>
                    <w:t xml:space="preserve">Получени дипломи, </w:t>
                  </w: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lastRenderedPageBreak/>
                    <w:t>сертификати и удостоверения</w:t>
                  </w:r>
                </w:p>
              </w:tc>
            </w:tr>
            <w:tr w:rsidR="00B9353C" w:rsidRPr="00B9353C" w:rsidTr="003C7E1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3041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lastRenderedPageBreak/>
                    <w:t> </w:t>
                  </w:r>
                </w:p>
              </w:tc>
              <w:tc>
                <w:tcPr>
                  <w:tcW w:w="298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975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B9353C" w:rsidRPr="00B9353C" w:rsidTr="003C7E1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3041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98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975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B9353C" w:rsidRPr="00B9353C" w:rsidTr="003C7E1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3041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98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975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B9353C" w:rsidRPr="00B9353C" w:rsidRDefault="00B9353C" w:rsidP="003C7E14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B9353C" w:rsidRPr="00B9353C" w:rsidRDefault="00B9353C" w:rsidP="003C7E14">
            <w:pPr>
              <w:spacing w:before="57" w:after="100" w:afterAutospacing="1" w:line="269" w:lineRule="atLeast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</w:t>
            </w: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br/>
              <w:t>.......................................................................................................................................................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Забележка.</w:t>
            </w: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      </w:r>
          </w:p>
          <w:p w:rsidR="00B9353C" w:rsidRPr="00B9353C" w:rsidRDefault="00B9353C" w:rsidP="003C7E14">
            <w:pPr>
              <w:spacing w:before="57" w:after="57" w:line="269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ТРУДОВ СТАЖ И ПРОФЕСИОНАЛЕН ОПИТ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      </w:r>
          </w:p>
          <w:tbl>
            <w:tblPr>
              <w:tblW w:w="895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9"/>
              <w:gridCol w:w="2192"/>
              <w:gridCol w:w="2266"/>
              <w:gridCol w:w="2228"/>
            </w:tblGrid>
            <w:tr w:rsidR="00B9353C" w:rsidRPr="00B9353C" w:rsidTr="003C7E1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22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 w:line="269" w:lineRule="atLeast"/>
                    <w:jc w:val="center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Организации, в които сте работили</w:t>
                  </w:r>
                </w:p>
              </w:tc>
              <w:tc>
                <w:tcPr>
                  <w:tcW w:w="2192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 w:line="269" w:lineRule="atLeast"/>
                    <w:jc w:val="center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Период</w:t>
                  </w:r>
                </w:p>
              </w:tc>
              <w:tc>
                <w:tcPr>
                  <w:tcW w:w="226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 w:line="269" w:lineRule="atLeast"/>
                    <w:jc w:val="center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Наименование на заеманите длъжности</w:t>
                  </w:r>
                </w:p>
              </w:tc>
              <w:tc>
                <w:tcPr>
                  <w:tcW w:w="2228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 w:line="269" w:lineRule="atLeast"/>
                    <w:jc w:val="center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Основни дейности и отговорности</w:t>
                  </w:r>
                </w:p>
              </w:tc>
            </w:tr>
            <w:tr w:rsidR="00B9353C" w:rsidRPr="00B9353C" w:rsidTr="003C7E1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226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66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2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B9353C" w:rsidRPr="00B9353C" w:rsidTr="003C7E1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226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66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2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B9353C" w:rsidRPr="00B9353C" w:rsidTr="003C7E1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226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66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2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B9353C" w:rsidRPr="00B9353C" w:rsidTr="003C7E1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226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66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2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B9353C" w:rsidRPr="00B9353C" w:rsidRDefault="00B9353C" w:rsidP="003C7E14">
                  <w:pPr>
                    <w:spacing w:before="100" w:beforeAutospacing="1" w:after="100" w:afterAutospacing="1"/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B9353C">
                    <w:rPr>
                      <w:rFonts w:eastAsia="Times New Roman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B9353C" w:rsidRPr="00B9353C" w:rsidRDefault="00B9353C" w:rsidP="003C7E14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B9353C" w:rsidRPr="00B9353C" w:rsidRDefault="00B9353C" w:rsidP="003C7E14">
            <w:pPr>
              <w:spacing w:before="113" w:after="100" w:afterAutospacing="1"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Прилагам следните документи: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1. ...........................................................................................................................................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2. ...........................................................................................................................................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3. ...........................................................................................................................................</w:t>
            </w:r>
          </w:p>
          <w:p w:rsidR="00B9353C" w:rsidRPr="00B9353C" w:rsidRDefault="00B9353C" w:rsidP="003C7E14">
            <w:pPr>
              <w:spacing w:before="57" w:after="100" w:afterAutospacing="1" w:line="269" w:lineRule="atLeast"/>
              <w:ind w:firstLine="2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Подпис:                                                                                                          Дата:</w:t>
            </w:r>
          </w:p>
          <w:p w:rsidR="00B9353C" w:rsidRPr="00B9353C" w:rsidRDefault="00B9353C" w:rsidP="003C7E14">
            <w:pPr>
              <w:spacing w:before="113" w:after="57" w:line="269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Информация за обработване на лични данни за целите на провеждане на конкурс за заемане на длъжността "директор" в държавните и общинските институции в системата на предучилищното и училищното образование съгласно чл. 13 от Регламент (ЕС) 2016/679 на Европейския парламент и на Съвета от 27 април 2016 г. относно защитата на физическите лица във връзка с обработването на лични данни </w:t>
            </w:r>
            <w:r w:rsidRPr="00B9353C">
              <w:rPr>
                <w:rFonts w:eastAsia="Times New Roman"/>
                <w:b/>
                <w:bCs/>
                <w:sz w:val="24"/>
                <w:szCs w:val="24"/>
                <w:highlight w:val="white"/>
                <w:shd w:val="clear" w:color="auto" w:fill="FEFEFE"/>
              </w:rPr>
              <w:lastRenderedPageBreak/>
              <w:t>и относно свободното движение на такива данни и за отмяна на Директива 95/46/ЕО (Общ регламент относно защитата на данните/ОРЗД)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1. Предоставените лични данни на администратора на лични данни са необходими за провеждане на конкурс за заемане на длъжността "директор" в държавните и общинските институции в системата на предучилищното и училищното образование.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2. При </w:t>
            </w:r>
            <w:proofErr w:type="spellStart"/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непредставяне</w:t>
            </w:r>
            <w:proofErr w:type="spellEnd"/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на горепосочените лични данни не могат да бъдат изпълнени законовите изисквания за участие в конкурса, установени в нормативните актове.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3. При провеждане на конкурса се осъществява видеонаблюдение. Видеозаписите се съхраняват за период от 2 (два) месеца от приключването на конкурса.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4. Администраторът не извършва други действия на обработка по отношение на личните данни освен за целите на конкурса в съответствие с приложимото законодателство.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5. Предоставените лични данни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6. Срокът за съхранение на предоставените лични данни е само за периода, за който са необходими, с оглед изпълнение на целите, за които са събрани, включително за спазване на изискванията на действащата нормативна уредба.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7. Участниците в конкурсната процедура имат право да изискват от администратора заличаване или коригиране на личните им данни, обработването на които не отговаря на изискванията на ОРЗД и на Закона за защита на личните данни, както и право на жалба до надзорен орган.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Запознах се с представената информация, която потвърждавам, че прочетох и разбрах.</w:t>
            </w:r>
          </w:p>
          <w:p w:rsidR="00B9353C" w:rsidRPr="00B9353C" w:rsidRDefault="00B9353C" w:rsidP="003C7E14">
            <w:pPr>
              <w:spacing w:before="57" w:after="100" w:afterAutospacing="1" w:line="269" w:lineRule="atLeast"/>
              <w:ind w:firstLine="2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Декларатор: .........................                                        Дата: .........................................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ind w:firstLine="283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(..........................................................................................................................................)</w:t>
            </w:r>
          </w:p>
          <w:p w:rsidR="00B9353C" w:rsidRPr="00B9353C" w:rsidRDefault="00B9353C" w:rsidP="003C7E14">
            <w:pPr>
              <w:spacing w:before="100" w:beforeAutospacing="1" w:after="100" w:afterAutospacing="1" w:line="269" w:lineRule="atLeast"/>
              <w:ind w:firstLine="283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B9353C">
              <w:rPr>
                <w:rFonts w:eastAsia="Times New Roman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(име, презиме и фамилия)</w:t>
            </w:r>
          </w:p>
        </w:tc>
      </w:tr>
    </w:tbl>
    <w:p w:rsidR="007728BC" w:rsidRPr="00B9353C" w:rsidRDefault="007728BC">
      <w:pPr>
        <w:rPr>
          <w:sz w:val="24"/>
          <w:szCs w:val="24"/>
        </w:rPr>
      </w:pPr>
    </w:p>
    <w:sectPr w:rsidR="007728BC" w:rsidRPr="00B9353C" w:rsidSect="00B9353C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3C"/>
    <w:rsid w:val="007728BC"/>
    <w:rsid w:val="00B9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0F308"/>
  <w15:chartTrackingRefBased/>
  <w15:docId w15:val="{E08C8F84-01CE-44CC-9608-81012B9D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 Baldzhev</dc:creator>
  <cp:keywords/>
  <dc:description/>
  <cp:lastModifiedBy>Milen Baldzhev</cp:lastModifiedBy>
  <cp:revision>1</cp:revision>
  <dcterms:created xsi:type="dcterms:W3CDTF">2024-01-11T09:52:00Z</dcterms:created>
  <dcterms:modified xsi:type="dcterms:W3CDTF">2024-01-11T09:54:00Z</dcterms:modified>
</cp:coreProperties>
</file>