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0AC44" w14:textId="77777777" w:rsidR="00E643D4" w:rsidRPr="00D43ECD" w:rsidRDefault="00CB44B9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D8835" wp14:editId="221F1CB1">
                <wp:simplePos x="0" y="0"/>
                <wp:positionH relativeFrom="column">
                  <wp:posOffset>440055</wp:posOffset>
                </wp:positionH>
                <wp:positionV relativeFrom="paragraph">
                  <wp:posOffset>24765</wp:posOffset>
                </wp:positionV>
                <wp:extent cx="0" cy="447675"/>
                <wp:effectExtent l="7620" t="11430" r="11430" b="762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FA5EC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.65pt;margin-top:1.9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1CVYW9sAAAAGAQAADwAAAAAAAAAAAAAAAAB3BAAAZHJzL2Rvd25yZXYueG1sUEsF&#10;BgAAAAAEAAQA8wAAAH8FAAAAAA==&#10;"/>
            </w:pict>
          </mc:Fallback>
        </mc:AlternateContent>
      </w:r>
      <w:r w:rsidR="00045C9D"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 wp14:anchorId="1E9C7810" wp14:editId="73B6B568">
            <wp:simplePos x="0" y="0"/>
            <wp:positionH relativeFrom="margin">
              <wp:posOffset>-133350</wp:posOffset>
            </wp:positionH>
            <wp:positionV relativeFrom="margin">
              <wp:posOffset>-102870</wp:posOffset>
            </wp:positionV>
            <wp:extent cx="489585" cy="6838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6FC">
        <w:rPr>
          <w:noProof/>
          <w:sz w:val="24"/>
          <w:szCs w:val="24"/>
          <w:lang w:val="bg-BG"/>
        </w:rPr>
        <w:t xml:space="preserve"> </w:t>
      </w:r>
      <w:r w:rsidR="002D36FC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14:paraId="32CD8006" w14:textId="77777777" w:rsidR="00E643D4" w:rsidRPr="002D36FC" w:rsidRDefault="002D36FC" w:rsidP="00757618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14:paraId="10B53F6C" w14:textId="77777777" w:rsidR="00757618" w:rsidRPr="00907A57" w:rsidRDefault="00E713E4" w:rsidP="00757618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b/>
          <w:sz w:val="22"/>
          <w:szCs w:val="24"/>
          <w:lang w:val="bg-BG"/>
        </w:rPr>
        <w:t xml:space="preserve"> </w:t>
      </w:r>
      <w:r w:rsidR="009F03CD"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  <w:r w:rsidR="002D36FC" w:rsidRPr="002D36FC">
        <w:rPr>
          <w:szCs w:val="24"/>
          <w:lang w:val="bg-BG"/>
        </w:rPr>
        <w:t xml:space="preserve"> </w:t>
      </w:r>
    </w:p>
    <w:p w14:paraId="144ED287" w14:textId="77777777" w:rsidR="00757618" w:rsidRPr="00D43ECD" w:rsidRDefault="00757618" w:rsidP="00757618">
      <w:pPr>
        <w:ind w:left="426"/>
        <w:rPr>
          <w:sz w:val="24"/>
          <w:szCs w:val="24"/>
          <w:lang w:val="ru-RU"/>
        </w:rPr>
      </w:pPr>
    </w:p>
    <w:p w14:paraId="2EEF32AD" w14:textId="77777777" w:rsidR="00E643D4" w:rsidRPr="006356B5" w:rsidRDefault="00E643D4" w:rsidP="00E643D4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rPr>
          <w:sz w:val="24"/>
          <w:szCs w:val="24"/>
          <w:lang w:val="bg-BG"/>
        </w:rPr>
      </w:pPr>
    </w:p>
    <w:p w14:paraId="2977E214" w14:textId="1A85F7F5" w:rsidR="000606BD" w:rsidRDefault="00803276" w:rsidP="00907A57">
      <w:pPr>
        <w:rPr>
          <w:lang w:val="ru-RU"/>
        </w:rPr>
      </w:pPr>
      <w:r w:rsidRPr="00D43ECD">
        <w:rPr>
          <w:lang w:val="ru-RU"/>
        </w:rPr>
        <w:t xml:space="preserve"> </w:t>
      </w:r>
    </w:p>
    <w:p w14:paraId="20862AA7" w14:textId="561F086E" w:rsidR="00C47E51" w:rsidRDefault="00C47E51" w:rsidP="00907A57">
      <w:pPr>
        <w:rPr>
          <w:lang w:val="ru-RU"/>
        </w:rPr>
      </w:pPr>
    </w:p>
    <w:p w14:paraId="0800EFDE" w14:textId="30175060" w:rsidR="00C47E51" w:rsidRDefault="00C47E51" w:rsidP="005A0EA6">
      <w:pPr>
        <w:shd w:val="clear" w:color="auto" w:fill="FFFFFF"/>
        <w:spacing w:after="120" w:line="276" w:lineRule="auto"/>
        <w:jc w:val="center"/>
        <w:outlineLvl w:val="3"/>
        <w:rPr>
          <w:b/>
          <w:bCs/>
          <w:color w:val="212529"/>
          <w:sz w:val="24"/>
          <w:szCs w:val="24"/>
          <w:lang w:val="bg-BG"/>
        </w:rPr>
      </w:pPr>
      <w:r w:rsidRPr="00C47E51">
        <w:rPr>
          <w:b/>
          <w:bCs/>
          <w:color w:val="212529"/>
          <w:sz w:val="24"/>
          <w:szCs w:val="24"/>
          <w:lang w:val="bg-BG"/>
        </w:rPr>
        <w:t>ОБЯВА</w:t>
      </w:r>
    </w:p>
    <w:p w14:paraId="7FA58866" w14:textId="5D4D5000" w:rsidR="00C47E51" w:rsidRPr="00C47E51" w:rsidRDefault="00C47E51" w:rsidP="005A0EA6">
      <w:pPr>
        <w:shd w:val="clear" w:color="auto" w:fill="FFFFFF"/>
        <w:spacing w:after="100" w:afterAutospacing="1" w:line="276" w:lineRule="auto"/>
        <w:ind w:firstLine="708"/>
        <w:jc w:val="both"/>
        <w:rPr>
          <w:b/>
          <w:bCs/>
          <w:color w:val="212529"/>
          <w:sz w:val="24"/>
          <w:szCs w:val="24"/>
          <w:u w:val="single"/>
          <w:lang w:val="bg-BG"/>
        </w:rPr>
      </w:pPr>
      <w:r w:rsidRPr="00C47E51">
        <w:rPr>
          <w:b/>
          <w:bCs/>
          <w:color w:val="212529"/>
          <w:sz w:val="24"/>
          <w:szCs w:val="24"/>
          <w:lang w:val="bg-BG"/>
        </w:rPr>
        <w:t xml:space="preserve">Регионално управление на образованието – </w:t>
      </w:r>
      <w:r>
        <w:rPr>
          <w:b/>
          <w:bCs/>
          <w:color w:val="212529"/>
          <w:sz w:val="24"/>
          <w:szCs w:val="24"/>
          <w:lang w:val="bg-BG"/>
        </w:rPr>
        <w:t>Благоевград</w:t>
      </w:r>
      <w:r>
        <w:rPr>
          <w:color w:val="212529"/>
          <w:sz w:val="24"/>
          <w:szCs w:val="24"/>
          <w:lang w:val="bg-BG"/>
        </w:rPr>
        <w:t xml:space="preserve">, </w:t>
      </w:r>
      <w:r>
        <w:rPr>
          <w:b/>
          <w:bCs/>
          <w:color w:val="212529"/>
          <w:sz w:val="24"/>
          <w:szCs w:val="24"/>
          <w:lang w:val="bg-BG"/>
        </w:rPr>
        <w:t>о</w:t>
      </w:r>
      <w:r w:rsidRPr="00C47E51">
        <w:rPr>
          <w:b/>
          <w:bCs/>
          <w:color w:val="212529"/>
          <w:sz w:val="24"/>
          <w:szCs w:val="24"/>
          <w:lang w:val="bg-BG"/>
        </w:rPr>
        <w:t>бявява</w:t>
      </w:r>
      <w:r>
        <w:rPr>
          <w:b/>
          <w:bCs/>
          <w:color w:val="212529"/>
          <w:sz w:val="24"/>
          <w:szCs w:val="24"/>
          <w:lang w:val="bg-BG"/>
        </w:rPr>
        <w:t xml:space="preserve"> с</w:t>
      </w:r>
      <w:r w:rsidRPr="00C47E51">
        <w:rPr>
          <w:b/>
          <w:bCs/>
          <w:color w:val="212529"/>
          <w:sz w:val="24"/>
          <w:szCs w:val="24"/>
          <w:lang w:val="bg-BG"/>
        </w:rPr>
        <w:t xml:space="preserve">вободно работно място 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 xml:space="preserve">за временно изпълняващ длъжността „директор“ на </w:t>
      </w:r>
      <w:r w:rsidR="00100B3B">
        <w:rPr>
          <w:b/>
          <w:bCs/>
          <w:color w:val="212529"/>
          <w:sz w:val="24"/>
          <w:szCs w:val="24"/>
          <w:u w:val="single"/>
          <w:lang w:val="bg-BG"/>
        </w:rPr>
        <w:t>Средно</w:t>
      </w:r>
      <w:r w:rsidR="005A0EA6">
        <w:rPr>
          <w:b/>
          <w:bCs/>
          <w:color w:val="212529"/>
          <w:sz w:val="24"/>
          <w:szCs w:val="24"/>
          <w:u w:val="single"/>
          <w:lang w:val="bg-BG"/>
        </w:rPr>
        <w:t xml:space="preserve"> училище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 xml:space="preserve"> „</w:t>
      </w:r>
      <w:r w:rsidR="00100B3B">
        <w:rPr>
          <w:b/>
          <w:bCs/>
          <w:color w:val="212529"/>
          <w:sz w:val="24"/>
          <w:szCs w:val="24"/>
          <w:u w:val="single"/>
          <w:lang w:val="bg-BG"/>
        </w:rPr>
        <w:t>Св. Св. Кирил и Методий</w:t>
      </w:r>
      <w:r w:rsidRPr="00C47E51">
        <w:rPr>
          <w:b/>
          <w:bCs/>
          <w:color w:val="212529"/>
          <w:sz w:val="24"/>
          <w:szCs w:val="24"/>
          <w:u w:val="single"/>
          <w:lang w:val="bg-BG"/>
        </w:rPr>
        <w:t xml:space="preserve">“, </w:t>
      </w:r>
      <w:r w:rsidR="00100B3B">
        <w:rPr>
          <w:b/>
          <w:bCs/>
          <w:color w:val="212529"/>
          <w:sz w:val="24"/>
          <w:szCs w:val="24"/>
          <w:u w:val="single"/>
          <w:lang w:val="bg-BG"/>
        </w:rPr>
        <w:t>с. Гърмен</w:t>
      </w:r>
    </w:p>
    <w:p w14:paraId="6E2D2B8A" w14:textId="790812B6" w:rsidR="00C47E51" w:rsidRPr="00694438" w:rsidRDefault="00C47E51" w:rsidP="005A0EA6">
      <w:pPr>
        <w:pStyle w:val="ListParagraph"/>
        <w:numPr>
          <w:ilvl w:val="0"/>
          <w:numId w:val="18"/>
        </w:numPr>
        <w:shd w:val="clear" w:color="auto" w:fill="FFFFFF"/>
        <w:tabs>
          <w:tab w:val="left" w:pos="993"/>
        </w:tabs>
        <w:spacing w:line="276" w:lineRule="auto"/>
        <w:rPr>
          <w:b/>
          <w:bCs/>
          <w:color w:val="212529"/>
          <w:sz w:val="24"/>
          <w:szCs w:val="24"/>
          <w:lang w:val="bg-BG"/>
        </w:rPr>
      </w:pPr>
      <w:bookmarkStart w:id="0" w:name="_GoBack"/>
      <w:r w:rsidRPr="00694438">
        <w:rPr>
          <w:b/>
          <w:bCs/>
          <w:color w:val="212529"/>
          <w:sz w:val="24"/>
          <w:szCs w:val="24"/>
          <w:lang w:val="bg-BG"/>
        </w:rPr>
        <w:t>Основна цел на длъжността</w:t>
      </w:r>
    </w:p>
    <w:p w14:paraId="7D09392D" w14:textId="77777777" w:rsidR="00694438" w:rsidRDefault="00694438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  <w:r w:rsidRPr="00694438">
        <w:rPr>
          <w:color w:val="212529"/>
          <w:sz w:val="24"/>
          <w:szCs w:val="24"/>
          <w:lang w:val="bg-BG"/>
        </w:rPr>
        <w:t>Директорът на училището ръководи образователния процес в институцията в съответствие с държавната политика в областта на образованието, планира, организира, координира, контролира и отговаря за цялостната административно-управленска и финансова дейност в институцията.</w:t>
      </w:r>
    </w:p>
    <w:p w14:paraId="65CA0921" w14:textId="6F1D1171" w:rsidR="00C47E51" w:rsidRDefault="00C47E51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  <w:r w:rsidRPr="00C47E51">
        <w:rPr>
          <w:color w:val="212529"/>
          <w:sz w:val="24"/>
          <w:szCs w:val="24"/>
          <w:lang w:val="bg-BG"/>
        </w:rPr>
        <w:t>При изпълнение на своите функции съгласно действащото законодателство е политически и партийно неутрален, не налага идеологически и политически убеждения, не оказва политическо или партийно въздействие върху участниците в образователния процес и не използва служебни ресурси за политически и партийни цели, не извършва пропаганда, популяризиране или подстрекаване по какъвто и да е начин, пряко или косвено, на религиозни доктрини, на идеи и възгледи, свързани с нетрадиционна сексуална ориентация и/или определяне на полова идентичност, различна от биологичната.</w:t>
      </w:r>
    </w:p>
    <w:p w14:paraId="4932FE0F" w14:textId="77777777" w:rsidR="00F8515E" w:rsidRDefault="00F8515E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</w:p>
    <w:p w14:paraId="446D282B" w14:textId="1DE0CBFA" w:rsidR="00752844" w:rsidRDefault="00752844" w:rsidP="005A0EA6">
      <w:pPr>
        <w:shd w:val="clear" w:color="auto" w:fill="FFFFFF"/>
        <w:spacing w:line="276" w:lineRule="auto"/>
        <w:ind w:firstLine="708"/>
        <w:contextualSpacing/>
        <w:jc w:val="both"/>
        <w:rPr>
          <w:b/>
          <w:color w:val="212529"/>
          <w:sz w:val="24"/>
          <w:szCs w:val="24"/>
          <w:lang w:val="bg-BG"/>
        </w:rPr>
      </w:pPr>
      <w:r w:rsidRPr="00752844">
        <w:rPr>
          <w:b/>
          <w:color w:val="212529"/>
          <w:sz w:val="24"/>
          <w:szCs w:val="24"/>
          <w:lang w:val="bg-BG"/>
        </w:rPr>
        <w:t>ІІ. Изисквания към кандидатите за заемане на длъжността:</w:t>
      </w:r>
    </w:p>
    <w:p w14:paraId="4F5ED51C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 xml:space="preserve">1. Да са български граждани; граждани на други държави членки на Европейския съюз или на държава страна по споразумението на Европейското икономическо пространство или на Конфедерация Швейцария; чужди граждани, ако са предложени по междудържавни спогодби; продължително пребиваващи в страната граждани на трети държави, получили право на достъп до пазара на труда в Република България при условията и по реда на Закона за трудовата миграция и трудовата мобилност; продължително пребиваващи в страната чужди граждани – при получено съгласие на началника на съответното регионално управление на образованието, или дългосрочно и постоянно пребиваващи в страната чужди граждани. </w:t>
      </w:r>
    </w:p>
    <w:p w14:paraId="0422612D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2. Да имат не по-малко от 5 години учителски стаж.</w:t>
      </w:r>
    </w:p>
    <w:p w14:paraId="35F6B232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 xml:space="preserve">3.Да притежават диплома за висше образование с образователно-квалификационна степен „магистър“. </w:t>
      </w:r>
    </w:p>
    <w:p w14:paraId="541F0081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4. 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специалисти(изпълнение на норма за преподавателска работа).</w:t>
      </w:r>
    </w:p>
    <w:p w14:paraId="4463349F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5. Да не са осъждани за умишлено престъпление от общ характер независимо от реабилитацията.</w:t>
      </w:r>
    </w:p>
    <w:p w14:paraId="2CE696D9" w14:textId="77777777" w:rsidR="00752844" w:rsidRPr="00752844" w:rsidRDefault="00752844" w:rsidP="005A0EA6">
      <w:pPr>
        <w:spacing w:line="276" w:lineRule="auto"/>
        <w:ind w:firstLine="706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t>6. Да не са лишени от правото да упражняват професията.</w:t>
      </w:r>
    </w:p>
    <w:p w14:paraId="2535C991" w14:textId="77777777" w:rsidR="00752844" w:rsidRPr="00752844" w:rsidRDefault="00752844" w:rsidP="005A0EA6">
      <w:pPr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752844">
        <w:rPr>
          <w:sz w:val="24"/>
          <w:szCs w:val="24"/>
          <w:lang w:val="bg-BG"/>
        </w:rPr>
        <w:lastRenderedPageBreak/>
        <w:t>7. 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</w:t>
      </w:r>
    </w:p>
    <w:p w14:paraId="1B828523" w14:textId="77777777" w:rsidR="00752844" w:rsidRPr="00752844" w:rsidRDefault="00752844" w:rsidP="005A0EA6">
      <w:pPr>
        <w:spacing w:before="60" w:after="60" w:line="276" w:lineRule="auto"/>
        <w:ind w:firstLine="567"/>
        <w:jc w:val="both"/>
        <w:rPr>
          <w:i/>
          <w:sz w:val="24"/>
          <w:szCs w:val="24"/>
          <w:lang w:val="bg-BG" w:eastAsia="en-US"/>
        </w:rPr>
      </w:pPr>
      <w:r w:rsidRPr="00752844">
        <w:rPr>
          <w:sz w:val="24"/>
          <w:szCs w:val="24"/>
          <w:lang w:val="bg-BG" w:eastAsia="en-US"/>
        </w:rPr>
        <w:t>Изискването на т. 5 не се прилага за лицата, осъдени по наказателни дела, посочени в чл. 1 от Закона за политическа и гражданска реабилитация на репресирани лица.</w:t>
      </w:r>
    </w:p>
    <w:p w14:paraId="47B604B7" w14:textId="55BCD552" w:rsidR="00752844" w:rsidRPr="00752844" w:rsidRDefault="00752844" w:rsidP="005A0EA6">
      <w:pPr>
        <w:shd w:val="clear" w:color="auto" w:fill="FFFFFF"/>
        <w:spacing w:line="276" w:lineRule="auto"/>
        <w:ind w:firstLine="708"/>
        <w:contextualSpacing/>
        <w:jc w:val="both"/>
        <w:rPr>
          <w:color w:val="212529"/>
          <w:sz w:val="24"/>
          <w:szCs w:val="24"/>
          <w:lang w:val="bg-BG"/>
        </w:rPr>
      </w:pPr>
    </w:p>
    <w:p w14:paraId="7F9353E6" w14:textId="53026F46" w:rsidR="00C47E51" w:rsidRDefault="00752844" w:rsidP="005A0EA6">
      <w:pPr>
        <w:spacing w:line="276" w:lineRule="auto"/>
        <w:ind w:firstLine="567"/>
        <w:contextualSpacing/>
        <w:rPr>
          <w:b/>
          <w:sz w:val="24"/>
          <w:szCs w:val="24"/>
          <w:lang w:val="ru-RU"/>
        </w:rPr>
      </w:pPr>
      <w:r w:rsidRPr="00752844">
        <w:rPr>
          <w:b/>
          <w:sz w:val="24"/>
          <w:szCs w:val="24"/>
          <w:lang w:val="ru-RU"/>
        </w:rPr>
        <w:t>ІІІ</w:t>
      </w:r>
      <w:r>
        <w:rPr>
          <w:b/>
          <w:sz w:val="24"/>
          <w:szCs w:val="24"/>
          <w:lang w:val="ru-RU"/>
        </w:rPr>
        <w:t xml:space="preserve">. </w:t>
      </w:r>
      <w:r w:rsidRPr="00752844">
        <w:rPr>
          <w:b/>
          <w:sz w:val="24"/>
          <w:szCs w:val="24"/>
          <w:lang w:val="ru-RU"/>
        </w:rPr>
        <w:t>Необходими документи за</w:t>
      </w:r>
      <w:r>
        <w:rPr>
          <w:b/>
          <w:sz w:val="24"/>
          <w:szCs w:val="24"/>
          <w:lang w:val="ru-RU"/>
        </w:rPr>
        <w:t xml:space="preserve"> кандидатстване:</w:t>
      </w:r>
    </w:p>
    <w:p w14:paraId="758F8DCE" w14:textId="40A1FFD4" w:rsidR="00F8515E" w:rsidRPr="00F8515E" w:rsidRDefault="00F8515E" w:rsidP="005A0EA6">
      <w:pPr>
        <w:tabs>
          <w:tab w:val="left" w:pos="851"/>
        </w:tabs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1.</w:t>
      </w:r>
      <w:r w:rsidRPr="00F8515E">
        <w:rPr>
          <w:b/>
          <w:sz w:val="24"/>
          <w:szCs w:val="24"/>
          <w:lang w:val="ru-RU"/>
        </w:rPr>
        <w:tab/>
      </w:r>
      <w:r w:rsidRPr="00F8515E">
        <w:rPr>
          <w:sz w:val="24"/>
          <w:szCs w:val="24"/>
          <w:lang w:val="ru-RU"/>
        </w:rPr>
        <w:t xml:space="preserve">Заявление /свободен текст/ до началника на РУО – </w:t>
      </w:r>
      <w:r>
        <w:rPr>
          <w:sz w:val="24"/>
          <w:szCs w:val="24"/>
          <w:lang w:val="ru-RU"/>
        </w:rPr>
        <w:t>Благоевград,</w:t>
      </w:r>
      <w:r w:rsidRPr="00F8515E">
        <w:rPr>
          <w:sz w:val="24"/>
          <w:szCs w:val="24"/>
          <w:lang w:val="ru-RU"/>
        </w:rPr>
        <w:t xml:space="preserve"> за </w:t>
      </w:r>
      <w:r>
        <w:rPr>
          <w:sz w:val="24"/>
          <w:szCs w:val="24"/>
          <w:lang w:val="ru-RU"/>
        </w:rPr>
        <w:t>заемане на длъжността</w:t>
      </w:r>
      <w:r w:rsidRPr="00F8515E">
        <w:rPr>
          <w:sz w:val="24"/>
          <w:szCs w:val="24"/>
          <w:lang w:val="ru-RU"/>
        </w:rPr>
        <w:t>;</w:t>
      </w:r>
    </w:p>
    <w:p w14:paraId="1F3FFDBE" w14:textId="77777777" w:rsidR="00F8515E" w:rsidRPr="00F8515E" w:rsidRDefault="00F8515E" w:rsidP="005A0EA6">
      <w:pPr>
        <w:tabs>
          <w:tab w:val="left" w:pos="993"/>
        </w:tabs>
        <w:spacing w:line="276" w:lineRule="auto"/>
        <w:ind w:firstLine="567"/>
        <w:contextualSpacing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2.</w:t>
      </w:r>
      <w:r w:rsidRPr="00F8515E">
        <w:rPr>
          <w:sz w:val="24"/>
          <w:szCs w:val="24"/>
          <w:lang w:val="ru-RU"/>
        </w:rPr>
        <w:tab/>
        <w:t>Автобиография;.</w:t>
      </w:r>
    </w:p>
    <w:p w14:paraId="5CC8A815" w14:textId="77777777" w:rsidR="00F8515E" w:rsidRPr="00F8515E" w:rsidRDefault="00F8515E" w:rsidP="005A0EA6">
      <w:pPr>
        <w:tabs>
          <w:tab w:val="left" w:pos="993"/>
        </w:tabs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3.</w:t>
      </w:r>
      <w:r w:rsidRPr="00F8515E">
        <w:rPr>
          <w:sz w:val="24"/>
          <w:szCs w:val="24"/>
          <w:lang w:val="ru-RU"/>
        </w:rPr>
        <w:tab/>
        <w:t>Копие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„учител“.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1F73A46D" w14:textId="4FEA309E" w:rsidR="00752844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F8515E">
        <w:rPr>
          <w:sz w:val="24"/>
          <w:szCs w:val="24"/>
          <w:lang w:val="ru-RU"/>
        </w:rPr>
        <w:t>3. Копие от документ, удостоверяващ изискуемия стаж – трудова, служебна или осигурителна книжка или копие на друг документ, удостоверяващ такъв стаж (удостоверение за осигурителен стаж -УП-3)</w:t>
      </w:r>
      <w:r>
        <w:rPr>
          <w:sz w:val="24"/>
          <w:szCs w:val="24"/>
          <w:lang w:val="ru-RU"/>
        </w:rPr>
        <w:t>;</w:t>
      </w:r>
    </w:p>
    <w:p w14:paraId="6658047F" w14:textId="44494F67" w:rsidR="00F8515E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 </w:t>
      </w:r>
      <w:r w:rsidRPr="00F8515E">
        <w:rPr>
          <w:sz w:val="24"/>
          <w:szCs w:val="24"/>
          <w:lang w:val="ru-RU"/>
        </w:rPr>
        <w:t>Други документи, в това число: за придобита професионално квалификационна степен, допълнителна квалификация и др.</w:t>
      </w:r>
    </w:p>
    <w:p w14:paraId="4B7806F9" w14:textId="77777777" w:rsidR="00F8515E" w:rsidRDefault="00F8515E" w:rsidP="005A0EA6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</w:p>
    <w:p w14:paraId="523FD2CA" w14:textId="7B24F407" w:rsid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І</w:t>
      </w:r>
      <w:r w:rsidRPr="00F8515E">
        <w:rPr>
          <w:b/>
          <w:sz w:val="24"/>
          <w:szCs w:val="24"/>
          <w:lang w:val="bg-BG"/>
        </w:rPr>
        <w:t xml:space="preserve">V. Място и срок за подаване на документите: </w:t>
      </w:r>
    </w:p>
    <w:p w14:paraId="5A884E4C" w14:textId="7A02E57D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 xml:space="preserve">Документите се подават в </w:t>
      </w:r>
      <w:r w:rsidRPr="00F8515E">
        <w:rPr>
          <w:bCs/>
          <w:sz w:val="24"/>
          <w:szCs w:val="24"/>
          <w:lang w:val="bg-BG"/>
        </w:rPr>
        <w:t xml:space="preserve">Регионално управление на образованието – Благоевград, адрес: Благоевград, ул. „Тракия“ № 2 </w:t>
      </w:r>
      <w:r w:rsidRPr="00F8515E">
        <w:rPr>
          <w:sz w:val="24"/>
          <w:szCs w:val="24"/>
          <w:lang w:val="bg-BG"/>
        </w:rPr>
        <w:t xml:space="preserve">или по електронен път - на електронна поща: </w:t>
      </w:r>
      <w:hyperlink r:id="rId9" w:history="1">
        <w:r w:rsidRPr="00F8515E">
          <w:rPr>
            <w:color w:val="0000FF"/>
            <w:sz w:val="24"/>
            <w:szCs w:val="24"/>
            <w:u w:val="single"/>
          </w:rPr>
          <w:t>ztodorova@ruo-blg.bg</w:t>
        </w:r>
      </w:hyperlink>
      <w:r w:rsidRPr="00F8515E">
        <w:rPr>
          <w:sz w:val="24"/>
          <w:szCs w:val="24"/>
        </w:rPr>
        <w:t xml:space="preserve"> </w:t>
      </w:r>
      <w:r w:rsidRPr="00F8515E">
        <w:rPr>
          <w:sz w:val="24"/>
          <w:szCs w:val="24"/>
          <w:lang w:val="bg-BG"/>
        </w:rPr>
        <w:t xml:space="preserve">(подписани с електронен подпис от кандидата) </w:t>
      </w:r>
      <w:r w:rsidRPr="00F8515E">
        <w:rPr>
          <w:b/>
          <w:sz w:val="24"/>
          <w:szCs w:val="24"/>
          <w:lang w:val="bg-BG"/>
        </w:rPr>
        <w:t xml:space="preserve">в срок </w:t>
      </w:r>
      <w:r w:rsidRPr="008A5EB3">
        <w:rPr>
          <w:b/>
          <w:sz w:val="24"/>
          <w:szCs w:val="24"/>
          <w:lang w:val="bg-BG"/>
        </w:rPr>
        <w:t xml:space="preserve">до 17:30 ч. на </w:t>
      </w:r>
      <w:r w:rsidR="00B0119E">
        <w:rPr>
          <w:b/>
          <w:sz w:val="24"/>
          <w:szCs w:val="24"/>
        </w:rPr>
        <w:t>11</w:t>
      </w:r>
      <w:r w:rsidRPr="00F8515E">
        <w:rPr>
          <w:b/>
          <w:sz w:val="24"/>
          <w:szCs w:val="24"/>
          <w:lang w:val="bg-BG"/>
        </w:rPr>
        <w:t>.0</w:t>
      </w:r>
      <w:r w:rsidR="00B0119E">
        <w:rPr>
          <w:b/>
          <w:sz w:val="24"/>
          <w:szCs w:val="24"/>
        </w:rPr>
        <w:t>6</w:t>
      </w:r>
      <w:r w:rsidRPr="00F8515E">
        <w:rPr>
          <w:b/>
          <w:sz w:val="24"/>
          <w:szCs w:val="24"/>
          <w:lang w:val="bg-BG"/>
        </w:rPr>
        <w:t>. 202</w:t>
      </w:r>
      <w:r w:rsidRPr="008A5EB3">
        <w:rPr>
          <w:b/>
          <w:sz w:val="24"/>
          <w:szCs w:val="24"/>
          <w:lang w:val="bg-BG"/>
        </w:rPr>
        <w:t>6</w:t>
      </w:r>
      <w:r w:rsidRPr="00F8515E">
        <w:rPr>
          <w:b/>
          <w:sz w:val="24"/>
          <w:szCs w:val="24"/>
          <w:lang w:val="bg-BG"/>
        </w:rPr>
        <w:t xml:space="preserve"> г. включително и по електронната поща.</w:t>
      </w:r>
    </w:p>
    <w:p w14:paraId="3A30B132" w14:textId="73C40E27" w:rsidR="00F8515E" w:rsidRPr="00F8515E" w:rsidRDefault="00F8515E" w:rsidP="005A0EA6">
      <w:pPr>
        <w:spacing w:before="40" w:after="40"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b/>
          <w:sz w:val="24"/>
          <w:szCs w:val="24"/>
          <w:lang w:val="bg-BG"/>
        </w:rPr>
        <w:t>Лице за контакт</w:t>
      </w:r>
      <w:r w:rsidRPr="00F8515E">
        <w:rPr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Людмила Цикловска</w:t>
      </w:r>
      <w:r w:rsidRPr="00F8515E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>началник на отдел ААПФСИО</w:t>
      </w:r>
      <w:r w:rsidRPr="00F8515E">
        <w:rPr>
          <w:sz w:val="24"/>
          <w:szCs w:val="24"/>
          <w:lang w:val="bg-BG"/>
        </w:rPr>
        <w:t xml:space="preserve">, телефон за връзка: </w:t>
      </w:r>
      <w:r>
        <w:rPr>
          <w:sz w:val="24"/>
          <w:szCs w:val="24"/>
          <w:lang w:val="bg-BG"/>
        </w:rPr>
        <w:t>0893605241</w:t>
      </w:r>
    </w:p>
    <w:p w14:paraId="790AA11B" w14:textId="77777777" w:rsidR="00F8515E" w:rsidRPr="00F8515E" w:rsidRDefault="00F8515E" w:rsidP="005A0EA6">
      <w:pPr>
        <w:spacing w:before="40" w:after="40"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>При подаването на документите се представят и оригиналите за сравняване.</w:t>
      </w:r>
    </w:p>
    <w:p w14:paraId="27D36FC3" w14:textId="77777777" w:rsidR="00F8515E" w:rsidRPr="00F8515E" w:rsidRDefault="00F8515E" w:rsidP="005A0EA6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>Копията от представените документи следва да са ясни и четливи.</w:t>
      </w:r>
    </w:p>
    <w:p w14:paraId="7573557E" w14:textId="435FEE98" w:rsidR="00F8515E" w:rsidRPr="00F8515E" w:rsidRDefault="00F8515E" w:rsidP="005A0EA6">
      <w:pPr>
        <w:spacing w:line="276" w:lineRule="auto"/>
        <w:ind w:firstLine="567"/>
        <w:jc w:val="both"/>
        <w:rPr>
          <w:sz w:val="24"/>
          <w:szCs w:val="24"/>
          <w:lang w:val="bg-BG"/>
        </w:rPr>
      </w:pPr>
      <w:r w:rsidRPr="00F8515E">
        <w:rPr>
          <w:sz w:val="24"/>
          <w:szCs w:val="24"/>
          <w:lang w:val="bg-BG"/>
        </w:rPr>
        <w:t xml:space="preserve">Копията от документите, удостоверяващи трудовия стаж, следва да съдържат всички попълнени страници от тях. </w:t>
      </w:r>
    </w:p>
    <w:p w14:paraId="64A3B1D1" w14:textId="7777777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  <w:r w:rsidRPr="00F8515E">
        <w:rPr>
          <w:b/>
          <w:sz w:val="24"/>
          <w:szCs w:val="24"/>
          <w:lang w:val="bg-BG"/>
        </w:rPr>
        <w:t>Подаването на писмено заявление и приложенията към него се извършва лично от всеки кандидат или чрез пълномощник в деловодството на Регионалното управление на образованието – Благоевград.</w:t>
      </w:r>
    </w:p>
    <w:bookmarkEnd w:id="0"/>
    <w:p w14:paraId="53B2A62E" w14:textId="77777777" w:rsidR="00F8515E" w:rsidRPr="00F8515E" w:rsidRDefault="00F8515E" w:rsidP="005A0EA6">
      <w:pPr>
        <w:spacing w:line="276" w:lineRule="auto"/>
        <w:ind w:firstLine="567"/>
        <w:jc w:val="both"/>
        <w:rPr>
          <w:b/>
          <w:sz w:val="24"/>
          <w:szCs w:val="24"/>
          <w:lang w:val="bg-BG"/>
        </w:rPr>
      </w:pPr>
    </w:p>
    <w:sectPr w:rsidR="00F8515E" w:rsidRPr="00F8515E" w:rsidSect="00045C9D">
      <w:headerReference w:type="default" r:id="rId10"/>
      <w:footerReference w:type="default" r:id="rId11"/>
      <w:pgSz w:w="12240" w:h="15840"/>
      <w:pgMar w:top="851" w:right="1417" w:bottom="426" w:left="1134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4F746" w14:textId="77777777" w:rsidR="0003708D" w:rsidRDefault="0003708D">
      <w:r>
        <w:separator/>
      </w:r>
    </w:p>
  </w:endnote>
  <w:endnote w:type="continuationSeparator" w:id="0">
    <w:p w14:paraId="34CA7F02" w14:textId="77777777" w:rsidR="0003708D" w:rsidRDefault="0003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 w14:paraId="111484F0" w14:textId="77777777">
      <w:trPr>
        <w:trHeight w:val="100"/>
      </w:trPr>
      <w:tc>
        <w:tcPr>
          <w:tcW w:w="9360" w:type="dxa"/>
        </w:tcPr>
        <w:p w14:paraId="49FDA4B3" w14:textId="77777777" w:rsidR="00F23A05" w:rsidRPr="004A098C" w:rsidRDefault="00F23A05" w:rsidP="008750B8">
          <w:pPr>
            <w:jc w:val="center"/>
            <w:outlineLvl w:val="0"/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>л. „Тракия”№</w:t>
          </w:r>
          <w:r w:rsidR="004A098C">
            <w:rPr>
              <w:lang w:val="bg-BG"/>
            </w:rPr>
            <w:t xml:space="preserve"> </w:t>
          </w:r>
          <w:r w:rsidRPr="00AB1098">
            <w:rPr>
              <w:lang w:val="bg-BG"/>
            </w:rPr>
            <w:t xml:space="preserve">2, тел.073 88 52 73;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B170E1" w:rsidRPr="00D43ECD">
            <w:rPr>
              <w:lang w:val="ru-RU"/>
            </w:rPr>
            <w:t xml:space="preserve"> </w:t>
          </w:r>
          <w:r w:rsidR="00B170E1" w:rsidRPr="00B170E1">
            <w:rPr>
              <w:b/>
              <w:i/>
            </w:rPr>
            <w:t>m</w:t>
          </w:r>
          <w:r w:rsidR="00B170E1" w:rsidRPr="00B170E1">
            <w:rPr>
              <w:b/>
            </w:rPr>
            <w:t>ail</w:t>
          </w:r>
          <w:r w:rsidRPr="00B170E1">
            <w:rPr>
              <w:b/>
              <w:lang w:val="ru-RU"/>
            </w:rPr>
            <w:t>@</w:t>
          </w:r>
          <w:r w:rsidR="00B170E1" w:rsidRPr="004A098C">
            <w:rPr>
              <w:b/>
            </w:rPr>
            <w:t>r</w:t>
          </w:r>
          <w:r w:rsidR="00AA692A" w:rsidRPr="004A098C">
            <w:rPr>
              <w:b/>
            </w:rPr>
            <w:t>u</w:t>
          </w:r>
          <w:r w:rsidR="00B170E1" w:rsidRPr="004A098C">
            <w:rPr>
              <w:b/>
            </w:rPr>
            <w:t>o-blg.</w:t>
          </w:r>
          <w:r w:rsidR="00AA692A" w:rsidRPr="004A098C">
            <w:rPr>
              <w:b/>
            </w:rPr>
            <w:t>bg</w:t>
          </w:r>
        </w:p>
        <w:p w14:paraId="22A43867" w14:textId="77777777" w:rsidR="002A5C14" w:rsidRPr="00AA692A" w:rsidRDefault="002A5C14" w:rsidP="00646D54">
          <w:pPr>
            <w:pStyle w:val="Footer"/>
            <w:rPr>
              <w:lang w:eastAsia="bg-BG"/>
            </w:rPr>
          </w:pPr>
        </w:p>
      </w:tc>
    </w:tr>
  </w:tbl>
  <w:p w14:paraId="5B3CA388" w14:textId="77777777" w:rsidR="00F23A05" w:rsidRPr="009A58C0" w:rsidRDefault="00F23A0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1168" w14:textId="77777777" w:rsidR="0003708D" w:rsidRDefault="0003708D">
      <w:r>
        <w:separator/>
      </w:r>
    </w:p>
  </w:footnote>
  <w:footnote w:type="continuationSeparator" w:id="0">
    <w:p w14:paraId="55B8018B" w14:textId="77777777" w:rsidR="0003708D" w:rsidRDefault="0003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D46D" w14:textId="77777777" w:rsidR="002759B7" w:rsidRPr="002759B7" w:rsidRDefault="002759B7" w:rsidP="002759B7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2759B7">
      <w:rPr>
        <w:sz w:val="22"/>
        <w:szCs w:val="22"/>
        <w:lang w:val="bg-BG"/>
      </w:rPr>
      <w:t>Класификация на информацията:</w:t>
    </w:r>
  </w:p>
  <w:p w14:paraId="73D21A42" w14:textId="77777777" w:rsidR="000E68EB" w:rsidRPr="00AA692A" w:rsidRDefault="002759B7" w:rsidP="00AA692A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2759B7">
      <w:rPr>
        <w:sz w:val="22"/>
        <w:szCs w:val="22"/>
        <w:lang w:val="bg-BG"/>
      </w:rPr>
      <w:t xml:space="preserve">     Ниво </w:t>
    </w:r>
    <w:r w:rsidRPr="002759B7">
      <w:rPr>
        <w:sz w:val="22"/>
        <w:szCs w:val="22"/>
      </w:rPr>
      <w:t>1</w:t>
    </w:r>
    <w:r w:rsidRPr="002759B7">
      <w:rPr>
        <w:sz w:val="22"/>
        <w:szCs w:val="22"/>
        <w:lang w:val="bg-BG"/>
      </w:rPr>
      <w:t>,</w:t>
    </w:r>
    <w:r w:rsidRPr="002759B7">
      <w:rPr>
        <w:b/>
        <w:sz w:val="22"/>
        <w:szCs w:val="22"/>
        <w:lang w:val="bg-BG"/>
      </w:rPr>
      <w:t xml:space="preserve"> </w:t>
    </w:r>
    <w:r w:rsidRPr="002759B7">
      <w:rPr>
        <w:sz w:val="22"/>
        <w:szCs w:val="22"/>
        <w:lang w:val="bg-BG"/>
      </w:rPr>
      <w:t>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C251CE4"/>
    <w:multiLevelType w:val="hybridMultilevel"/>
    <w:tmpl w:val="6706DC8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5C25DF1"/>
    <w:multiLevelType w:val="hybridMultilevel"/>
    <w:tmpl w:val="8F227CC4"/>
    <w:lvl w:ilvl="0" w:tplc="A818168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2E371A"/>
    <w:multiLevelType w:val="hybridMultilevel"/>
    <w:tmpl w:val="C676347A"/>
    <w:lvl w:ilvl="0" w:tplc="DA7429CC">
      <w:start w:val="16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0"/>
  </w:num>
  <w:num w:numId="12">
    <w:abstractNumId w:val="17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2751"/>
    <w:rsid w:val="00004D89"/>
    <w:rsid w:val="000050E9"/>
    <w:rsid w:val="0001303E"/>
    <w:rsid w:val="000165D8"/>
    <w:rsid w:val="00016B23"/>
    <w:rsid w:val="00016B48"/>
    <w:rsid w:val="00023178"/>
    <w:rsid w:val="00023F37"/>
    <w:rsid w:val="000241DD"/>
    <w:rsid w:val="00024759"/>
    <w:rsid w:val="0002591C"/>
    <w:rsid w:val="00025F0B"/>
    <w:rsid w:val="0003708D"/>
    <w:rsid w:val="0003712E"/>
    <w:rsid w:val="00040755"/>
    <w:rsid w:val="00040880"/>
    <w:rsid w:val="0004249A"/>
    <w:rsid w:val="00043003"/>
    <w:rsid w:val="00043AFF"/>
    <w:rsid w:val="00044087"/>
    <w:rsid w:val="00044124"/>
    <w:rsid w:val="00044209"/>
    <w:rsid w:val="00045C9D"/>
    <w:rsid w:val="00046723"/>
    <w:rsid w:val="00051B0F"/>
    <w:rsid w:val="0005337A"/>
    <w:rsid w:val="0005409D"/>
    <w:rsid w:val="00054A8D"/>
    <w:rsid w:val="00055095"/>
    <w:rsid w:val="000606BD"/>
    <w:rsid w:val="00060E17"/>
    <w:rsid w:val="00074A2E"/>
    <w:rsid w:val="00077BFB"/>
    <w:rsid w:val="00082C2C"/>
    <w:rsid w:val="0008313D"/>
    <w:rsid w:val="00087BCC"/>
    <w:rsid w:val="00092470"/>
    <w:rsid w:val="000A0DBA"/>
    <w:rsid w:val="000A77FF"/>
    <w:rsid w:val="000A7DFA"/>
    <w:rsid w:val="000B4524"/>
    <w:rsid w:val="000B5013"/>
    <w:rsid w:val="000B5B57"/>
    <w:rsid w:val="000C095E"/>
    <w:rsid w:val="000C22EA"/>
    <w:rsid w:val="000C4DEE"/>
    <w:rsid w:val="000C627E"/>
    <w:rsid w:val="000C74C2"/>
    <w:rsid w:val="000D4134"/>
    <w:rsid w:val="000D72BF"/>
    <w:rsid w:val="000E26C7"/>
    <w:rsid w:val="000E410B"/>
    <w:rsid w:val="000E4D16"/>
    <w:rsid w:val="000E4DFA"/>
    <w:rsid w:val="000E56CF"/>
    <w:rsid w:val="000E68EB"/>
    <w:rsid w:val="000E7B31"/>
    <w:rsid w:val="000F1703"/>
    <w:rsid w:val="000F3250"/>
    <w:rsid w:val="00100B3B"/>
    <w:rsid w:val="0010320C"/>
    <w:rsid w:val="0010325A"/>
    <w:rsid w:val="0011341E"/>
    <w:rsid w:val="00116D44"/>
    <w:rsid w:val="00120D40"/>
    <w:rsid w:val="001228CB"/>
    <w:rsid w:val="00123C64"/>
    <w:rsid w:val="00126F7B"/>
    <w:rsid w:val="00127CEC"/>
    <w:rsid w:val="00132034"/>
    <w:rsid w:val="00134EA5"/>
    <w:rsid w:val="00135D98"/>
    <w:rsid w:val="001426B0"/>
    <w:rsid w:val="00156F6E"/>
    <w:rsid w:val="001572B6"/>
    <w:rsid w:val="00165E7A"/>
    <w:rsid w:val="00170A53"/>
    <w:rsid w:val="001758B8"/>
    <w:rsid w:val="00175E97"/>
    <w:rsid w:val="00176EAE"/>
    <w:rsid w:val="00177F3D"/>
    <w:rsid w:val="001808F9"/>
    <w:rsid w:val="00181897"/>
    <w:rsid w:val="001828B9"/>
    <w:rsid w:val="00185BE7"/>
    <w:rsid w:val="001860BB"/>
    <w:rsid w:val="0018789A"/>
    <w:rsid w:val="00187FB6"/>
    <w:rsid w:val="00190D2C"/>
    <w:rsid w:val="00190FD8"/>
    <w:rsid w:val="001A152F"/>
    <w:rsid w:val="001A404F"/>
    <w:rsid w:val="001A6EA0"/>
    <w:rsid w:val="001B3539"/>
    <w:rsid w:val="001B6FF9"/>
    <w:rsid w:val="001B7EB5"/>
    <w:rsid w:val="001C38BF"/>
    <w:rsid w:val="001C3E51"/>
    <w:rsid w:val="001D47DC"/>
    <w:rsid w:val="001D6310"/>
    <w:rsid w:val="001E004B"/>
    <w:rsid w:val="001E1460"/>
    <w:rsid w:val="001E1FFA"/>
    <w:rsid w:val="001E4E5E"/>
    <w:rsid w:val="001E7B8E"/>
    <w:rsid w:val="001E7F25"/>
    <w:rsid w:val="001F30D3"/>
    <w:rsid w:val="001F3D6C"/>
    <w:rsid w:val="001F4ECA"/>
    <w:rsid w:val="001F6166"/>
    <w:rsid w:val="001F6E6B"/>
    <w:rsid w:val="00202882"/>
    <w:rsid w:val="002063A4"/>
    <w:rsid w:val="002104EA"/>
    <w:rsid w:val="00211A7D"/>
    <w:rsid w:val="002137F2"/>
    <w:rsid w:val="00222A0A"/>
    <w:rsid w:val="00224B14"/>
    <w:rsid w:val="00225D71"/>
    <w:rsid w:val="0022620C"/>
    <w:rsid w:val="0023041E"/>
    <w:rsid w:val="0023102E"/>
    <w:rsid w:val="00240FC4"/>
    <w:rsid w:val="00243D81"/>
    <w:rsid w:val="00250AEB"/>
    <w:rsid w:val="00251604"/>
    <w:rsid w:val="00255F63"/>
    <w:rsid w:val="002566F9"/>
    <w:rsid w:val="00260A9F"/>
    <w:rsid w:val="00261603"/>
    <w:rsid w:val="00263587"/>
    <w:rsid w:val="002648A1"/>
    <w:rsid w:val="00266619"/>
    <w:rsid w:val="00267197"/>
    <w:rsid w:val="00271738"/>
    <w:rsid w:val="00274C36"/>
    <w:rsid w:val="002752C6"/>
    <w:rsid w:val="002759B7"/>
    <w:rsid w:val="002768EB"/>
    <w:rsid w:val="00283E4D"/>
    <w:rsid w:val="00292E38"/>
    <w:rsid w:val="0029424E"/>
    <w:rsid w:val="00295131"/>
    <w:rsid w:val="002965C9"/>
    <w:rsid w:val="002A2B42"/>
    <w:rsid w:val="002A2EC9"/>
    <w:rsid w:val="002A5C14"/>
    <w:rsid w:val="002A5CFE"/>
    <w:rsid w:val="002A7172"/>
    <w:rsid w:val="002B2036"/>
    <w:rsid w:val="002B2649"/>
    <w:rsid w:val="002B6D6B"/>
    <w:rsid w:val="002B79CA"/>
    <w:rsid w:val="002C006F"/>
    <w:rsid w:val="002C14BB"/>
    <w:rsid w:val="002C27AC"/>
    <w:rsid w:val="002C303F"/>
    <w:rsid w:val="002C7C1F"/>
    <w:rsid w:val="002D05C9"/>
    <w:rsid w:val="002D0B5B"/>
    <w:rsid w:val="002D1E97"/>
    <w:rsid w:val="002D36FC"/>
    <w:rsid w:val="002D79BD"/>
    <w:rsid w:val="002E066F"/>
    <w:rsid w:val="002E3A31"/>
    <w:rsid w:val="002E4D67"/>
    <w:rsid w:val="002E62E4"/>
    <w:rsid w:val="002E654E"/>
    <w:rsid w:val="002F0019"/>
    <w:rsid w:val="002F57F7"/>
    <w:rsid w:val="002F6619"/>
    <w:rsid w:val="00302EE2"/>
    <w:rsid w:val="00307E26"/>
    <w:rsid w:val="00312160"/>
    <w:rsid w:val="003127E4"/>
    <w:rsid w:val="0031392E"/>
    <w:rsid w:val="003176FC"/>
    <w:rsid w:val="0032065D"/>
    <w:rsid w:val="00321A96"/>
    <w:rsid w:val="00325771"/>
    <w:rsid w:val="0032727E"/>
    <w:rsid w:val="00336032"/>
    <w:rsid w:val="003372CB"/>
    <w:rsid w:val="003418DA"/>
    <w:rsid w:val="0034412E"/>
    <w:rsid w:val="003479A0"/>
    <w:rsid w:val="00351B1E"/>
    <w:rsid w:val="00353391"/>
    <w:rsid w:val="00355833"/>
    <w:rsid w:val="003634EB"/>
    <w:rsid w:val="0036408F"/>
    <w:rsid w:val="00364E37"/>
    <w:rsid w:val="00366AF1"/>
    <w:rsid w:val="0037060D"/>
    <w:rsid w:val="003732AA"/>
    <w:rsid w:val="00380389"/>
    <w:rsid w:val="003804C1"/>
    <w:rsid w:val="00380BF6"/>
    <w:rsid w:val="00381236"/>
    <w:rsid w:val="0038175B"/>
    <w:rsid w:val="00384B72"/>
    <w:rsid w:val="00385669"/>
    <w:rsid w:val="00387AED"/>
    <w:rsid w:val="003906BB"/>
    <w:rsid w:val="00392D98"/>
    <w:rsid w:val="00393625"/>
    <w:rsid w:val="00393BF1"/>
    <w:rsid w:val="00397A83"/>
    <w:rsid w:val="00397B78"/>
    <w:rsid w:val="003A0D47"/>
    <w:rsid w:val="003A22AB"/>
    <w:rsid w:val="003A7BC3"/>
    <w:rsid w:val="003B5B51"/>
    <w:rsid w:val="003C472A"/>
    <w:rsid w:val="003C54E9"/>
    <w:rsid w:val="003D1656"/>
    <w:rsid w:val="003D1A23"/>
    <w:rsid w:val="003D2058"/>
    <w:rsid w:val="003D27BC"/>
    <w:rsid w:val="003D49B1"/>
    <w:rsid w:val="003E044A"/>
    <w:rsid w:val="003E07FD"/>
    <w:rsid w:val="003E3628"/>
    <w:rsid w:val="003E3AF7"/>
    <w:rsid w:val="003E4684"/>
    <w:rsid w:val="003E4E60"/>
    <w:rsid w:val="003E7610"/>
    <w:rsid w:val="003F3237"/>
    <w:rsid w:val="003F363B"/>
    <w:rsid w:val="003F646E"/>
    <w:rsid w:val="0040489F"/>
    <w:rsid w:val="00404D09"/>
    <w:rsid w:val="00406F9C"/>
    <w:rsid w:val="00407515"/>
    <w:rsid w:val="00411B07"/>
    <w:rsid w:val="00412B0E"/>
    <w:rsid w:val="00414F28"/>
    <w:rsid w:val="004209F6"/>
    <w:rsid w:val="00425738"/>
    <w:rsid w:val="004304F8"/>
    <w:rsid w:val="00432C7A"/>
    <w:rsid w:val="004339A6"/>
    <w:rsid w:val="00435B06"/>
    <w:rsid w:val="00435F0A"/>
    <w:rsid w:val="00446B54"/>
    <w:rsid w:val="00450607"/>
    <w:rsid w:val="00450A1D"/>
    <w:rsid w:val="00454FCD"/>
    <w:rsid w:val="00457B6B"/>
    <w:rsid w:val="00465D9B"/>
    <w:rsid w:val="00470CE8"/>
    <w:rsid w:val="00474C11"/>
    <w:rsid w:val="00476517"/>
    <w:rsid w:val="004767BB"/>
    <w:rsid w:val="0048351A"/>
    <w:rsid w:val="00483CAD"/>
    <w:rsid w:val="004857E3"/>
    <w:rsid w:val="004911C5"/>
    <w:rsid w:val="00491C1E"/>
    <w:rsid w:val="00491E15"/>
    <w:rsid w:val="004964B7"/>
    <w:rsid w:val="004A0662"/>
    <w:rsid w:val="004A098C"/>
    <w:rsid w:val="004A2111"/>
    <w:rsid w:val="004A3928"/>
    <w:rsid w:val="004A5441"/>
    <w:rsid w:val="004A585B"/>
    <w:rsid w:val="004B0328"/>
    <w:rsid w:val="004B29DB"/>
    <w:rsid w:val="004B416A"/>
    <w:rsid w:val="004B45B8"/>
    <w:rsid w:val="004C1233"/>
    <w:rsid w:val="004C1C29"/>
    <w:rsid w:val="004D0B89"/>
    <w:rsid w:val="004D4E09"/>
    <w:rsid w:val="004E09C9"/>
    <w:rsid w:val="004E159F"/>
    <w:rsid w:val="004E173B"/>
    <w:rsid w:val="004E1B48"/>
    <w:rsid w:val="004E3096"/>
    <w:rsid w:val="004E375A"/>
    <w:rsid w:val="004E5AC2"/>
    <w:rsid w:val="00500C2F"/>
    <w:rsid w:val="0050325A"/>
    <w:rsid w:val="00507809"/>
    <w:rsid w:val="005176A6"/>
    <w:rsid w:val="00520127"/>
    <w:rsid w:val="00522243"/>
    <w:rsid w:val="005265FC"/>
    <w:rsid w:val="005358FA"/>
    <w:rsid w:val="00536610"/>
    <w:rsid w:val="0053698E"/>
    <w:rsid w:val="0054463B"/>
    <w:rsid w:val="00544876"/>
    <w:rsid w:val="00544F8E"/>
    <w:rsid w:val="0054657B"/>
    <w:rsid w:val="00547276"/>
    <w:rsid w:val="0055115A"/>
    <w:rsid w:val="005565B5"/>
    <w:rsid w:val="00563CE0"/>
    <w:rsid w:val="00564705"/>
    <w:rsid w:val="00571092"/>
    <w:rsid w:val="0057297D"/>
    <w:rsid w:val="00574AAB"/>
    <w:rsid w:val="00574E08"/>
    <w:rsid w:val="00575A22"/>
    <w:rsid w:val="0058276F"/>
    <w:rsid w:val="00582DE7"/>
    <w:rsid w:val="00585F4F"/>
    <w:rsid w:val="00585F92"/>
    <w:rsid w:val="00590083"/>
    <w:rsid w:val="005904DC"/>
    <w:rsid w:val="00596635"/>
    <w:rsid w:val="005A0EA6"/>
    <w:rsid w:val="005A27EC"/>
    <w:rsid w:val="005A42D1"/>
    <w:rsid w:val="005A497C"/>
    <w:rsid w:val="005B3931"/>
    <w:rsid w:val="005C2C39"/>
    <w:rsid w:val="005D24FA"/>
    <w:rsid w:val="005D5A0F"/>
    <w:rsid w:val="005D6CA7"/>
    <w:rsid w:val="005D78F1"/>
    <w:rsid w:val="005E205E"/>
    <w:rsid w:val="005E2AA6"/>
    <w:rsid w:val="005E4DAC"/>
    <w:rsid w:val="005E6A80"/>
    <w:rsid w:val="005E6B89"/>
    <w:rsid w:val="005F22F7"/>
    <w:rsid w:val="005F336B"/>
    <w:rsid w:val="005F356E"/>
    <w:rsid w:val="005F444D"/>
    <w:rsid w:val="005F7DB3"/>
    <w:rsid w:val="005F7EFC"/>
    <w:rsid w:val="00602798"/>
    <w:rsid w:val="00604962"/>
    <w:rsid w:val="00615CBF"/>
    <w:rsid w:val="006160FD"/>
    <w:rsid w:val="00617A38"/>
    <w:rsid w:val="00622E82"/>
    <w:rsid w:val="006248AE"/>
    <w:rsid w:val="00625936"/>
    <w:rsid w:val="00625B6C"/>
    <w:rsid w:val="00631675"/>
    <w:rsid w:val="006356B5"/>
    <w:rsid w:val="006371A0"/>
    <w:rsid w:val="00645A76"/>
    <w:rsid w:val="00646D54"/>
    <w:rsid w:val="00651319"/>
    <w:rsid w:val="00651D3E"/>
    <w:rsid w:val="006524B8"/>
    <w:rsid w:val="006661D2"/>
    <w:rsid w:val="006715A3"/>
    <w:rsid w:val="00677C84"/>
    <w:rsid w:val="00677F7A"/>
    <w:rsid w:val="00682203"/>
    <w:rsid w:val="00684822"/>
    <w:rsid w:val="00686AC4"/>
    <w:rsid w:val="00686F8B"/>
    <w:rsid w:val="0068727E"/>
    <w:rsid w:val="0069362D"/>
    <w:rsid w:val="00694438"/>
    <w:rsid w:val="006949F7"/>
    <w:rsid w:val="006959B9"/>
    <w:rsid w:val="006A175C"/>
    <w:rsid w:val="006A3D2F"/>
    <w:rsid w:val="006A3EB9"/>
    <w:rsid w:val="006A49F5"/>
    <w:rsid w:val="006B0C4E"/>
    <w:rsid w:val="006B0D71"/>
    <w:rsid w:val="006B2D65"/>
    <w:rsid w:val="006B4E8A"/>
    <w:rsid w:val="006D0A6B"/>
    <w:rsid w:val="006D20CE"/>
    <w:rsid w:val="006D243D"/>
    <w:rsid w:val="006D3E41"/>
    <w:rsid w:val="006D4CD0"/>
    <w:rsid w:val="006D570D"/>
    <w:rsid w:val="006E53C7"/>
    <w:rsid w:val="006F02F9"/>
    <w:rsid w:val="006F1D48"/>
    <w:rsid w:val="007028D5"/>
    <w:rsid w:val="0070423A"/>
    <w:rsid w:val="0070480D"/>
    <w:rsid w:val="00705575"/>
    <w:rsid w:val="007061F3"/>
    <w:rsid w:val="00706EA1"/>
    <w:rsid w:val="00716C42"/>
    <w:rsid w:val="00717F4B"/>
    <w:rsid w:val="007204FB"/>
    <w:rsid w:val="00731C4C"/>
    <w:rsid w:val="007331DE"/>
    <w:rsid w:val="007360B9"/>
    <w:rsid w:val="00745768"/>
    <w:rsid w:val="00747933"/>
    <w:rsid w:val="00747CBF"/>
    <w:rsid w:val="00750C50"/>
    <w:rsid w:val="00752844"/>
    <w:rsid w:val="007560C9"/>
    <w:rsid w:val="00757618"/>
    <w:rsid w:val="0076239A"/>
    <w:rsid w:val="00766D4D"/>
    <w:rsid w:val="00771C64"/>
    <w:rsid w:val="00773E7E"/>
    <w:rsid w:val="00774B20"/>
    <w:rsid w:val="007778BC"/>
    <w:rsid w:val="007811DB"/>
    <w:rsid w:val="0078129A"/>
    <w:rsid w:val="00785EA4"/>
    <w:rsid w:val="007A5D22"/>
    <w:rsid w:val="007A6266"/>
    <w:rsid w:val="007B017F"/>
    <w:rsid w:val="007B214D"/>
    <w:rsid w:val="007B3276"/>
    <w:rsid w:val="007C561C"/>
    <w:rsid w:val="007C618F"/>
    <w:rsid w:val="007C7B1E"/>
    <w:rsid w:val="007D2C95"/>
    <w:rsid w:val="007D4F19"/>
    <w:rsid w:val="007D671F"/>
    <w:rsid w:val="007E681F"/>
    <w:rsid w:val="007F0FCA"/>
    <w:rsid w:val="007F2AC9"/>
    <w:rsid w:val="007F30A7"/>
    <w:rsid w:val="007F4F5D"/>
    <w:rsid w:val="007F50AD"/>
    <w:rsid w:val="00803276"/>
    <w:rsid w:val="008073F7"/>
    <w:rsid w:val="00810184"/>
    <w:rsid w:val="008109CD"/>
    <w:rsid w:val="0081280F"/>
    <w:rsid w:val="0081525C"/>
    <w:rsid w:val="008244E6"/>
    <w:rsid w:val="0083496F"/>
    <w:rsid w:val="00835852"/>
    <w:rsid w:val="0083675D"/>
    <w:rsid w:val="0084235A"/>
    <w:rsid w:val="008439A7"/>
    <w:rsid w:val="008449D5"/>
    <w:rsid w:val="0084699D"/>
    <w:rsid w:val="008608B2"/>
    <w:rsid w:val="00862BE2"/>
    <w:rsid w:val="0086390C"/>
    <w:rsid w:val="008656CB"/>
    <w:rsid w:val="008750B8"/>
    <w:rsid w:val="00875681"/>
    <w:rsid w:val="00880F78"/>
    <w:rsid w:val="0088105A"/>
    <w:rsid w:val="00881D92"/>
    <w:rsid w:val="008856C1"/>
    <w:rsid w:val="00886CB0"/>
    <w:rsid w:val="00887751"/>
    <w:rsid w:val="00891497"/>
    <w:rsid w:val="008923DD"/>
    <w:rsid w:val="00896C45"/>
    <w:rsid w:val="008A24A5"/>
    <w:rsid w:val="008A2F91"/>
    <w:rsid w:val="008A56E1"/>
    <w:rsid w:val="008A5EB3"/>
    <w:rsid w:val="008B1A5A"/>
    <w:rsid w:val="008B68EE"/>
    <w:rsid w:val="008C0738"/>
    <w:rsid w:val="008C12F3"/>
    <w:rsid w:val="008C16AA"/>
    <w:rsid w:val="008C6E3F"/>
    <w:rsid w:val="008D0B6F"/>
    <w:rsid w:val="008D0DF1"/>
    <w:rsid w:val="008D164B"/>
    <w:rsid w:val="008D1D95"/>
    <w:rsid w:val="008E12A3"/>
    <w:rsid w:val="008E39FC"/>
    <w:rsid w:val="008F0B24"/>
    <w:rsid w:val="008F2EFA"/>
    <w:rsid w:val="008F6333"/>
    <w:rsid w:val="008F6AD0"/>
    <w:rsid w:val="00907678"/>
    <w:rsid w:val="00907A57"/>
    <w:rsid w:val="00907F0B"/>
    <w:rsid w:val="0091043A"/>
    <w:rsid w:val="00911358"/>
    <w:rsid w:val="00912457"/>
    <w:rsid w:val="009172A4"/>
    <w:rsid w:val="00920499"/>
    <w:rsid w:val="00923E65"/>
    <w:rsid w:val="00924F1F"/>
    <w:rsid w:val="00925712"/>
    <w:rsid w:val="00925736"/>
    <w:rsid w:val="009262F7"/>
    <w:rsid w:val="00926656"/>
    <w:rsid w:val="009338CE"/>
    <w:rsid w:val="00941F72"/>
    <w:rsid w:val="00945D5E"/>
    <w:rsid w:val="0095180A"/>
    <w:rsid w:val="009522D4"/>
    <w:rsid w:val="00954750"/>
    <w:rsid w:val="009547CC"/>
    <w:rsid w:val="009563FE"/>
    <w:rsid w:val="00965CBB"/>
    <w:rsid w:val="009678C6"/>
    <w:rsid w:val="0097034C"/>
    <w:rsid w:val="00972331"/>
    <w:rsid w:val="00973D8C"/>
    <w:rsid w:val="0097459B"/>
    <w:rsid w:val="00982BA6"/>
    <w:rsid w:val="0098394E"/>
    <w:rsid w:val="00990CC0"/>
    <w:rsid w:val="009912E7"/>
    <w:rsid w:val="00991643"/>
    <w:rsid w:val="009964D0"/>
    <w:rsid w:val="009A020A"/>
    <w:rsid w:val="009A4917"/>
    <w:rsid w:val="009A58C0"/>
    <w:rsid w:val="009A7D15"/>
    <w:rsid w:val="009B08FB"/>
    <w:rsid w:val="009B43C6"/>
    <w:rsid w:val="009B6530"/>
    <w:rsid w:val="009C3823"/>
    <w:rsid w:val="009C798C"/>
    <w:rsid w:val="009D25F1"/>
    <w:rsid w:val="009D2655"/>
    <w:rsid w:val="009D2C13"/>
    <w:rsid w:val="009D43C5"/>
    <w:rsid w:val="009D482E"/>
    <w:rsid w:val="009D7649"/>
    <w:rsid w:val="009E5D98"/>
    <w:rsid w:val="009E5DAA"/>
    <w:rsid w:val="009E6312"/>
    <w:rsid w:val="009F03CD"/>
    <w:rsid w:val="009F0C37"/>
    <w:rsid w:val="009F14A2"/>
    <w:rsid w:val="009F2323"/>
    <w:rsid w:val="00A02E21"/>
    <w:rsid w:val="00A10897"/>
    <w:rsid w:val="00A137DD"/>
    <w:rsid w:val="00A1467F"/>
    <w:rsid w:val="00A1692B"/>
    <w:rsid w:val="00A16EDC"/>
    <w:rsid w:val="00A21C5E"/>
    <w:rsid w:val="00A228E0"/>
    <w:rsid w:val="00A235D9"/>
    <w:rsid w:val="00A32ACD"/>
    <w:rsid w:val="00A40642"/>
    <w:rsid w:val="00A40E69"/>
    <w:rsid w:val="00A40F40"/>
    <w:rsid w:val="00A40FFB"/>
    <w:rsid w:val="00A41E43"/>
    <w:rsid w:val="00A42719"/>
    <w:rsid w:val="00A43C34"/>
    <w:rsid w:val="00A43DAA"/>
    <w:rsid w:val="00A4443A"/>
    <w:rsid w:val="00A44979"/>
    <w:rsid w:val="00A507AA"/>
    <w:rsid w:val="00A50EE7"/>
    <w:rsid w:val="00A62B33"/>
    <w:rsid w:val="00A64262"/>
    <w:rsid w:val="00A66424"/>
    <w:rsid w:val="00A71579"/>
    <w:rsid w:val="00A72E1F"/>
    <w:rsid w:val="00A83363"/>
    <w:rsid w:val="00A837D3"/>
    <w:rsid w:val="00A87990"/>
    <w:rsid w:val="00A918F3"/>
    <w:rsid w:val="00A92C58"/>
    <w:rsid w:val="00A937D3"/>
    <w:rsid w:val="00A9392D"/>
    <w:rsid w:val="00AA1C2F"/>
    <w:rsid w:val="00AA219F"/>
    <w:rsid w:val="00AA2911"/>
    <w:rsid w:val="00AA5063"/>
    <w:rsid w:val="00AA692A"/>
    <w:rsid w:val="00AB1098"/>
    <w:rsid w:val="00AB4D4E"/>
    <w:rsid w:val="00AB6D13"/>
    <w:rsid w:val="00AC2857"/>
    <w:rsid w:val="00AC48AC"/>
    <w:rsid w:val="00AC6372"/>
    <w:rsid w:val="00AC7786"/>
    <w:rsid w:val="00AC779B"/>
    <w:rsid w:val="00AD19DC"/>
    <w:rsid w:val="00AD54BB"/>
    <w:rsid w:val="00AD6DA5"/>
    <w:rsid w:val="00AE5A5F"/>
    <w:rsid w:val="00AF0101"/>
    <w:rsid w:val="00AF50D4"/>
    <w:rsid w:val="00AF6685"/>
    <w:rsid w:val="00AF6BC5"/>
    <w:rsid w:val="00B009B6"/>
    <w:rsid w:val="00B0119E"/>
    <w:rsid w:val="00B1611C"/>
    <w:rsid w:val="00B170E1"/>
    <w:rsid w:val="00B1780F"/>
    <w:rsid w:val="00B22017"/>
    <w:rsid w:val="00B311B7"/>
    <w:rsid w:val="00B31EAC"/>
    <w:rsid w:val="00B35410"/>
    <w:rsid w:val="00B3595A"/>
    <w:rsid w:val="00B4168E"/>
    <w:rsid w:val="00B41C68"/>
    <w:rsid w:val="00B43977"/>
    <w:rsid w:val="00B45C7D"/>
    <w:rsid w:val="00B45F25"/>
    <w:rsid w:val="00B46B06"/>
    <w:rsid w:val="00B47D5C"/>
    <w:rsid w:val="00B50023"/>
    <w:rsid w:val="00B53F9B"/>
    <w:rsid w:val="00B55900"/>
    <w:rsid w:val="00B66569"/>
    <w:rsid w:val="00B673A0"/>
    <w:rsid w:val="00B71C47"/>
    <w:rsid w:val="00B80241"/>
    <w:rsid w:val="00B816E3"/>
    <w:rsid w:val="00B855E7"/>
    <w:rsid w:val="00B864A4"/>
    <w:rsid w:val="00B96F33"/>
    <w:rsid w:val="00B974C9"/>
    <w:rsid w:val="00B9796D"/>
    <w:rsid w:val="00BA0284"/>
    <w:rsid w:val="00BB562D"/>
    <w:rsid w:val="00BC1FF6"/>
    <w:rsid w:val="00BC4DF9"/>
    <w:rsid w:val="00BC5077"/>
    <w:rsid w:val="00BD1F1F"/>
    <w:rsid w:val="00BD29A8"/>
    <w:rsid w:val="00BD642C"/>
    <w:rsid w:val="00BD682D"/>
    <w:rsid w:val="00BD6A36"/>
    <w:rsid w:val="00BD6E26"/>
    <w:rsid w:val="00BD73D8"/>
    <w:rsid w:val="00BE14E6"/>
    <w:rsid w:val="00BE151F"/>
    <w:rsid w:val="00BE2B41"/>
    <w:rsid w:val="00BE3CE3"/>
    <w:rsid w:val="00BE5118"/>
    <w:rsid w:val="00BF015C"/>
    <w:rsid w:val="00BF120C"/>
    <w:rsid w:val="00BF7013"/>
    <w:rsid w:val="00C01667"/>
    <w:rsid w:val="00C04E1D"/>
    <w:rsid w:val="00C10C80"/>
    <w:rsid w:val="00C13389"/>
    <w:rsid w:val="00C161B1"/>
    <w:rsid w:val="00C162EB"/>
    <w:rsid w:val="00C25215"/>
    <w:rsid w:val="00C33931"/>
    <w:rsid w:val="00C34DA6"/>
    <w:rsid w:val="00C41725"/>
    <w:rsid w:val="00C41A4A"/>
    <w:rsid w:val="00C44185"/>
    <w:rsid w:val="00C44358"/>
    <w:rsid w:val="00C45D69"/>
    <w:rsid w:val="00C47E51"/>
    <w:rsid w:val="00C5200B"/>
    <w:rsid w:val="00C52157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919F0"/>
    <w:rsid w:val="00C949B1"/>
    <w:rsid w:val="00CA2B05"/>
    <w:rsid w:val="00CA4CB2"/>
    <w:rsid w:val="00CA4D63"/>
    <w:rsid w:val="00CA509A"/>
    <w:rsid w:val="00CB44A4"/>
    <w:rsid w:val="00CB44B9"/>
    <w:rsid w:val="00CB613B"/>
    <w:rsid w:val="00CC536B"/>
    <w:rsid w:val="00CD0E0F"/>
    <w:rsid w:val="00CD2F5C"/>
    <w:rsid w:val="00CD3739"/>
    <w:rsid w:val="00CD3BEB"/>
    <w:rsid w:val="00CD3D91"/>
    <w:rsid w:val="00CD6745"/>
    <w:rsid w:val="00CD796D"/>
    <w:rsid w:val="00CE2951"/>
    <w:rsid w:val="00CE4813"/>
    <w:rsid w:val="00CE4AD6"/>
    <w:rsid w:val="00CF5643"/>
    <w:rsid w:val="00CF64A7"/>
    <w:rsid w:val="00D00B1A"/>
    <w:rsid w:val="00D03F18"/>
    <w:rsid w:val="00D042A5"/>
    <w:rsid w:val="00D10B11"/>
    <w:rsid w:val="00D15395"/>
    <w:rsid w:val="00D17C5F"/>
    <w:rsid w:val="00D215C0"/>
    <w:rsid w:val="00D22CA1"/>
    <w:rsid w:val="00D353FD"/>
    <w:rsid w:val="00D35C68"/>
    <w:rsid w:val="00D37C8E"/>
    <w:rsid w:val="00D42CF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04B9"/>
    <w:rsid w:val="00D91833"/>
    <w:rsid w:val="00D922E5"/>
    <w:rsid w:val="00DA0A60"/>
    <w:rsid w:val="00DA1F05"/>
    <w:rsid w:val="00DA461E"/>
    <w:rsid w:val="00DB0372"/>
    <w:rsid w:val="00DB063F"/>
    <w:rsid w:val="00DB2EEB"/>
    <w:rsid w:val="00DB5ABA"/>
    <w:rsid w:val="00DB5C75"/>
    <w:rsid w:val="00DB782F"/>
    <w:rsid w:val="00DC0061"/>
    <w:rsid w:val="00DD14AC"/>
    <w:rsid w:val="00DD3823"/>
    <w:rsid w:val="00DD4D1F"/>
    <w:rsid w:val="00DD51F5"/>
    <w:rsid w:val="00DE0AAD"/>
    <w:rsid w:val="00DE2242"/>
    <w:rsid w:val="00DF2ED1"/>
    <w:rsid w:val="00E01103"/>
    <w:rsid w:val="00E03D62"/>
    <w:rsid w:val="00E0442D"/>
    <w:rsid w:val="00E06CFD"/>
    <w:rsid w:val="00E1023C"/>
    <w:rsid w:val="00E10498"/>
    <w:rsid w:val="00E13068"/>
    <w:rsid w:val="00E2476E"/>
    <w:rsid w:val="00E2566F"/>
    <w:rsid w:val="00E25A97"/>
    <w:rsid w:val="00E3597A"/>
    <w:rsid w:val="00E36FE1"/>
    <w:rsid w:val="00E37F38"/>
    <w:rsid w:val="00E41302"/>
    <w:rsid w:val="00E470FC"/>
    <w:rsid w:val="00E47546"/>
    <w:rsid w:val="00E54459"/>
    <w:rsid w:val="00E575D8"/>
    <w:rsid w:val="00E57B60"/>
    <w:rsid w:val="00E643D4"/>
    <w:rsid w:val="00E64CE6"/>
    <w:rsid w:val="00E66EEB"/>
    <w:rsid w:val="00E713E4"/>
    <w:rsid w:val="00E72F35"/>
    <w:rsid w:val="00E763AB"/>
    <w:rsid w:val="00E77C3C"/>
    <w:rsid w:val="00E851EA"/>
    <w:rsid w:val="00E85936"/>
    <w:rsid w:val="00E948F3"/>
    <w:rsid w:val="00E97E0B"/>
    <w:rsid w:val="00EA0B3D"/>
    <w:rsid w:val="00EA4F55"/>
    <w:rsid w:val="00EA4F97"/>
    <w:rsid w:val="00EB4931"/>
    <w:rsid w:val="00EC19B0"/>
    <w:rsid w:val="00EC3A23"/>
    <w:rsid w:val="00EC3FE7"/>
    <w:rsid w:val="00EC6235"/>
    <w:rsid w:val="00ED450F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0EE7"/>
    <w:rsid w:val="00F22DE9"/>
    <w:rsid w:val="00F231EA"/>
    <w:rsid w:val="00F23A05"/>
    <w:rsid w:val="00F26E3B"/>
    <w:rsid w:val="00F30496"/>
    <w:rsid w:val="00F334FE"/>
    <w:rsid w:val="00F34346"/>
    <w:rsid w:val="00F4292D"/>
    <w:rsid w:val="00F43184"/>
    <w:rsid w:val="00F530E9"/>
    <w:rsid w:val="00F7068D"/>
    <w:rsid w:val="00F72A82"/>
    <w:rsid w:val="00F7369D"/>
    <w:rsid w:val="00F74715"/>
    <w:rsid w:val="00F77B18"/>
    <w:rsid w:val="00F8515E"/>
    <w:rsid w:val="00F85551"/>
    <w:rsid w:val="00F86B51"/>
    <w:rsid w:val="00F870E2"/>
    <w:rsid w:val="00F90C15"/>
    <w:rsid w:val="00F9180A"/>
    <w:rsid w:val="00F9256E"/>
    <w:rsid w:val="00F962E5"/>
    <w:rsid w:val="00FA1BB7"/>
    <w:rsid w:val="00FA332F"/>
    <w:rsid w:val="00FA6634"/>
    <w:rsid w:val="00FB7E5E"/>
    <w:rsid w:val="00FC4D24"/>
    <w:rsid w:val="00FD0B64"/>
    <w:rsid w:val="00FD5E47"/>
    <w:rsid w:val="00FD750A"/>
    <w:rsid w:val="00FF2B94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EEC8C"/>
  <w15:chartTrackingRefBased/>
  <w15:docId w15:val="{B8DAC618-F8FB-4C93-8EAE-17D3AC5C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42D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character" w:customStyle="1" w:styleId="HeaderChar">
    <w:name w:val="Header Char"/>
    <w:link w:val="Header"/>
    <w:uiPriority w:val="99"/>
    <w:rsid w:val="000E68EB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404D09"/>
    <w:pPr>
      <w:ind w:left="720"/>
      <w:contextualSpacing/>
    </w:pPr>
  </w:style>
  <w:style w:type="paragraph" w:customStyle="1" w:styleId="Normal0">
    <w:name w:val="[Normal]"/>
    <w:rsid w:val="007028D5"/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todorova@ruo-blg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90EA-6637-4A18-90AB-9D39040F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Катя	Иванова (РУО - Благоевград)</cp:lastModifiedBy>
  <cp:revision>2</cp:revision>
  <cp:lastPrinted>2022-03-25T11:38:00Z</cp:lastPrinted>
  <dcterms:created xsi:type="dcterms:W3CDTF">2026-06-11T09:17:00Z</dcterms:created>
  <dcterms:modified xsi:type="dcterms:W3CDTF">2026-06-11T09:17:00Z</dcterms:modified>
</cp:coreProperties>
</file>