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72FD" w14:textId="71084B53" w:rsidR="009710E0" w:rsidRDefault="00F523B1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noProof/>
          <w:lang w:eastAsia="bg-BG"/>
        </w:rPr>
      </w:pPr>
      <w:r w:rsidRPr="00F523B1">
        <w:rPr>
          <w:rFonts w:ascii="Times New Roman" w:eastAsia="Times New Roman" w:hAnsi="Times New Roman" w:cs="Times New Roman"/>
          <w:noProof/>
          <w:color w:val="000000"/>
          <w:spacing w:val="26"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76A34E8D" wp14:editId="0C7597D8">
            <wp:simplePos x="0" y="0"/>
            <wp:positionH relativeFrom="margin">
              <wp:posOffset>104140</wp:posOffset>
            </wp:positionH>
            <wp:positionV relativeFrom="margin">
              <wp:posOffset>161925</wp:posOffset>
            </wp:positionV>
            <wp:extent cx="597535" cy="8832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37ED0" w14:textId="6DDA76B1" w:rsidR="00513263" w:rsidRPr="00F523B1" w:rsidRDefault="00BB6075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</w:pPr>
      <w:r w:rsidRPr="00F523B1">
        <w:rPr>
          <w:rFonts w:ascii="Times New Roman" w:eastAsia="Times New Roman" w:hAnsi="Times New Roman" w:cs="Times New Roman"/>
          <w:b/>
          <w:noProof/>
          <w:color w:val="000000"/>
          <w:spacing w:val="26"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A4223" wp14:editId="663EA610">
                <wp:simplePos x="0" y="0"/>
                <wp:positionH relativeFrom="column">
                  <wp:posOffset>-108585</wp:posOffset>
                </wp:positionH>
                <wp:positionV relativeFrom="paragraph">
                  <wp:posOffset>13335</wp:posOffset>
                </wp:positionV>
                <wp:extent cx="0" cy="603885"/>
                <wp:effectExtent l="0" t="0" r="19050" b="247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AD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8.55pt;margin-top:1.05pt;width:0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"/>
            </w:pict>
          </mc:Fallback>
        </mc:AlternateContent>
      </w:r>
      <w:r w:rsidR="00513263" w:rsidRPr="00F523B1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РЕПУБЛИКА БЪЛГАРИЯ</w:t>
      </w:r>
      <w:r w:rsidR="00513263" w:rsidRPr="00F523B1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bg-BG"/>
        </w:rPr>
        <w:t xml:space="preserve">            </w:t>
      </w:r>
    </w:p>
    <w:p w14:paraId="4C54CDF3" w14:textId="77777777" w:rsidR="00513263" w:rsidRPr="00F523B1" w:rsidRDefault="00513263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523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МИНИСТЕРСТВО НА ОБРАЗОВАНИЕТО И НАУКАТА</w:t>
      </w:r>
    </w:p>
    <w:p w14:paraId="6C6DBBB1" w14:textId="77777777" w:rsidR="00513263" w:rsidRDefault="00513263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3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РЕГИОНАЛНО УПРАВЛЕНИЕ НА ОБРАЗОВАНИЕТО – МОНТАНА</w:t>
      </w:r>
      <w:r w:rsidRPr="00F523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2E75971" w14:textId="77777777" w:rsidR="00F523B1" w:rsidRPr="00F523B1" w:rsidRDefault="00F523B1" w:rsidP="005132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C65C07" w14:textId="77777777" w:rsidR="007C2462" w:rsidRPr="00F85725" w:rsidRDefault="007C2462" w:rsidP="00F830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55394" w14:textId="77777777" w:rsidR="008173A3" w:rsidRPr="00F85725" w:rsidRDefault="008173A3" w:rsidP="00F830CF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ГОДИШЕН ОТЧЕТ</w:t>
      </w:r>
    </w:p>
    <w:p w14:paraId="40193438" w14:textId="33224271" w:rsidR="00F85725" w:rsidRDefault="008173A3" w:rsidP="00F830CF">
      <w:pPr>
        <w:pStyle w:val="a3"/>
        <w:spacing w:after="0" w:line="360" w:lineRule="auto"/>
        <w:ind w:left="0" w:firstLine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постъпилите в Регионално управление на о</w:t>
      </w:r>
      <w:r w:rsidR="00F85725"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бразованието – Монтана през 202</w:t>
      </w:r>
      <w:r w:rsidR="00D50D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F857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 заявления за достъп до обществена информация</w:t>
      </w:r>
    </w:p>
    <w:p w14:paraId="09857CC2" w14:textId="1EB2F6D2" w:rsidR="00F830CF" w:rsidRDefault="00F830CF" w:rsidP="00F830CF">
      <w:pPr>
        <w:pStyle w:val="a3"/>
        <w:spacing w:after="0" w:line="360" w:lineRule="auto"/>
        <w:ind w:left="0" w:firstLine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2B3AB55" w14:textId="77777777" w:rsidR="00C26CF7" w:rsidRPr="00F85725" w:rsidRDefault="00C26CF7" w:rsidP="009F2C0E">
      <w:pPr>
        <w:pStyle w:val="a3"/>
        <w:spacing w:after="0" w:line="240" w:lineRule="auto"/>
        <w:ind w:left="0" w:firstLine="28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1F52A81" w14:textId="2764A7A0" w:rsidR="008173A3" w:rsidRPr="009F2C0E" w:rsidRDefault="00D50D8B" w:rsidP="009F2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РУО – Монтана са </w:t>
      </w:r>
      <w:r w:rsidR="00C752F5"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постъпили </w:t>
      </w:r>
      <w:r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="008173A3"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  <w:r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заявления по Закона за достъп до обществена информация</w:t>
      </w:r>
      <w:r w:rsidR="009F2C0E" w:rsidRPr="009F2C0E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които е предоставен пълен достъп, както следва:</w:t>
      </w:r>
    </w:p>
    <w:p w14:paraId="41FDA085" w14:textId="77777777" w:rsidR="009F2C0E" w:rsidRPr="009F2C0E" w:rsidRDefault="009F2C0E" w:rsidP="009F2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 xml:space="preserve">С Решение № 1 / 18.01.2023 г. е </w:t>
      </w:r>
      <w:r w:rsidRPr="009F2C0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предоставен достъп до информация, </w:t>
      </w:r>
      <w:r w:rsidRPr="009F2C0E">
        <w:rPr>
          <w:rFonts w:ascii="Times New Roman" w:hAnsi="Times New Roman" w:cs="Times New Roman"/>
          <w:sz w:val="24"/>
          <w:szCs w:val="24"/>
        </w:rPr>
        <w:t xml:space="preserve">отнасяща се до размерите на средствата, изплатени за допълнително материално стимулиране на персонала на образователните институции през 2022 г. за област Монтана, както и за преходните остатъци по бюджетите на образователните институции. </w:t>
      </w:r>
    </w:p>
    <w:p w14:paraId="41E2C43B" w14:textId="77777777" w:rsidR="009F2C0E" w:rsidRPr="009F2C0E" w:rsidRDefault="009F2C0E" w:rsidP="009F2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 xml:space="preserve">С Решение № 2 / 07.02.2023 г. е 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</w:rPr>
        <w:t xml:space="preserve">предоставена информация, </w:t>
      </w:r>
      <w:r w:rsidRPr="009F2C0E">
        <w:rPr>
          <w:rFonts w:ascii="Times New Roman" w:hAnsi="Times New Roman"/>
          <w:sz w:val="24"/>
          <w:szCs w:val="24"/>
        </w:rPr>
        <w:t>отнасяща до размерите на средствата, изплатени за СБРЗ, допълнително материално стимулиране на персонала на образователните институции през 2022 г. за област Монтана и подробна информация за утвърдения бюджет на образователните институции и изразходването на бюджетните средства през 2022 г.</w:t>
      </w:r>
    </w:p>
    <w:p w14:paraId="0BDEE187" w14:textId="77777777" w:rsidR="009F2C0E" w:rsidRPr="009F2C0E" w:rsidRDefault="009F2C0E" w:rsidP="009F2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 xml:space="preserve">С Решение № 3 / 13.02.2023 г. е 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</w:rPr>
        <w:t xml:space="preserve">предоставена информация, </w:t>
      </w:r>
      <w:r w:rsidRPr="009F2C0E">
        <w:rPr>
          <w:rFonts w:ascii="Times New Roman" w:hAnsi="Times New Roman"/>
          <w:sz w:val="24"/>
          <w:szCs w:val="24"/>
        </w:rPr>
        <w:t>отнасяща до броя на лицата, заемащи длъжността „директор“ до конкурс и за броя на лицата, заемащи длъжността „директор“, придобили право на пенсия за осигурителен стаж и възраст</w:t>
      </w:r>
    </w:p>
    <w:p w14:paraId="1780F3BD" w14:textId="77777777" w:rsidR="009F2C0E" w:rsidRPr="009F2C0E" w:rsidRDefault="009F2C0E" w:rsidP="009F2C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 xml:space="preserve">С Решение № 4 / 23.02.2023 г. 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</w:rPr>
        <w:t xml:space="preserve">за предоставяне на информация </w:t>
      </w:r>
      <w:r w:rsidRPr="009F2C0E">
        <w:rPr>
          <w:rFonts w:ascii="Times New Roman" w:hAnsi="Times New Roman"/>
          <w:sz w:val="24"/>
          <w:szCs w:val="24"/>
        </w:rPr>
        <w:t>отнасяща до регистриране в деловодната система на РУО – Монтана на заявленията за записване в училище/детска градина на деца и ученици от Украйна.</w:t>
      </w:r>
    </w:p>
    <w:p w14:paraId="0834CA58" w14:textId="77777777" w:rsidR="009F2C0E" w:rsidRPr="009F2C0E" w:rsidRDefault="009F2C0E" w:rsidP="009F2C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 xml:space="preserve">С Решение № 5 / 05.05.2023 г. е 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</w:rPr>
        <w:t xml:space="preserve">предоставена информация, </w:t>
      </w:r>
      <w:r w:rsidRPr="009F2C0E">
        <w:rPr>
          <w:rFonts w:ascii="Times New Roman" w:hAnsi="Times New Roman"/>
          <w:sz w:val="24"/>
          <w:szCs w:val="24"/>
        </w:rPr>
        <w:t>отнасяща броя на постановените съдебни решения през 2022 г. по дела срещу решения на началника на РУО – Монтана.</w:t>
      </w:r>
    </w:p>
    <w:p w14:paraId="6BF71625" w14:textId="77777777" w:rsidR="009F2C0E" w:rsidRPr="009F2C0E" w:rsidRDefault="009F2C0E" w:rsidP="009F2C0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 xml:space="preserve">С Решение № 6 / 21.06.2023 г. са 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</w:rPr>
        <w:t>предоставени всички налични в РУО – Монтана документи във връзка с преместването на сина й от една образователна институция в друга.</w:t>
      </w:r>
    </w:p>
    <w:p w14:paraId="483039D0" w14:textId="77777777" w:rsidR="009F2C0E" w:rsidRPr="009F2C0E" w:rsidRDefault="009F2C0E" w:rsidP="009F2C0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 xml:space="preserve">С Решение № 7 / 23.08.2023 г. е 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</w:rPr>
        <w:t>предоставена информация относно и</w:t>
      </w:r>
      <w:r w:rsidRPr="009F2C0E">
        <w:rPr>
          <w:rFonts w:ascii="Times New Roman" w:hAnsi="Times New Roman"/>
          <w:color w:val="000000"/>
          <w:spacing w:val="-2"/>
          <w:sz w:val="24"/>
          <w:szCs w:val="24"/>
        </w:rPr>
        <w:t>зползваният платен и неплатен годишен отпуск за периода  01.07.2023 – 31.08.2023 г. на директорите на конкретно посочени училища.</w:t>
      </w:r>
    </w:p>
    <w:p w14:paraId="53AFA8B2" w14:textId="77777777" w:rsidR="009F2C0E" w:rsidRPr="009F2C0E" w:rsidRDefault="009F2C0E" w:rsidP="009F2C0E">
      <w:pPr>
        <w:pStyle w:val="a4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 xml:space="preserve">С Решение № 8 / 25.08.2023 г. е </w:t>
      </w:r>
      <w:r w:rsidRPr="009F2C0E">
        <w:rPr>
          <w:rFonts w:ascii="Times New Roman" w:hAnsi="Times New Roman"/>
          <w:sz w:val="24"/>
          <w:szCs w:val="24"/>
        </w:rPr>
        <w:t xml:space="preserve">предоставена информация 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</w:rPr>
        <w:t xml:space="preserve">по реда на Закона за достъп до обществена информация относно приема на ученици в 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V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</w:rPr>
        <w:t>клас</w:t>
      </w:r>
      <w:r w:rsidRPr="009F2C0E">
        <w:rPr>
          <w:rFonts w:ascii="Times New Roman" w:hAnsi="Times New Roman"/>
          <w:color w:val="000000"/>
          <w:spacing w:val="-2"/>
          <w:sz w:val="24"/>
          <w:szCs w:val="24"/>
        </w:rPr>
        <w:t xml:space="preserve"> на МГ/ПМГ/ППМГ в профил „Математически“ за учебната 2023/2024 съгласно приложена таблица.</w:t>
      </w:r>
    </w:p>
    <w:p w14:paraId="15EA9327" w14:textId="6CC5134E" w:rsidR="009F2C0E" w:rsidRPr="009F2C0E" w:rsidRDefault="009F2C0E" w:rsidP="009F2C0E">
      <w:pPr>
        <w:pStyle w:val="a4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lastRenderedPageBreak/>
        <w:t xml:space="preserve">С Решение № </w:t>
      </w:r>
      <w:r w:rsidRPr="009F2C0E">
        <w:rPr>
          <w:rFonts w:ascii="Times New Roman" w:hAnsi="Times New Roman"/>
          <w:sz w:val="24"/>
          <w:szCs w:val="24"/>
        </w:rPr>
        <w:t>9</w:t>
      </w:r>
      <w:r w:rsidRPr="009F2C0E">
        <w:rPr>
          <w:rFonts w:ascii="Times New Roman" w:hAnsi="Times New Roman" w:cs="Times New Roman"/>
          <w:sz w:val="24"/>
          <w:szCs w:val="24"/>
        </w:rPr>
        <w:t xml:space="preserve"> / </w:t>
      </w:r>
      <w:r w:rsidRPr="009F2C0E">
        <w:rPr>
          <w:rFonts w:ascii="Times New Roman" w:hAnsi="Times New Roman"/>
          <w:sz w:val="24"/>
          <w:szCs w:val="24"/>
        </w:rPr>
        <w:t>10</w:t>
      </w:r>
      <w:r w:rsidRPr="009F2C0E">
        <w:rPr>
          <w:rFonts w:ascii="Times New Roman" w:hAnsi="Times New Roman" w:cs="Times New Roman"/>
          <w:sz w:val="24"/>
          <w:szCs w:val="24"/>
        </w:rPr>
        <w:t>.</w:t>
      </w:r>
      <w:r w:rsidRPr="009F2C0E">
        <w:rPr>
          <w:rFonts w:ascii="Times New Roman" w:hAnsi="Times New Roman"/>
          <w:sz w:val="24"/>
          <w:szCs w:val="24"/>
        </w:rPr>
        <w:t>1</w:t>
      </w:r>
      <w:r w:rsidRPr="009F2C0E">
        <w:rPr>
          <w:rFonts w:ascii="Times New Roman" w:hAnsi="Times New Roman" w:cs="Times New Roman"/>
          <w:sz w:val="24"/>
          <w:szCs w:val="24"/>
        </w:rPr>
        <w:t>0.2023 г. е</w:t>
      </w:r>
      <w:r w:rsidRPr="009F2C0E">
        <w:rPr>
          <w:rFonts w:ascii="Times New Roman" w:hAnsi="Times New Roman"/>
          <w:sz w:val="24"/>
          <w:szCs w:val="24"/>
        </w:rPr>
        <w:t xml:space="preserve"> предоставен достъп до обществена информация </w:t>
      </w:r>
      <w:r w:rsidRPr="009F2C0E">
        <w:rPr>
          <w:rFonts w:ascii="Times New Roman" w:hAnsi="Times New Roman"/>
          <w:color w:val="000000"/>
          <w:spacing w:val="-1"/>
          <w:sz w:val="24"/>
          <w:szCs w:val="24"/>
        </w:rPr>
        <w:t>по реда на Закона за достъп до обществена информация относно предоставяне на  актуален списък на закритите учебни заведения в област Монтана.</w:t>
      </w:r>
    </w:p>
    <w:p w14:paraId="5B7F6975" w14:textId="77777777" w:rsidR="009F2C0E" w:rsidRPr="009F2C0E" w:rsidRDefault="009F2C0E" w:rsidP="009F2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CF3DFFB" w14:textId="642C16CB" w:rsidR="004E138D" w:rsidRPr="009F2C0E" w:rsidRDefault="004E138D" w:rsidP="009F2C0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F85725" w:rsidRPr="009F2C0E">
        <w:rPr>
          <w:rFonts w:ascii="Times New Roman" w:hAnsi="Times New Roman" w:cs="Times New Roman"/>
          <w:sz w:val="24"/>
          <w:szCs w:val="24"/>
          <w:lang w:eastAsia="bg-BG"/>
        </w:rPr>
        <w:t>постъпилите</w:t>
      </w:r>
      <w:r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 в РУО – Монтана заявления за достъп до обществена информация е отговорено</w:t>
      </w:r>
      <w:r w:rsidR="009710E0"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 в сроковете по ЗДОИ.</w:t>
      </w:r>
      <w:r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45409"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Исканата информация е представена в съответствие с данните, които се съхраняват в РУО – Монтана. </w:t>
      </w:r>
    </w:p>
    <w:p w14:paraId="72E476B9" w14:textId="7B653815" w:rsidR="007F7F56" w:rsidRPr="009F2C0E" w:rsidRDefault="00087B9C" w:rsidP="009F2C0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  <w:lang w:eastAsia="bg-BG"/>
        </w:rPr>
        <w:t xml:space="preserve">Няма решения за откази, </w:t>
      </w:r>
      <w:r w:rsidRPr="009F2C0E">
        <w:rPr>
          <w:rFonts w:ascii="Times New Roman" w:hAnsi="Times New Roman" w:cs="Times New Roman"/>
          <w:sz w:val="24"/>
          <w:szCs w:val="24"/>
        </w:rPr>
        <w:t>тъй като от фактическа и правна страна, постъпиите  заявления са съобразени по съдържание и форма с изискванията на разпоредбите на чл.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24, чл.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Pr="009F2C0E">
        <w:rPr>
          <w:rFonts w:ascii="Times New Roman" w:hAnsi="Times New Roman" w:cs="Times New Roman"/>
          <w:sz w:val="24"/>
          <w:szCs w:val="24"/>
        </w:rPr>
        <w:t>5 и чл.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 xml:space="preserve">26 от </w:t>
      </w:r>
      <w:proofErr w:type="gramStart"/>
      <w:r w:rsidRPr="009F2C0E">
        <w:rPr>
          <w:rFonts w:ascii="Times New Roman" w:hAnsi="Times New Roman" w:cs="Times New Roman"/>
          <w:sz w:val="24"/>
          <w:szCs w:val="24"/>
        </w:rPr>
        <w:t>ЗДОИ;  заявленията</w:t>
      </w:r>
      <w:proofErr w:type="gramEnd"/>
      <w:r w:rsidRPr="009F2C0E">
        <w:rPr>
          <w:rFonts w:ascii="Times New Roman" w:hAnsi="Times New Roman" w:cs="Times New Roman"/>
          <w:sz w:val="24"/>
          <w:szCs w:val="24"/>
        </w:rPr>
        <w:t xml:space="preserve"> са основателни, исканата информация по своя характер е служебна обществена информация по смисъла на чл.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11 от ЗДОИ и достъпът до нея е свободен, съгласно чл.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13, ал.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1 от ЗДОИ.</w:t>
      </w:r>
      <w:r w:rsidR="009710E0" w:rsidRPr="009F2C0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AB8F8B" w14:textId="6A4B5B5A" w:rsidR="00087B9C" w:rsidRPr="009F2C0E" w:rsidRDefault="00087B9C" w:rsidP="009F2C0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>Заявленията</w:t>
      </w:r>
      <w:r w:rsidR="00F85725" w:rsidRPr="009F2C0E">
        <w:rPr>
          <w:rFonts w:ascii="Times New Roman" w:hAnsi="Times New Roman" w:cs="Times New Roman"/>
          <w:sz w:val="24"/>
          <w:szCs w:val="24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са разгледани в срока на чл.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28, ал.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 xml:space="preserve">1 от ЗДОИ. </w:t>
      </w:r>
    </w:p>
    <w:p w14:paraId="5DD24489" w14:textId="4DBBE11A" w:rsidR="007F7F56" w:rsidRPr="007F7F56" w:rsidRDefault="00087B9C" w:rsidP="009F2C0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C0E">
        <w:rPr>
          <w:rFonts w:ascii="Times New Roman" w:hAnsi="Times New Roman" w:cs="Times New Roman"/>
          <w:sz w:val="24"/>
          <w:szCs w:val="24"/>
        </w:rPr>
        <w:t>Съгласно чл.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35, ал.</w:t>
      </w:r>
      <w:r w:rsidRPr="009F2C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2C0E">
        <w:rPr>
          <w:rFonts w:ascii="Times New Roman" w:hAnsi="Times New Roman" w:cs="Times New Roman"/>
          <w:sz w:val="24"/>
          <w:szCs w:val="24"/>
        </w:rPr>
        <w:t>3 от ЗДОИ заявителите са поискали достъп до информация да</w:t>
      </w:r>
      <w:r w:rsidR="00C55057" w:rsidRPr="009F2C0E">
        <w:rPr>
          <w:rFonts w:ascii="Times New Roman" w:hAnsi="Times New Roman" w:cs="Times New Roman"/>
          <w:sz w:val="24"/>
          <w:szCs w:val="24"/>
        </w:rPr>
        <w:t xml:space="preserve"> им</w:t>
      </w:r>
      <w:r w:rsidRPr="009F2C0E">
        <w:rPr>
          <w:rFonts w:ascii="Times New Roman" w:hAnsi="Times New Roman" w:cs="Times New Roman"/>
          <w:sz w:val="24"/>
          <w:szCs w:val="24"/>
        </w:rPr>
        <w:t xml:space="preserve"> бъде</w:t>
      </w:r>
      <w:r w:rsidRPr="00F85725">
        <w:rPr>
          <w:rFonts w:ascii="Times New Roman" w:hAnsi="Times New Roman" w:cs="Times New Roman"/>
          <w:sz w:val="24"/>
          <w:szCs w:val="24"/>
        </w:rPr>
        <w:t xml:space="preserve"> предоставен</w:t>
      </w:r>
      <w:r w:rsidR="00C55057" w:rsidRPr="00F85725">
        <w:rPr>
          <w:rFonts w:ascii="Times New Roman" w:hAnsi="Times New Roman" w:cs="Times New Roman"/>
          <w:sz w:val="24"/>
          <w:szCs w:val="24"/>
        </w:rPr>
        <w:t>а информация</w:t>
      </w:r>
      <w:r w:rsidRPr="00F85725">
        <w:rPr>
          <w:rFonts w:ascii="Times New Roman" w:hAnsi="Times New Roman" w:cs="Times New Roman"/>
          <w:sz w:val="24"/>
          <w:szCs w:val="24"/>
        </w:rPr>
        <w:t xml:space="preserve"> по електронен път, поради което не е заплащана такса – разход по предоставянето.</w:t>
      </w:r>
    </w:p>
    <w:p w14:paraId="03C81B07" w14:textId="77777777" w:rsidR="001F7D9A" w:rsidRDefault="001F7D9A" w:rsidP="009F2C0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69C274A" w14:textId="3B6A9AF9" w:rsidR="00087B9C" w:rsidRPr="007F7F56" w:rsidRDefault="00087B9C" w:rsidP="009F2C0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7F56">
        <w:rPr>
          <w:rFonts w:ascii="Times New Roman" w:hAnsi="Times New Roman" w:cs="Times New Roman"/>
          <w:sz w:val="24"/>
          <w:szCs w:val="24"/>
          <w:lang w:eastAsia="bg-BG"/>
        </w:rPr>
        <w:t>Изготвил:</w:t>
      </w:r>
    </w:p>
    <w:p w14:paraId="599A21FD" w14:textId="51C0BBF0" w:rsidR="00F830CF" w:rsidRPr="00F85725" w:rsidRDefault="009F2C0E" w:rsidP="009F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3CFE8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1pt;height:85.5pt">
            <v:imagedata r:id="rId8" o:title=""/>
            <o:lock v:ext="edit" ungrouping="t" rotation="t" cropping="t" verticies="t" text="t" grouping="t"/>
            <o:signatureline v:ext="edit" id="{AD9D03DA-E456-4FE3-B1B3-D9C7BC6FF52E}" provid="{00000000-0000-0000-0000-000000000000}" o:suggestedsigner="БИЛЯНА ХАРАЛАМПИЕВА" o:suggestedsigner2="НАЧАЛНИК НА ОТДЕЛ АПФСИО" issignatureline="t"/>
          </v:shape>
        </w:pict>
      </w:r>
    </w:p>
    <w:sectPr w:rsidR="00F830CF" w:rsidRPr="00F85725" w:rsidSect="00F523B1">
      <w:headerReference w:type="default" r:id="rId9"/>
      <w:pgSz w:w="11906" w:h="16838"/>
      <w:pgMar w:top="1276" w:right="992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D095" w14:textId="77777777" w:rsidR="003D0BFB" w:rsidRDefault="003D0BFB" w:rsidP="00F523B1">
      <w:pPr>
        <w:spacing w:after="0" w:line="240" w:lineRule="auto"/>
      </w:pPr>
      <w:r>
        <w:separator/>
      </w:r>
    </w:p>
  </w:endnote>
  <w:endnote w:type="continuationSeparator" w:id="0">
    <w:p w14:paraId="7C8F9310" w14:textId="77777777" w:rsidR="003D0BFB" w:rsidRDefault="003D0BFB" w:rsidP="00F5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BF53" w14:textId="77777777" w:rsidR="003D0BFB" w:rsidRDefault="003D0BFB" w:rsidP="00F523B1">
      <w:pPr>
        <w:spacing w:after="0" w:line="240" w:lineRule="auto"/>
      </w:pPr>
      <w:r>
        <w:separator/>
      </w:r>
    </w:p>
  </w:footnote>
  <w:footnote w:type="continuationSeparator" w:id="0">
    <w:p w14:paraId="1D61AFCB" w14:textId="77777777" w:rsidR="003D0BFB" w:rsidRDefault="003D0BFB" w:rsidP="00F5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471A" w14:textId="77777777" w:rsidR="00F523B1" w:rsidRPr="009710E0" w:rsidRDefault="00F523B1" w:rsidP="00F523B1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noProof/>
        <w:lang w:eastAsia="bg-BG"/>
      </w:rPr>
    </w:pPr>
    <w:r w:rsidRPr="009710E0">
      <w:rPr>
        <w:rFonts w:ascii="Times New Roman" w:eastAsia="Times New Roman" w:hAnsi="Times New Roman" w:cs="Times New Roman"/>
        <w:noProof/>
        <w:lang w:eastAsia="bg-BG"/>
      </w:rPr>
      <w:t xml:space="preserve">Ниво на конфиденциалност </w:t>
    </w:r>
  </w:p>
  <w:p w14:paraId="609C8197" w14:textId="77777777" w:rsidR="00F523B1" w:rsidRDefault="00F523B1" w:rsidP="00F523B1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b/>
        <w:noProof/>
        <w:lang w:eastAsia="bg-BG"/>
      </w:rPr>
    </w:pPr>
    <w:r>
      <w:rPr>
        <w:rFonts w:ascii="Times New Roman" w:eastAsia="+mn-ea" w:hAnsi="Times New Roman"/>
        <w:color w:val="000000"/>
        <w:kern w:val="24"/>
        <w:sz w:val="24"/>
        <w:szCs w:val="24"/>
      </w:rPr>
      <w:t>Ниво 0 [TLP-WHITE]</w:t>
    </w:r>
  </w:p>
  <w:p w14:paraId="32463292" w14:textId="77777777" w:rsidR="00F523B1" w:rsidRPr="00F523B1" w:rsidRDefault="00F523B1" w:rsidP="00F523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2EA"/>
    <w:multiLevelType w:val="hybridMultilevel"/>
    <w:tmpl w:val="1E0AB97A"/>
    <w:lvl w:ilvl="0" w:tplc="10DAFB7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A9A2C3C"/>
    <w:multiLevelType w:val="hybridMultilevel"/>
    <w:tmpl w:val="03EA9DB0"/>
    <w:lvl w:ilvl="0" w:tplc="F3D4AB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E61365"/>
    <w:multiLevelType w:val="hybridMultilevel"/>
    <w:tmpl w:val="79C05CEC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E7347D4"/>
    <w:multiLevelType w:val="hybridMultilevel"/>
    <w:tmpl w:val="EF4498A4"/>
    <w:lvl w:ilvl="0" w:tplc="C84A6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1AC0C1A"/>
    <w:multiLevelType w:val="hybridMultilevel"/>
    <w:tmpl w:val="E1AE8752"/>
    <w:lvl w:ilvl="0" w:tplc="000C4B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CA06A8"/>
    <w:multiLevelType w:val="hybridMultilevel"/>
    <w:tmpl w:val="942011FA"/>
    <w:lvl w:ilvl="0" w:tplc="0402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61839E9"/>
    <w:multiLevelType w:val="hybridMultilevel"/>
    <w:tmpl w:val="DD8029DC"/>
    <w:lvl w:ilvl="0" w:tplc="C84A6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C84A65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24363"/>
    <w:multiLevelType w:val="hybridMultilevel"/>
    <w:tmpl w:val="E244F100"/>
    <w:lvl w:ilvl="0" w:tplc="C84A6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74174"/>
    <w:multiLevelType w:val="hybridMultilevel"/>
    <w:tmpl w:val="989C24B0"/>
    <w:lvl w:ilvl="0" w:tplc="C84A65B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E"/>
    <w:rsid w:val="000032E5"/>
    <w:rsid w:val="000275B8"/>
    <w:rsid w:val="00032210"/>
    <w:rsid w:val="00046537"/>
    <w:rsid w:val="00054035"/>
    <w:rsid w:val="00084A62"/>
    <w:rsid w:val="000866D4"/>
    <w:rsid w:val="00086F05"/>
    <w:rsid w:val="00087B9C"/>
    <w:rsid w:val="00090499"/>
    <w:rsid w:val="000A060B"/>
    <w:rsid w:val="000A2DAC"/>
    <w:rsid w:val="000B008F"/>
    <w:rsid w:val="000B752D"/>
    <w:rsid w:val="000B7B8B"/>
    <w:rsid w:val="000D78DB"/>
    <w:rsid w:val="000F6573"/>
    <w:rsid w:val="00100B73"/>
    <w:rsid w:val="00123661"/>
    <w:rsid w:val="00133826"/>
    <w:rsid w:val="001429C3"/>
    <w:rsid w:val="00147582"/>
    <w:rsid w:val="00152BC3"/>
    <w:rsid w:val="00163D3F"/>
    <w:rsid w:val="001758F9"/>
    <w:rsid w:val="001A0405"/>
    <w:rsid w:val="001B58E6"/>
    <w:rsid w:val="001D040C"/>
    <w:rsid w:val="001D5F44"/>
    <w:rsid w:val="001E228A"/>
    <w:rsid w:val="001E5CF5"/>
    <w:rsid w:val="001F7D9A"/>
    <w:rsid w:val="002024DD"/>
    <w:rsid w:val="00214227"/>
    <w:rsid w:val="002145AB"/>
    <w:rsid w:val="00283F95"/>
    <w:rsid w:val="0029206E"/>
    <w:rsid w:val="00293632"/>
    <w:rsid w:val="00293ECF"/>
    <w:rsid w:val="002A582C"/>
    <w:rsid w:val="002D034F"/>
    <w:rsid w:val="002F3573"/>
    <w:rsid w:val="003266B4"/>
    <w:rsid w:val="0033655B"/>
    <w:rsid w:val="00352BF0"/>
    <w:rsid w:val="0036444B"/>
    <w:rsid w:val="00382A4F"/>
    <w:rsid w:val="003923BA"/>
    <w:rsid w:val="003927A5"/>
    <w:rsid w:val="00393528"/>
    <w:rsid w:val="00395739"/>
    <w:rsid w:val="003B34CB"/>
    <w:rsid w:val="003B66C9"/>
    <w:rsid w:val="003D0BFB"/>
    <w:rsid w:val="003D68BB"/>
    <w:rsid w:val="004109A5"/>
    <w:rsid w:val="004411CD"/>
    <w:rsid w:val="0047112E"/>
    <w:rsid w:val="004738F5"/>
    <w:rsid w:val="00483045"/>
    <w:rsid w:val="00487761"/>
    <w:rsid w:val="004A6F2B"/>
    <w:rsid w:val="004B33C2"/>
    <w:rsid w:val="004B3A08"/>
    <w:rsid w:val="004B5419"/>
    <w:rsid w:val="004B6CBB"/>
    <w:rsid w:val="004C01D5"/>
    <w:rsid w:val="004C07F4"/>
    <w:rsid w:val="004C0F7D"/>
    <w:rsid w:val="004D0D44"/>
    <w:rsid w:val="004D4087"/>
    <w:rsid w:val="004E138D"/>
    <w:rsid w:val="004E6573"/>
    <w:rsid w:val="00513263"/>
    <w:rsid w:val="0054304E"/>
    <w:rsid w:val="00543369"/>
    <w:rsid w:val="005619D5"/>
    <w:rsid w:val="005905CE"/>
    <w:rsid w:val="00590750"/>
    <w:rsid w:val="005E56B0"/>
    <w:rsid w:val="005E5C48"/>
    <w:rsid w:val="005E5C57"/>
    <w:rsid w:val="005E6449"/>
    <w:rsid w:val="006022F1"/>
    <w:rsid w:val="0062079A"/>
    <w:rsid w:val="006214B2"/>
    <w:rsid w:val="0062231C"/>
    <w:rsid w:val="00625191"/>
    <w:rsid w:val="00631041"/>
    <w:rsid w:val="00632F6A"/>
    <w:rsid w:val="00656B73"/>
    <w:rsid w:val="006848F2"/>
    <w:rsid w:val="00693CB8"/>
    <w:rsid w:val="006B27FA"/>
    <w:rsid w:val="006B60B3"/>
    <w:rsid w:val="006C0641"/>
    <w:rsid w:val="006C7A91"/>
    <w:rsid w:val="006D6A0C"/>
    <w:rsid w:val="006E2BA1"/>
    <w:rsid w:val="006E5FF4"/>
    <w:rsid w:val="007048BE"/>
    <w:rsid w:val="00710BFE"/>
    <w:rsid w:val="0071192F"/>
    <w:rsid w:val="00721977"/>
    <w:rsid w:val="00723E29"/>
    <w:rsid w:val="00727846"/>
    <w:rsid w:val="00735406"/>
    <w:rsid w:val="00766F91"/>
    <w:rsid w:val="007801C3"/>
    <w:rsid w:val="00794B8A"/>
    <w:rsid w:val="007A7C50"/>
    <w:rsid w:val="007C2462"/>
    <w:rsid w:val="007D251E"/>
    <w:rsid w:val="007E43A4"/>
    <w:rsid w:val="007E65FB"/>
    <w:rsid w:val="007F282A"/>
    <w:rsid w:val="007F7F56"/>
    <w:rsid w:val="0080055C"/>
    <w:rsid w:val="008173A3"/>
    <w:rsid w:val="0082683D"/>
    <w:rsid w:val="00845409"/>
    <w:rsid w:val="008700EB"/>
    <w:rsid w:val="00896DC1"/>
    <w:rsid w:val="00897D99"/>
    <w:rsid w:val="008B0121"/>
    <w:rsid w:val="008B362F"/>
    <w:rsid w:val="008C3A32"/>
    <w:rsid w:val="008D6828"/>
    <w:rsid w:val="008E76A9"/>
    <w:rsid w:val="008F1F8D"/>
    <w:rsid w:val="00907971"/>
    <w:rsid w:val="0092019A"/>
    <w:rsid w:val="00924581"/>
    <w:rsid w:val="00924C0F"/>
    <w:rsid w:val="009524DA"/>
    <w:rsid w:val="00956260"/>
    <w:rsid w:val="00957EA4"/>
    <w:rsid w:val="009665F7"/>
    <w:rsid w:val="009710E0"/>
    <w:rsid w:val="00973AD0"/>
    <w:rsid w:val="009805AB"/>
    <w:rsid w:val="00982210"/>
    <w:rsid w:val="00986D5C"/>
    <w:rsid w:val="009978E9"/>
    <w:rsid w:val="009A51BB"/>
    <w:rsid w:val="009B3242"/>
    <w:rsid w:val="009B439B"/>
    <w:rsid w:val="009B5242"/>
    <w:rsid w:val="009C2B4E"/>
    <w:rsid w:val="009E3F01"/>
    <w:rsid w:val="009F25E3"/>
    <w:rsid w:val="009F2C0E"/>
    <w:rsid w:val="00A06F8E"/>
    <w:rsid w:val="00A3752F"/>
    <w:rsid w:val="00A4486B"/>
    <w:rsid w:val="00A70F4F"/>
    <w:rsid w:val="00A93662"/>
    <w:rsid w:val="00AC018A"/>
    <w:rsid w:val="00AC52A1"/>
    <w:rsid w:val="00AC6AF0"/>
    <w:rsid w:val="00AF2A45"/>
    <w:rsid w:val="00AF2EDB"/>
    <w:rsid w:val="00AF79E5"/>
    <w:rsid w:val="00B00F46"/>
    <w:rsid w:val="00B023E0"/>
    <w:rsid w:val="00B0242D"/>
    <w:rsid w:val="00B10297"/>
    <w:rsid w:val="00B1610C"/>
    <w:rsid w:val="00B242F6"/>
    <w:rsid w:val="00B33B9B"/>
    <w:rsid w:val="00B673F0"/>
    <w:rsid w:val="00B71577"/>
    <w:rsid w:val="00B73377"/>
    <w:rsid w:val="00B7539E"/>
    <w:rsid w:val="00B76B93"/>
    <w:rsid w:val="00B80B5B"/>
    <w:rsid w:val="00B85FF5"/>
    <w:rsid w:val="00B923A3"/>
    <w:rsid w:val="00BA1391"/>
    <w:rsid w:val="00BA3980"/>
    <w:rsid w:val="00BB6075"/>
    <w:rsid w:val="00BC3577"/>
    <w:rsid w:val="00BD42D3"/>
    <w:rsid w:val="00BE2376"/>
    <w:rsid w:val="00BE6071"/>
    <w:rsid w:val="00C065D8"/>
    <w:rsid w:val="00C1370A"/>
    <w:rsid w:val="00C259EF"/>
    <w:rsid w:val="00C26CF7"/>
    <w:rsid w:val="00C50257"/>
    <w:rsid w:val="00C55057"/>
    <w:rsid w:val="00C752F5"/>
    <w:rsid w:val="00C81069"/>
    <w:rsid w:val="00C92216"/>
    <w:rsid w:val="00C92A7B"/>
    <w:rsid w:val="00CA22B0"/>
    <w:rsid w:val="00CE2573"/>
    <w:rsid w:val="00D05E30"/>
    <w:rsid w:val="00D06F5E"/>
    <w:rsid w:val="00D14A4B"/>
    <w:rsid w:val="00D21D4B"/>
    <w:rsid w:val="00D50D8B"/>
    <w:rsid w:val="00D6012A"/>
    <w:rsid w:val="00D71F71"/>
    <w:rsid w:val="00D76073"/>
    <w:rsid w:val="00DA3B6A"/>
    <w:rsid w:val="00DA7B72"/>
    <w:rsid w:val="00DA7D2B"/>
    <w:rsid w:val="00DC0995"/>
    <w:rsid w:val="00DC3558"/>
    <w:rsid w:val="00DC4989"/>
    <w:rsid w:val="00DD2AF4"/>
    <w:rsid w:val="00DF75A0"/>
    <w:rsid w:val="00E11A7F"/>
    <w:rsid w:val="00E345C5"/>
    <w:rsid w:val="00E348D3"/>
    <w:rsid w:val="00E6124D"/>
    <w:rsid w:val="00E64319"/>
    <w:rsid w:val="00E802DA"/>
    <w:rsid w:val="00E81E5E"/>
    <w:rsid w:val="00E838BD"/>
    <w:rsid w:val="00E94BC2"/>
    <w:rsid w:val="00EA1B7B"/>
    <w:rsid w:val="00EB59C2"/>
    <w:rsid w:val="00EC025D"/>
    <w:rsid w:val="00EE319D"/>
    <w:rsid w:val="00EE44DC"/>
    <w:rsid w:val="00EF4F05"/>
    <w:rsid w:val="00F2143E"/>
    <w:rsid w:val="00F278A5"/>
    <w:rsid w:val="00F27B8B"/>
    <w:rsid w:val="00F42AA4"/>
    <w:rsid w:val="00F4306D"/>
    <w:rsid w:val="00F4752B"/>
    <w:rsid w:val="00F523B1"/>
    <w:rsid w:val="00F64F8E"/>
    <w:rsid w:val="00F70498"/>
    <w:rsid w:val="00F830CF"/>
    <w:rsid w:val="00F85725"/>
    <w:rsid w:val="00F97E53"/>
    <w:rsid w:val="00FA5EE1"/>
    <w:rsid w:val="00FB0567"/>
    <w:rsid w:val="00FE27E5"/>
    <w:rsid w:val="00FE7AB3"/>
    <w:rsid w:val="00FF37B4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28DE9"/>
  <w15:docId w15:val="{78765566-1D90-48A2-BD0D-EAEE3B1E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4E"/>
    <w:pPr>
      <w:ind w:left="720"/>
      <w:contextualSpacing/>
    </w:pPr>
  </w:style>
  <w:style w:type="paragraph" w:styleId="a4">
    <w:name w:val="No Spacing"/>
    <w:uiPriority w:val="1"/>
    <w:qFormat/>
    <w:rsid w:val="00F85725"/>
    <w:pPr>
      <w:spacing w:after="0" w:line="240" w:lineRule="auto"/>
    </w:pPr>
  </w:style>
  <w:style w:type="character" w:styleId="a5">
    <w:name w:val="Strong"/>
    <w:qFormat/>
    <w:rsid w:val="00FE7AB3"/>
    <w:rPr>
      <w:b/>
      <w:bCs/>
    </w:rPr>
  </w:style>
  <w:style w:type="paragraph" w:styleId="a6">
    <w:name w:val="header"/>
    <w:basedOn w:val="a"/>
    <w:link w:val="a7"/>
    <w:uiPriority w:val="99"/>
    <w:unhideWhenUsed/>
    <w:rsid w:val="00F5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523B1"/>
  </w:style>
  <w:style w:type="paragraph" w:styleId="a8">
    <w:name w:val="footer"/>
    <w:basedOn w:val="a"/>
    <w:link w:val="a9"/>
    <w:uiPriority w:val="99"/>
    <w:unhideWhenUsed/>
    <w:rsid w:val="00F5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5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monuser3423</dc:creator>
  <cp:lastModifiedBy>Ивайло Николов (РУО-Монтана)</cp:lastModifiedBy>
  <cp:revision>3</cp:revision>
  <cp:lastPrinted>2018-02-23T13:00:00Z</cp:lastPrinted>
  <dcterms:created xsi:type="dcterms:W3CDTF">2024-01-02T12:38:00Z</dcterms:created>
  <dcterms:modified xsi:type="dcterms:W3CDTF">2024-01-02T15:36:00Z</dcterms:modified>
</cp:coreProperties>
</file>