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72D6E" w14:textId="77777777" w:rsidR="002E01BD" w:rsidRPr="005C03E8" w:rsidRDefault="002E01BD" w:rsidP="005C03E8">
      <w:pPr>
        <w:spacing w:line="360" w:lineRule="auto"/>
        <w:rPr>
          <w:b/>
          <w:noProof/>
          <w:sz w:val="24"/>
          <w:szCs w:val="24"/>
          <w:lang w:val="ru-RU"/>
        </w:rPr>
      </w:pPr>
      <w:r w:rsidRPr="005C03E8">
        <w:rPr>
          <w:noProof/>
          <w:sz w:val="24"/>
          <w:szCs w:val="24"/>
          <w:lang w:val="bg-BG"/>
        </w:rPr>
        <w:drawing>
          <wp:anchor distT="0" distB="0" distL="114300" distR="114300" simplePos="0" relativeHeight="251659264" behindDoc="0" locked="0" layoutInCell="1" allowOverlap="1" wp14:anchorId="3A52C3BD" wp14:editId="142BF710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590550" cy="809625"/>
            <wp:effectExtent l="0" t="0" r="0" b="0"/>
            <wp:wrapSquare wrapText="bothSides"/>
            <wp:docPr id="2" name="il_fi" descr="http://www.identity.egov.bg/wps/wcm/connect/3f404480408be6719fd0dfaa39344ac1/Lion.JPG?MOD=AJPERES&amp;CACHEID=3f404480408be6719fd0dfaa39344a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dentity.egov.bg/wps/wcm/connect/3f404480408be6719fd0dfaa39344ac1/Lion.JPG?MOD=AJPERES&amp;CACHEID=3f404480408be6719fd0dfaa39344ac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3E8"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1ECA3" wp14:editId="45D02286">
                <wp:simplePos x="0" y="0"/>
                <wp:positionH relativeFrom="column">
                  <wp:posOffset>-26035</wp:posOffset>
                </wp:positionH>
                <wp:positionV relativeFrom="paragraph">
                  <wp:posOffset>0</wp:posOffset>
                </wp:positionV>
                <wp:extent cx="0" cy="603885"/>
                <wp:effectExtent l="12065" t="9525" r="698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C91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05pt;margin-top:0;width:0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"/>
            </w:pict>
          </mc:Fallback>
        </mc:AlternateContent>
      </w:r>
      <w:r w:rsidRPr="005C03E8">
        <w:rPr>
          <w:b/>
          <w:noProof/>
          <w:sz w:val="24"/>
          <w:szCs w:val="24"/>
          <w:lang w:val="ru-RU"/>
        </w:rPr>
        <w:t>РЕПУБЛИКА БЪЛГАРИЯ</w:t>
      </w:r>
    </w:p>
    <w:p w14:paraId="4A16DAA2" w14:textId="77777777" w:rsidR="002E01BD" w:rsidRPr="005C03E8" w:rsidRDefault="002E01BD" w:rsidP="005C03E8">
      <w:pPr>
        <w:spacing w:line="360" w:lineRule="auto"/>
        <w:rPr>
          <w:b/>
          <w:noProof/>
          <w:sz w:val="24"/>
          <w:szCs w:val="24"/>
          <w:lang w:val="ru-RU"/>
        </w:rPr>
      </w:pPr>
      <w:r w:rsidRPr="005C03E8">
        <w:rPr>
          <w:b/>
          <w:sz w:val="24"/>
          <w:szCs w:val="24"/>
          <w:lang w:val="ru-RU"/>
        </w:rPr>
        <w:t>МИНИСТЕРСТВО НА ОБРАЗОВАНИЕТО И НАУКАТА</w:t>
      </w:r>
    </w:p>
    <w:p w14:paraId="69CE547D" w14:textId="4E069465" w:rsidR="002E01BD" w:rsidRPr="005C03E8" w:rsidRDefault="002E01BD" w:rsidP="005C03E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ru-RU"/>
        </w:rPr>
      </w:pPr>
      <w:r w:rsidRPr="005C03E8">
        <w:rPr>
          <w:b/>
          <w:sz w:val="24"/>
          <w:szCs w:val="24"/>
          <w:lang w:val="ru-RU"/>
        </w:rPr>
        <w:t xml:space="preserve">РЕГИОНАЛНО УПРАВЛЕНИЕ НА ОБРАЗОВАНИЕТО – </w:t>
      </w:r>
      <w:r w:rsidR="00EA7DCC">
        <w:rPr>
          <w:b/>
          <w:sz w:val="24"/>
          <w:szCs w:val="24"/>
          <w:lang w:val="ru-RU"/>
        </w:rPr>
        <w:t>МОНТАНА</w:t>
      </w:r>
    </w:p>
    <w:p w14:paraId="15CD9317" w14:textId="77777777" w:rsidR="004A40EF" w:rsidRDefault="004A40EF" w:rsidP="000B41EA">
      <w:pPr>
        <w:pStyle w:val="a4"/>
        <w:spacing w:line="360" w:lineRule="auto"/>
        <w:jc w:val="center"/>
        <w:rPr>
          <w:i/>
          <w:sz w:val="24"/>
          <w:szCs w:val="24"/>
          <w:lang w:val="bg-BG"/>
        </w:rPr>
      </w:pPr>
    </w:p>
    <w:p w14:paraId="2A309205" w14:textId="77777777" w:rsidR="004A40EF" w:rsidRDefault="004A40EF" w:rsidP="000B41EA">
      <w:pPr>
        <w:pStyle w:val="a4"/>
        <w:spacing w:line="360" w:lineRule="auto"/>
        <w:jc w:val="center"/>
        <w:rPr>
          <w:i/>
          <w:sz w:val="24"/>
          <w:szCs w:val="24"/>
          <w:lang w:val="bg-BG"/>
        </w:rPr>
      </w:pPr>
    </w:p>
    <w:p w14:paraId="13BAB3D1" w14:textId="77777777" w:rsidR="004A40EF" w:rsidRPr="004A40EF" w:rsidRDefault="004A40EF" w:rsidP="004A40EF">
      <w:pPr>
        <w:pStyle w:val="a4"/>
        <w:spacing w:line="360" w:lineRule="auto"/>
        <w:jc w:val="center"/>
        <w:rPr>
          <w:b/>
          <w:sz w:val="24"/>
          <w:szCs w:val="24"/>
          <w:lang w:val="bg-BG"/>
        </w:rPr>
      </w:pPr>
      <w:r w:rsidRPr="004A40EF">
        <w:rPr>
          <w:b/>
          <w:sz w:val="24"/>
          <w:szCs w:val="24"/>
          <w:lang w:val="bg-BG"/>
        </w:rPr>
        <w:t>ГОДИШЕН ДОКЛАД</w:t>
      </w:r>
    </w:p>
    <w:p w14:paraId="05D0A8E4" w14:textId="2583DA31" w:rsidR="002E01BD" w:rsidRPr="000B41EA" w:rsidRDefault="004A40EF" w:rsidP="004A40EF">
      <w:pPr>
        <w:pStyle w:val="a4"/>
        <w:spacing w:line="360" w:lineRule="auto"/>
        <w:jc w:val="center"/>
        <w:rPr>
          <w:b/>
          <w:sz w:val="24"/>
          <w:szCs w:val="24"/>
          <w:u w:val="single"/>
          <w:lang w:val="bg-BG"/>
        </w:rPr>
      </w:pPr>
      <w:r w:rsidRPr="004A40EF">
        <w:rPr>
          <w:b/>
          <w:sz w:val="24"/>
          <w:szCs w:val="24"/>
          <w:lang w:val="bg-BG"/>
        </w:rPr>
        <w:t xml:space="preserve">за оценка на удовлетвореността на потребителите на административни услуги, предоставяни от </w:t>
      </w:r>
      <w:r>
        <w:rPr>
          <w:b/>
          <w:sz w:val="24"/>
          <w:szCs w:val="24"/>
          <w:lang w:val="bg-BG"/>
        </w:rPr>
        <w:t xml:space="preserve">Регионално управление на образованието - </w:t>
      </w:r>
      <w:r w:rsidR="00EA7DCC">
        <w:rPr>
          <w:b/>
          <w:sz w:val="24"/>
          <w:szCs w:val="24"/>
          <w:lang w:val="bg-BG"/>
        </w:rPr>
        <w:t>Монтана</w:t>
      </w:r>
      <w:r>
        <w:rPr>
          <w:b/>
          <w:sz w:val="24"/>
          <w:szCs w:val="24"/>
          <w:lang w:val="bg-BG"/>
        </w:rPr>
        <w:t xml:space="preserve"> през 202</w:t>
      </w:r>
      <w:r w:rsidRPr="004A40EF">
        <w:rPr>
          <w:b/>
          <w:sz w:val="24"/>
          <w:szCs w:val="24"/>
          <w:lang w:val="bg-BG"/>
        </w:rPr>
        <w:t>3 г.</w:t>
      </w:r>
    </w:p>
    <w:p w14:paraId="35BC1C99" w14:textId="77777777" w:rsidR="005C03E8" w:rsidRPr="000B41EA" w:rsidRDefault="005C03E8" w:rsidP="000B41EA">
      <w:pPr>
        <w:pStyle w:val="a4"/>
        <w:spacing w:line="360" w:lineRule="auto"/>
        <w:rPr>
          <w:b/>
          <w:sz w:val="24"/>
          <w:szCs w:val="24"/>
          <w:lang w:val="bg-BG"/>
        </w:rPr>
      </w:pPr>
    </w:p>
    <w:p w14:paraId="74352B24" w14:textId="77777777" w:rsidR="00062664" w:rsidRPr="004A40EF" w:rsidRDefault="00062664" w:rsidP="00062664">
      <w:pPr>
        <w:spacing w:line="360" w:lineRule="auto"/>
        <w:ind w:firstLine="567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 xml:space="preserve">Регионално управление на образованието </w:t>
      </w:r>
      <w:r>
        <w:rPr>
          <w:sz w:val="24"/>
          <w:szCs w:val="24"/>
          <w:lang w:val="bg-BG"/>
        </w:rPr>
        <w:t xml:space="preserve">(РУО) </w:t>
      </w:r>
      <w:r w:rsidRPr="004A40EF">
        <w:rPr>
          <w:sz w:val="24"/>
          <w:szCs w:val="24"/>
          <w:lang w:val="bg-BG"/>
        </w:rPr>
        <w:t xml:space="preserve">- </w:t>
      </w:r>
      <w:r>
        <w:rPr>
          <w:sz w:val="24"/>
          <w:szCs w:val="24"/>
          <w:lang w:val="bg-BG"/>
        </w:rPr>
        <w:t>Монтана предоставя 8</w:t>
      </w:r>
      <w:r w:rsidRPr="004A40EF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осем</w:t>
      </w:r>
      <w:r w:rsidRPr="004A40EF">
        <w:rPr>
          <w:sz w:val="24"/>
          <w:szCs w:val="24"/>
          <w:lang w:val="bg-BG"/>
        </w:rPr>
        <w:t xml:space="preserve">) административни услуги, вписани в Административния регистър по чл. 61 от Закона за администрацията, които се предоставят и по електронен път. Описанията на услугите и стандартизираните образци на заявления са публикувани на интернет страницата на </w:t>
      </w:r>
      <w:r>
        <w:rPr>
          <w:sz w:val="24"/>
          <w:szCs w:val="24"/>
          <w:lang w:val="bg-BG"/>
        </w:rPr>
        <w:t>РУО - Монтана</w:t>
      </w:r>
      <w:r w:rsidRPr="004A40EF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в раздел „Административни услуги“</w:t>
      </w:r>
      <w:r w:rsidRPr="004A40EF">
        <w:rPr>
          <w:sz w:val="24"/>
          <w:szCs w:val="24"/>
          <w:lang w:val="bg-BG"/>
        </w:rPr>
        <w:t>. Подробна информация за предоставяните административни услуги се намира и на Единния портал за достъп до електронни административни услуги (ЕПДЕАУ).</w:t>
      </w:r>
    </w:p>
    <w:p w14:paraId="36C4F1A0" w14:textId="5C9A5CAD" w:rsidR="00062664" w:rsidRPr="004A40EF" w:rsidRDefault="00062664" w:rsidP="00062664">
      <w:pPr>
        <w:spacing w:line="360" w:lineRule="auto"/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През 202</w:t>
      </w:r>
      <w:r>
        <w:rPr>
          <w:sz w:val="24"/>
          <w:szCs w:val="24"/>
          <w:lang w:val="bg-BG"/>
        </w:rPr>
        <w:t>3</w:t>
      </w:r>
      <w:r w:rsidRPr="004A40EF">
        <w:rPr>
          <w:sz w:val="24"/>
          <w:szCs w:val="24"/>
          <w:lang w:val="bg-BG"/>
        </w:rPr>
        <w:t xml:space="preserve"> г. са предоставени </w:t>
      </w:r>
      <w:r>
        <w:rPr>
          <w:sz w:val="24"/>
          <w:szCs w:val="24"/>
          <w:lang w:val="bg-BG"/>
        </w:rPr>
        <w:t>6</w:t>
      </w:r>
      <w:r>
        <w:rPr>
          <w:sz w:val="24"/>
          <w:szCs w:val="24"/>
        </w:rPr>
        <w:t>2</w:t>
      </w:r>
      <w:r>
        <w:rPr>
          <w:sz w:val="24"/>
          <w:szCs w:val="24"/>
          <w:lang w:val="bg-BG"/>
        </w:rPr>
        <w:t xml:space="preserve"> броя административни услуги. РУО – Монтана не предоставя по електронен път документите, заявени като административни услуги.</w:t>
      </w:r>
    </w:p>
    <w:p w14:paraId="3C76502E" w14:textId="77777777" w:rsidR="00062664" w:rsidRPr="004A40EF" w:rsidRDefault="00062664" w:rsidP="00062664">
      <w:pPr>
        <w:spacing w:line="360" w:lineRule="auto"/>
        <w:ind w:firstLine="567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 xml:space="preserve">Потребители на предоставяните от </w:t>
      </w:r>
      <w:r>
        <w:rPr>
          <w:sz w:val="24"/>
          <w:szCs w:val="24"/>
          <w:lang w:val="bg-BG"/>
        </w:rPr>
        <w:t>РУО - Монтана</w:t>
      </w:r>
      <w:r w:rsidRPr="004A40EF">
        <w:rPr>
          <w:sz w:val="24"/>
          <w:szCs w:val="24"/>
          <w:lang w:val="bg-BG"/>
        </w:rPr>
        <w:t xml:space="preserve"> административни услуги са граждани и организации, заявители или ползватели на осъществяваното административно обслужване.</w:t>
      </w:r>
    </w:p>
    <w:p w14:paraId="21EED260" w14:textId="77777777" w:rsidR="00062664" w:rsidRPr="004A40EF" w:rsidRDefault="00062664" w:rsidP="00062664">
      <w:pPr>
        <w:spacing w:line="360" w:lineRule="auto"/>
        <w:ind w:firstLine="567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>Организацията на административ</w:t>
      </w:r>
      <w:r>
        <w:rPr>
          <w:sz w:val="24"/>
          <w:szCs w:val="24"/>
          <w:lang w:val="bg-BG"/>
        </w:rPr>
        <w:t>ното обслужване в РУО - Монтана</w:t>
      </w:r>
      <w:r w:rsidRPr="004A40EF">
        <w:rPr>
          <w:sz w:val="24"/>
          <w:szCs w:val="24"/>
          <w:lang w:val="bg-BG"/>
        </w:rPr>
        <w:t xml:space="preserve"> е уредена с утвърдени от </w:t>
      </w:r>
      <w:r>
        <w:rPr>
          <w:sz w:val="24"/>
          <w:szCs w:val="24"/>
          <w:lang w:val="bg-BG"/>
        </w:rPr>
        <w:t xml:space="preserve">началника </w:t>
      </w:r>
      <w:r w:rsidRPr="004A40EF">
        <w:rPr>
          <w:sz w:val="24"/>
          <w:szCs w:val="24"/>
          <w:lang w:val="bg-BG"/>
        </w:rPr>
        <w:t xml:space="preserve"> Вътрешни правила</w:t>
      </w:r>
      <w:r>
        <w:rPr>
          <w:sz w:val="24"/>
          <w:szCs w:val="24"/>
          <w:lang w:val="bg-BG"/>
        </w:rPr>
        <w:t xml:space="preserve"> за административно обслужване</w:t>
      </w:r>
      <w:r w:rsidRPr="004A40EF">
        <w:rPr>
          <w:sz w:val="24"/>
          <w:szCs w:val="24"/>
          <w:lang w:val="bg-BG"/>
        </w:rPr>
        <w:t>, публи</w:t>
      </w:r>
      <w:r>
        <w:rPr>
          <w:sz w:val="24"/>
          <w:szCs w:val="24"/>
          <w:lang w:val="bg-BG"/>
        </w:rPr>
        <w:t>кувани на интернет страницата на РУО - Монтана</w:t>
      </w:r>
      <w:r w:rsidRPr="004A40EF">
        <w:rPr>
          <w:sz w:val="24"/>
          <w:szCs w:val="24"/>
          <w:lang w:val="bg-BG"/>
        </w:rPr>
        <w:t>.</w:t>
      </w:r>
    </w:p>
    <w:p w14:paraId="6209624C" w14:textId="77777777" w:rsidR="00062664" w:rsidRPr="004A40EF" w:rsidRDefault="00062664" w:rsidP="00062664">
      <w:pPr>
        <w:spacing w:line="360" w:lineRule="auto"/>
        <w:ind w:firstLine="567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 xml:space="preserve">При осъществяване на административното обслужване потребителите на административни услуги контактуват с администрацията на </w:t>
      </w:r>
      <w:r>
        <w:rPr>
          <w:sz w:val="24"/>
          <w:szCs w:val="24"/>
          <w:lang w:val="bg-BG"/>
        </w:rPr>
        <w:t xml:space="preserve">РУО – Монтана </w:t>
      </w:r>
      <w:r w:rsidRPr="004A40EF">
        <w:rPr>
          <w:sz w:val="24"/>
          <w:szCs w:val="24"/>
          <w:lang w:val="bg-BG"/>
        </w:rPr>
        <w:t xml:space="preserve">чрез Центъра за административно обслужване (ЦАО), обособен </w:t>
      </w:r>
      <w:r>
        <w:rPr>
          <w:sz w:val="24"/>
          <w:szCs w:val="24"/>
          <w:lang w:val="bg-BG"/>
        </w:rPr>
        <w:t>в стая № 701</w:t>
      </w:r>
      <w:r w:rsidRPr="004A40EF">
        <w:rPr>
          <w:sz w:val="24"/>
          <w:szCs w:val="24"/>
          <w:lang w:val="bg-BG"/>
        </w:rPr>
        <w:t xml:space="preserve"> на </w:t>
      </w:r>
      <w:r>
        <w:rPr>
          <w:sz w:val="24"/>
          <w:szCs w:val="24"/>
          <w:lang w:val="bg-BG"/>
        </w:rPr>
        <w:t xml:space="preserve">етаж 7 от </w:t>
      </w:r>
      <w:r w:rsidRPr="004A40EF">
        <w:rPr>
          <w:sz w:val="24"/>
          <w:szCs w:val="24"/>
          <w:lang w:val="bg-BG"/>
        </w:rPr>
        <w:t>административната сграда на адрес: гр.</w:t>
      </w:r>
      <w:r>
        <w:rPr>
          <w:sz w:val="24"/>
          <w:szCs w:val="24"/>
          <w:lang w:val="bg-BG"/>
        </w:rPr>
        <w:t xml:space="preserve"> Монтана, пл. „Жеравица“ № 1</w:t>
      </w:r>
      <w:r w:rsidRPr="004A40EF">
        <w:rPr>
          <w:sz w:val="24"/>
          <w:szCs w:val="24"/>
          <w:lang w:val="bg-BG"/>
        </w:rPr>
        <w:t>. ЦАО осъществява дейността си при удължено работно време от</w:t>
      </w:r>
      <w:r>
        <w:rPr>
          <w:sz w:val="24"/>
          <w:szCs w:val="24"/>
          <w:lang w:val="bg-BG"/>
        </w:rPr>
        <w:t xml:space="preserve"> 09:00 до 17</w:t>
      </w:r>
      <w:r w:rsidRPr="004A40EF">
        <w:rPr>
          <w:sz w:val="24"/>
          <w:szCs w:val="24"/>
          <w:lang w:val="bg-BG"/>
        </w:rPr>
        <w:t>:30 часа без прекъсване, в работни дни</w:t>
      </w:r>
      <w:r>
        <w:rPr>
          <w:sz w:val="24"/>
          <w:szCs w:val="24"/>
          <w:lang w:val="bg-BG"/>
        </w:rPr>
        <w:t xml:space="preserve"> (и до два часа след края на работното време при наличие на клиенти)</w:t>
      </w:r>
      <w:r w:rsidRPr="004A40EF">
        <w:rPr>
          <w:sz w:val="24"/>
          <w:szCs w:val="24"/>
          <w:lang w:val="bg-BG"/>
        </w:rPr>
        <w:t>.</w:t>
      </w:r>
    </w:p>
    <w:p w14:paraId="1D0CEB02" w14:textId="77777777" w:rsidR="00062664" w:rsidRPr="004A40EF" w:rsidRDefault="00062664" w:rsidP="00062664">
      <w:pPr>
        <w:spacing w:line="360" w:lineRule="auto"/>
        <w:ind w:firstLine="567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 xml:space="preserve"> </w:t>
      </w:r>
    </w:p>
    <w:p w14:paraId="13A066B3" w14:textId="77777777" w:rsidR="00062664" w:rsidRPr="004A40EF" w:rsidRDefault="00062664" w:rsidP="00062664">
      <w:pPr>
        <w:spacing w:line="360" w:lineRule="auto"/>
        <w:ind w:firstLine="567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>С Хартата на клие</w:t>
      </w:r>
      <w:r>
        <w:rPr>
          <w:sz w:val="24"/>
          <w:szCs w:val="24"/>
          <w:lang w:val="bg-BG"/>
        </w:rPr>
        <w:t xml:space="preserve">нта, поставена на видно място във фоайето на </w:t>
      </w:r>
      <w:r w:rsidRPr="004A40EF">
        <w:rPr>
          <w:sz w:val="24"/>
          <w:szCs w:val="24"/>
          <w:lang w:val="bg-BG"/>
        </w:rPr>
        <w:t xml:space="preserve">Центъра за административно обслужване и публикувана на интернет страницата на </w:t>
      </w:r>
      <w:r>
        <w:rPr>
          <w:sz w:val="24"/>
          <w:szCs w:val="24"/>
          <w:lang w:val="bg-BG"/>
        </w:rPr>
        <w:t>РУО - Монтана</w:t>
      </w:r>
      <w:r w:rsidRPr="004A40EF">
        <w:rPr>
          <w:sz w:val="24"/>
          <w:szCs w:val="24"/>
          <w:lang w:val="bg-BG"/>
        </w:rPr>
        <w:t>, са обявени прилаганите стандарти за качество на административното об</w:t>
      </w:r>
      <w:r>
        <w:rPr>
          <w:sz w:val="24"/>
          <w:szCs w:val="24"/>
          <w:lang w:val="bg-BG"/>
        </w:rPr>
        <w:t xml:space="preserve">служване </w:t>
      </w:r>
      <w:r w:rsidRPr="004A40EF">
        <w:rPr>
          <w:sz w:val="24"/>
          <w:szCs w:val="24"/>
          <w:lang w:val="bg-BG"/>
        </w:rPr>
        <w:t xml:space="preserve">и начините, </w:t>
      </w:r>
      <w:r w:rsidRPr="004A40EF">
        <w:rPr>
          <w:sz w:val="24"/>
          <w:szCs w:val="24"/>
          <w:lang w:val="bg-BG"/>
        </w:rPr>
        <w:lastRenderedPageBreak/>
        <w:t>по който потребителите могат да постъпят, ако не са удовлетворени от обслужването и/или организацията на работа, както и възможностите да подадат сигнал, предложение или жалба във връзка с административното обслужване. </w:t>
      </w:r>
    </w:p>
    <w:p w14:paraId="0B9092A2" w14:textId="77777777" w:rsidR="00062664" w:rsidRPr="00EA7DCC" w:rsidRDefault="00062664" w:rsidP="00062664">
      <w:pPr>
        <w:spacing w:line="360" w:lineRule="auto"/>
        <w:ind w:firstLine="567"/>
        <w:jc w:val="both"/>
        <w:rPr>
          <w:b/>
          <w:sz w:val="24"/>
          <w:szCs w:val="24"/>
          <w:lang w:val="bg-BG"/>
        </w:rPr>
      </w:pPr>
      <w:r w:rsidRPr="00EA7DCC">
        <w:rPr>
          <w:b/>
          <w:sz w:val="24"/>
          <w:szCs w:val="24"/>
          <w:lang w:val="bg-BG"/>
        </w:rPr>
        <w:t xml:space="preserve">Основни и непосредствени цели на РУО - </w:t>
      </w:r>
      <w:r>
        <w:rPr>
          <w:b/>
          <w:sz w:val="24"/>
          <w:szCs w:val="24"/>
          <w:lang w:val="bg-BG"/>
        </w:rPr>
        <w:t>Монтана</w:t>
      </w:r>
      <w:r w:rsidRPr="00EA7DCC">
        <w:rPr>
          <w:b/>
          <w:sz w:val="24"/>
          <w:szCs w:val="24"/>
          <w:lang w:val="bg-BG"/>
        </w:rPr>
        <w:t xml:space="preserve"> в областта на административното обслужване</w:t>
      </w:r>
    </w:p>
    <w:p w14:paraId="44560DC5" w14:textId="77777777" w:rsidR="00062664" w:rsidRPr="00EA7DCC" w:rsidRDefault="00062664" w:rsidP="00062664">
      <w:pPr>
        <w:spacing w:line="360" w:lineRule="auto"/>
        <w:ind w:firstLine="567"/>
        <w:jc w:val="both"/>
        <w:rPr>
          <w:i/>
          <w:sz w:val="24"/>
          <w:szCs w:val="24"/>
          <w:lang w:val="bg-BG"/>
        </w:rPr>
      </w:pPr>
      <w:r w:rsidRPr="00EA7DCC">
        <w:rPr>
          <w:i/>
          <w:sz w:val="24"/>
          <w:szCs w:val="24"/>
          <w:lang w:val="bg-BG"/>
        </w:rPr>
        <w:t xml:space="preserve">Основните цели, които РУО - </w:t>
      </w:r>
      <w:r>
        <w:rPr>
          <w:i/>
          <w:sz w:val="24"/>
          <w:szCs w:val="24"/>
          <w:lang w:val="bg-BG"/>
        </w:rPr>
        <w:t>Монтана</w:t>
      </w:r>
      <w:r w:rsidRPr="00EA7DCC">
        <w:rPr>
          <w:i/>
          <w:sz w:val="24"/>
          <w:szCs w:val="24"/>
          <w:lang w:val="bg-BG"/>
        </w:rPr>
        <w:t xml:space="preserve"> поставя в областта на административното обслужване, са следните:</w:t>
      </w:r>
    </w:p>
    <w:p w14:paraId="345B0BE5" w14:textId="77777777" w:rsidR="00062664" w:rsidRPr="00EA7DCC" w:rsidRDefault="00062664" w:rsidP="00062664">
      <w:pPr>
        <w:spacing w:line="360" w:lineRule="auto"/>
        <w:ind w:firstLine="851"/>
        <w:jc w:val="both"/>
        <w:rPr>
          <w:color w:val="FF0000"/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>1.</w:t>
      </w:r>
      <w:r w:rsidRPr="004A40EF">
        <w:rPr>
          <w:sz w:val="24"/>
          <w:szCs w:val="24"/>
          <w:lang w:val="bg-BG"/>
        </w:rPr>
        <w:tab/>
        <w:t xml:space="preserve">да улесни гражданите и юридическите лица (потребители на услуги) при получаването на информация за видовете административни услуги, за необходимите заявления по образец и регламентираните срокове и за възможността устно да заявят административна услуга чрез попълване </w:t>
      </w:r>
      <w:r w:rsidRPr="003474B1">
        <w:rPr>
          <w:sz w:val="24"/>
          <w:szCs w:val="24"/>
          <w:lang w:val="bg-BG"/>
        </w:rPr>
        <w:t>на протокол за устно заявяване.</w:t>
      </w:r>
    </w:p>
    <w:p w14:paraId="23E4150D" w14:textId="77777777" w:rsidR="00062664" w:rsidRPr="004A40EF" w:rsidRDefault="00062664" w:rsidP="00062664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>2.</w:t>
      </w:r>
      <w:r w:rsidRPr="004A40EF">
        <w:rPr>
          <w:sz w:val="24"/>
          <w:szCs w:val="24"/>
          <w:lang w:val="bg-BG"/>
        </w:rPr>
        <w:tab/>
        <w:t>да предостави на заинтересованите граждани професионална консултация за задължителния набор от документи, които осигуряват изпълнението на всяка административна услуга;</w:t>
      </w:r>
    </w:p>
    <w:p w14:paraId="00086ACB" w14:textId="77777777" w:rsidR="00062664" w:rsidRPr="004A40EF" w:rsidRDefault="00062664" w:rsidP="00062664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>3.</w:t>
      </w:r>
      <w:r w:rsidRPr="004A40EF">
        <w:rPr>
          <w:sz w:val="24"/>
          <w:szCs w:val="24"/>
          <w:lang w:val="bg-BG"/>
        </w:rPr>
        <w:tab/>
        <w:t>да повиши качеството на крайния продукт на видовете административни услуги;</w:t>
      </w:r>
    </w:p>
    <w:p w14:paraId="5DF5A3C5" w14:textId="77777777" w:rsidR="00062664" w:rsidRPr="00EA7DCC" w:rsidRDefault="00062664" w:rsidP="00062664">
      <w:pPr>
        <w:spacing w:line="360" w:lineRule="auto"/>
        <w:ind w:firstLine="567"/>
        <w:jc w:val="both"/>
        <w:rPr>
          <w:i/>
          <w:sz w:val="24"/>
          <w:szCs w:val="24"/>
          <w:lang w:val="bg-BG"/>
        </w:rPr>
      </w:pPr>
      <w:r w:rsidRPr="00EA7DCC">
        <w:rPr>
          <w:i/>
          <w:sz w:val="24"/>
          <w:szCs w:val="24"/>
          <w:lang w:val="bg-BG"/>
        </w:rPr>
        <w:t xml:space="preserve">Непосредствени цели на РУО – </w:t>
      </w:r>
      <w:r>
        <w:rPr>
          <w:i/>
          <w:sz w:val="24"/>
          <w:szCs w:val="24"/>
          <w:lang w:val="bg-BG"/>
        </w:rPr>
        <w:t>Монтана</w:t>
      </w:r>
      <w:r w:rsidRPr="00EA7DCC">
        <w:rPr>
          <w:i/>
          <w:sz w:val="24"/>
          <w:szCs w:val="24"/>
          <w:lang w:val="bg-BG"/>
        </w:rPr>
        <w:t xml:space="preserve"> в областта на административното обслужване:</w:t>
      </w:r>
    </w:p>
    <w:p w14:paraId="339894FC" w14:textId="77777777" w:rsidR="00062664" w:rsidRPr="004A40EF" w:rsidRDefault="00062664" w:rsidP="00062664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>1.</w:t>
      </w:r>
      <w:r w:rsidRPr="004A40EF">
        <w:rPr>
          <w:sz w:val="24"/>
          <w:szCs w:val="24"/>
          <w:lang w:val="bg-BG"/>
        </w:rPr>
        <w:tab/>
        <w:t>да се облекчат максимално административните процедури;</w:t>
      </w:r>
    </w:p>
    <w:p w14:paraId="7F98558B" w14:textId="77777777" w:rsidR="00062664" w:rsidRPr="004A40EF" w:rsidRDefault="00062664" w:rsidP="00062664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>2.</w:t>
      </w:r>
      <w:r w:rsidRPr="004A40EF">
        <w:rPr>
          <w:sz w:val="24"/>
          <w:szCs w:val="24"/>
          <w:lang w:val="bg-BG"/>
        </w:rPr>
        <w:tab/>
        <w:t>да се създаде обстановка на взаимно доверие и уважение между потребителите и служителите, осъществяващи административното обслужване;</w:t>
      </w:r>
    </w:p>
    <w:p w14:paraId="1216B913" w14:textId="77777777" w:rsidR="00062664" w:rsidRPr="004A40EF" w:rsidRDefault="00062664" w:rsidP="00062664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>3.</w:t>
      </w:r>
      <w:r w:rsidRPr="004A40EF">
        <w:rPr>
          <w:sz w:val="24"/>
          <w:szCs w:val="24"/>
          <w:lang w:val="bg-BG"/>
        </w:rPr>
        <w:tab/>
        <w:t>да се осъществява обективен контрол върху дейността на служителите</w:t>
      </w:r>
      <w:r>
        <w:rPr>
          <w:sz w:val="24"/>
          <w:szCs w:val="24"/>
          <w:lang w:val="bg-BG"/>
        </w:rPr>
        <w:t>,</w:t>
      </w:r>
      <w:r w:rsidRPr="004A40EF">
        <w:rPr>
          <w:sz w:val="24"/>
          <w:szCs w:val="24"/>
          <w:lang w:val="bg-BG"/>
        </w:rPr>
        <w:t xml:space="preserve"> извършващи административни услуги;</w:t>
      </w:r>
    </w:p>
    <w:p w14:paraId="0CC6BFE2" w14:textId="77777777" w:rsidR="00062664" w:rsidRPr="004A40EF" w:rsidRDefault="00062664" w:rsidP="00062664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>4.</w:t>
      </w:r>
      <w:r w:rsidRPr="004A40EF">
        <w:rPr>
          <w:sz w:val="24"/>
          <w:szCs w:val="24"/>
          <w:lang w:val="bg-BG"/>
        </w:rPr>
        <w:tab/>
      </w:r>
      <w:proofErr w:type="spellStart"/>
      <w:r w:rsidRPr="004A40EF">
        <w:rPr>
          <w:sz w:val="24"/>
          <w:szCs w:val="24"/>
          <w:lang w:val="bg-BG"/>
        </w:rPr>
        <w:t>координираност</w:t>
      </w:r>
      <w:proofErr w:type="spellEnd"/>
      <w:r w:rsidRPr="004A40EF">
        <w:rPr>
          <w:sz w:val="24"/>
          <w:szCs w:val="24"/>
          <w:lang w:val="bg-BG"/>
        </w:rPr>
        <w:t xml:space="preserve"> и взаимодействие с всички страни, заинтересовани от подобряването на административното обслужване, осигуряващи еднаквост на резултатите при едни и същи обстоятелства;</w:t>
      </w:r>
    </w:p>
    <w:p w14:paraId="3FBBFA7F" w14:textId="77777777" w:rsidR="00062664" w:rsidRPr="004A40EF" w:rsidRDefault="00062664" w:rsidP="00062664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>5.</w:t>
      </w:r>
      <w:r w:rsidRPr="004A40EF">
        <w:rPr>
          <w:sz w:val="24"/>
          <w:szCs w:val="24"/>
          <w:lang w:val="bg-BG"/>
        </w:rPr>
        <w:tab/>
        <w:t>надеждна обратна връзка;</w:t>
      </w:r>
    </w:p>
    <w:p w14:paraId="2985B939" w14:textId="77777777" w:rsidR="00062664" w:rsidRPr="004A40EF" w:rsidRDefault="00062664" w:rsidP="00062664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>6.</w:t>
      </w:r>
      <w:r w:rsidRPr="004A40EF">
        <w:rPr>
          <w:sz w:val="24"/>
          <w:szCs w:val="24"/>
          <w:lang w:val="bg-BG"/>
        </w:rPr>
        <w:tab/>
        <w:t>изпълнение на задълженията, свързани с административното обслужване по предварително разработени и обявени правила;</w:t>
      </w:r>
    </w:p>
    <w:p w14:paraId="0A1F8671" w14:textId="77777777" w:rsidR="00062664" w:rsidRPr="004A40EF" w:rsidRDefault="00062664" w:rsidP="00062664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>7.</w:t>
      </w:r>
      <w:r w:rsidRPr="004A40EF">
        <w:rPr>
          <w:sz w:val="24"/>
          <w:szCs w:val="24"/>
          <w:lang w:val="bg-BG"/>
        </w:rPr>
        <w:tab/>
        <w:t>качество на предоставяните услуги;</w:t>
      </w:r>
    </w:p>
    <w:p w14:paraId="76756282" w14:textId="77777777" w:rsidR="00062664" w:rsidRPr="00EA7DCC" w:rsidRDefault="00062664" w:rsidP="00062664">
      <w:pPr>
        <w:spacing w:line="360" w:lineRule="auto"/>
        <w:ind w:firstLine="567"/>
        <w:jc w:val="both"/>
        <w:rPr>
          <w:i/>
          <w:sz w:val="24"/>
          <w:szCs w:val="24"/>
          <w:lang w:val="bg-BG"/>
        </w:rPr>
      </w:pPr>
      <w:r w:rsidRPr="00EA7DCC">
        <w:rPr>
          <w:i/>
          <w:sz w:val="24"/>
          <w:szCs w:val="24"/>
          <w:lang w:val="bg-BG"/>
        </w:rPr>
        <w:t>Методи за осъществяване на обратна връзка</w:t>
      </w:r>
    </w:p>
    <w:p w14:paraId="1050FDAE" w14:textId="77777777" w:rsidR="00062664" w:rsidRPr="004A40EF" w:rsidRDefault="00062664" w:rsidP="00062664">
      <w:pPr>
        <w:spacing w:line="360" w:lineRule="auto"/>
        <w:ind w:firstLine="567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>Обратната връзка с потребителите се осъществява, като се събира информация за удовлетвореността от предоставяните административни услуги чрез прилагане и използване на следните задължителни методи:</w:t>
      </w:r>
    </w:p>
    <w:p w14:paraId="0E20B7C8" w14:textId="77777777" w:rsidR="00062664" w:rsidRPr="004A40EF" w:rsidRDefault="00062664" w:rsidP="00062664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lastRenderedPageBreak/>
        <w:t>1.</w:t>
      </w:r>
      <w:r w:rsidRPr="004A40EF">
        <w:rPr>
          <w:sz w:val="24"/>
          <w:szCs w:val="24"/>
          <w:lang w:val="bg-BG"/>
        </w:rPr>
        <w:tab/>
        <w:t>извършване на анкетни проучвания чрез попълване от потребителите на анкетна карта по образец на място в ЦАО;</w:t>
      </w:r>
    </w:p>
    <w:p w14:paraId="183736A5" w14:textId="77777777" w:rsidR="00062664" w:rsidRPr="004A40EF" w:rsidRDefault="00062664" w:rsidP="00062664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>2.</w:t>
      </w:r>
      <w:r w:rsidRPr="004A40EF">
        <w:rPr>
          <w:sz w:val="24"/>
          <w:szCs w:val="24"/>
          <w:lang w:val="bg-BG"/>
        </w:rPr>
        <w:tab/>
        <w:t>провеждане на консултации със служителите;</w:t>
      </w:r>
    </w:p>
    <w:p w14:paraId="19381A41" w14:textId="77777777" w:rsidR="00062664" w:rsidRPr="004A40EF" w:rsidRDefault="00062664" w:rsidP="00062664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</w:t>
      </w:r>
      <w:r w:rsidRPr="004A40EF">
        <w:rPr>
          <w:sz w:val="24"/>
          <w:szCs w:val="24"/>
          <w:lang w:val="bg-BG"/>
        </w:rPr>
        <w:t>.</w:t>
      </w:r>
      <w:r w:rsidRPr="004A40EF">
        <w:rPr>
          <w:sz w:val="24"/>
          <w:szCs w:val="24"/>
          <w:lang w:val="bg-BG"/>
        </w:rPr>
        <w:tab/>
        <w:t>анализ на постъпилите сигнали, предложения, жалби и похвали;</w:t>
      </w:r>
    </w:p>
    <w:p w14:paraId="1853FFF0" w14:textId="77777777" w:rsidR="00062664" w:rsidRPr="004A40EF" w:rsidRDefault="00062664" w:rsidP="00062664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</w:t>
      </w:r>
      <w:r w:rsidRPr="004A40EF">
        <w:rPr>
          <w:sz w:val="24"/>
          <w:szCs w:val="24"/>
          <w:lang w:val="bg-BG"/>
        </w:rPr>
        <w:t>.</w:t>
      </w:r>
      <w:r w:rsidRPr="004A40EF">
        <w:rPr>
          <w:sz w:val="24"/>
          <w:szCs w:val="24"/>
          <w:lang w:val="bg-BG"/>
        </w:rPr>
        <w:tab/>
        <w:t>анализ на медийни публикации.</w:t>
      </w:r>
    </w:p>
    <w:p w14:paraId="698E693C" w14:textId="77777777" w:rsidR="00062664" w:rsidRPr="00EA7DCC" w:rsidRDefault="00062664" w:rsidP="00062664">
      <w:pPr>
        <w:spacing w:line="360" w:lineRule="auto"/>
        <w:ind w:firstLine="567"/>
        <w:jc w:val="both"/>
        <w:rPr>
          <w:i/>
          <w:sz w:val="24"/>
          <w:szCs w:val="24"/>
          <w:lang w:val="bg-BG"/>
        </w:rPr>
      </w:pPr>
      <w:r w:rsidRPr="00EA7DCC">
        <w:rPr>
          <w:i/>
          <w:sz w:val="24"/>
          <w:szCs w:val="24"/>
          <w:lang w:val="bg-BG"/>
        </w:rPr>
        <w:t>Извършване на анкетни проучвания</w:t>
      </w:r>
    </w:p>
    <w:p w14:paraId="176814D7" w14:textId="77777777" w:rsidR="00062664" w:rsidRPr="004A40EF" w:rsidRDefault="00062664" w:rsidP="00062664">
      <w:pPr>
        <w:spacing w:line="360" w:lineRule="auto"/>
        <w:ind w:firstLine="567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 xml:space="preserve">Анкетните проучвания за удовлетвореността на потребителите на административни услуги се извършват чрез хартиена анкетна карта по образец и чрез електронна анкета за проучване на удовлетвореността на потребителите на електронни административни услуги, достъпна на интернет страницата на </w:t>
      </w:r>
      <w:r>
        <w:rPr>
          <w:sz w:val="24"/>
          <w:szCs w:val="24"/>
          <w:lang w:val="bg-BG"/>
        </w:rPr>
        <w:t>РУО - Монтана</w:t>
      </w:r>
      <w:r w:rsidRPr="004A40EF">
        <w:rPr>
          <w:sz w:val="24"/>
          <w:szCs w:val="24"/>
          <w:lang w:val="bg-BG"/>
        </w:rPr>
        <w:t>.</w:t>
      </w:r>
    </w:p>
    <w:p w14:paraId="0EF4411E" w14:textId="77777777" w:rsidR="00062664" w:rsidRPr="003474B1" w:rsidRDefault="00062664" w:rsidP="00062664">
      <w:pPr>
        <w:spacing w:line="360" w:lineRule="auto"/>
        <w:ind w:firstLine="567"/>
        <w:jc w:val="both"/>
        <w:rPr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>Хартиените анкетни карти са предварително отпечатани и са поставени на видно място в Центъра за административно обслужване. За поставяне на попълнените анкетни карти е осигурена специално обозначена за целта кутия. Хар</w:t>
      </w:r>
      <w:r>
        <w:rPr>
          <w:sz w:val="24"/>
          <w:szCs w:val="24"/>
          <w:lang w:val="bg-BG"/>
        </w:rPr>
        <w:t>тиената анкетна карта съдържа 12</w:t>
      </w:r>
      <w:r w:rsidRPr="004A40EF">
        <w:rPr>
          <w:sz w:val="24"/>
          <w:szCs w:val="24"/>
          <w:lang w:val="bg-BG"/>
        </w:rPr>
        <w:t xml:space="preserve"> въпроса, чрез отговорите на които се цели получаване на обратна връзка и информация за степента на спазване на стандартите за качество на административното обслужване и степента, в която са постигнати основните и непосредствените цели на </w:t>
      </w:r>
      <w:r>
        <w:rPr>
          <w:sz w:val="24"/>
          <w:szCs w:val="24"/>
          <w:lang w:val="bg-BG"/>
        </w:rPr>
        <w:t>РУО - Монтана</w:t>
      </w:r>
      <w:r w:rsidRPr="004A40EF">
        <w:rPr>
          <w:sz w:val="24"/>
          <w:szCs w:val="24"/>
          <w:lang w:val="bg-BG"/>
        </w:rPr>
        <w:t xml:space="preserve"> в областта на административното обслужване. Потребителите имат възможност да посочват повече от един отговор на част от въпросите в анкетната карта</w:t>
      </w:r>
      <w:r w:rsidRPr="003474B1">
        <w:rPr>
          <w:sz w:val="24"/>
          <w:szCs w:val="24"/>
          <w:lang w:val="bg-BG"/>
        </w:rPr>
        <w:t>, както и да правят коментари и предложения в свободен текст.</w:t>
      </w:r>
    </w:p>
    <w:p w14:paraId="4B72DA8A" w14:textId="77777777" w:rsidR="00062664" w:rsidRDefault="00062664" w:rsidP="00062664">
      <w:pPr>
        <w:spacing w:line="360" w:lineRule="auto"/>
        <w:ind w:firstLine="567"/>
        <w:jc w:val="both"/>
        <w:rPr>
          <w:color w:val="FF0000"/>
          <w:sz w:val="24"/>
          <w:szCs w:val="24"/>
          <w:lang w:val="bg-BG"/>
        </w:rPr>
      </w:pPr>
      <w:r w:rsidRPr="004A40EF">
        <w:rPr>
          <w:sz w:val="24"/>
          <w:szCs w:val="24"/>
          <w:lang w:val="bg-BG"/>
        </w:rPr>
        <w:t xml:space="preserve">Предвид обстоятелството, че </w:t>
      </w:r>
      <w:r>
        <w:rPr>
          <w:sz w:val="24"/>
          <w:szCs w:val="24"/>
          <w:lang w:val="bg-BG"/>
        </w:rPr>
        <w:t xml:space="preserve">РУО – Монтана </w:t>
      </w:r>
      <w:r w:rsidRPr="004A40EF">
        <w:rPr>
          <w:sz w:val="24"/>
          <w:szCs w:val="24"/>
          <w:lang w:val="bg-BG"/>
        </w:rPr>
        <w:t xml:space="preserve">предоставя </w:t>
      </w:r>
      <w:r>
        <w:rPr>
          <w:sz w:val="24"/>
          <w:szCs w:val="24"/>
          <w:lang w:val="bg-BG"/>
        </w:rPr>
        <w:t xml:space="preserve">възможност за заявяване на </w:t>
      </w:r>
      <w:r w:rsidRPr="004A40EF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административните </w:t>
      </w:r>
      <w:r w:rsidRPr="004A40EF">
        <w:rPr>
          <w:sz w:val="24"/>
          <w:szCs w:val="24"/>
          <w:lang w:val="bg-BG"/>
        </w:rPr>
        <w:t>услуги</w:t>
      </w:r>
      <w:r>
        <w:rPr>
          <w:sz w:val="24"/>
          <w:szCs w:val="24"/>
          <w:lang w:val="bg-BG"/>
        </w:rPr>
        <w:t xml:space="preserve"> по електронен път</w:t>
      </w:r>
      <w:r w:rsidRPr="004A40EF">
        <w:rPr>
          <w:sz w:val="24"/>
          <w:szCs w:val="24"/>
          <w:lang w:val="bg-BG"/>
        </w:rPr>
        <w:t xml:space="preserve">, за измерване на удовлетвореността на потребителите на електронните услуги е разработена електронна анкета, достъпна на интернет страницата на </w:t>
      </w:r>
      <w:r>
        <w:rPr>
          <w:sz w:val="24"/>
          <w:szCs w:val="24"/>
          <w:lang w:val="bg-BG"/>
        </w:rPr>
        <w:t>РУО – Монтана. Електронната анкета съдържа 12</w:t>
      </w:r>
      <w:r w:rsidRPr="004A40EF">
        <w:rPr>
          <w:sz w:val="24"/>
          <w:szCs w:val="24"/>
          <w:lang w:val="bg-BG"/>
        </w:rPr>
        <w:t xml:space="preserve"> въпроса, чрез отговорите на които се цели получаване на обратна връзка и информация за степента на спазване на стандартите за качество на административното обслужване и степента, в която са постигнати основните и непосредствените цели на </w:t>
      </w:r>
      <w:r>
        <w:rPr>
          <w:sz w:val="24"/>
          <w:szCs w:val="24"/>
          <w:lang w:val="bg-BG"/>
        </w:rPr>
        <w:t>РУО - Монтана</w:t>
      </w:r>
      <w:r w:rsidRPr="004A40EF">
        <w:rPr>
          <w:sz w:val="24"/>
          <w:szCs w:val="24"/>
          <w:lang w:val="bg-BG"/>
        </w:rPr>
        <w:t xml:space="preserve"> при предоставянето на административни услуги. На потребителите е предоставена възможност да посочват повече от един отговор на част от въпросите и в свободен текст да правят предложения и препоръки към съдържанието и структурата на интернет страницата на </w:t>
      </w:r>
      <w:r>
        <w:rPr>
          <w:sz w:val="24"/>
          <w:szCs w:val="24"/>
          <w:lang w:val="bg-BG"/>
        </w:rPr>
        <w:t>РУО - Монтана</w:t>
      </w:r>
      <w:r w:rsidRPr="004A40EF">
        <w:rPr>
          <w:sz w:val="24"/>
          <w:szCs w:val="24"/>
          <w:lang w:val="bg-BG"/>
        </w:rPr>
        <w:t xml:space="preserve">, както и за </w:t>
      </w:r>
      <w:r w:rsidRPr="003474B1">
        <w:rPr>
          <w:sz w:val="24"/>
          <w:szCs w:val="24"/>
          <w:lang w:val="bg-BG"/>
        </w:rPr>
        <w:t>подобряване на административното обслужване по електронен път.</w:t>
      </w:r>
    </w:p>
    <w:p w14:paraId="1036B448" w14:textId="77777777" w:rsidR="00062664" w:rsidRDefault="00062664" w:rsidP="00062664">
      <w:pPr>
        <w:spacing w:line="360" w:lineRule="auto"/>
        <w:ind w:firstLine="567"/>
        <w:jc w:val="both"/>
        <w:rPr>
          <w:color w:val="FF0000"/>
          <w:sz w:val="24"/>
          <w:szCs w:val="24"/>
          <w:lang w:val="bg-BG"/>
        </w:rPr>
      </w:pPr>
    </w:p>
    <w:p w14:paraId="1DAEE0F6" w14:textId="6B0BB794" w:rsidR="00062664" w:rsidRPr="00891A8C" w:rsidRDefault="00062664" w:rsidP="00062664">
      <w:pPr>
        <w:spacing w:line="360" w:lineRule="auto"/>
        <w:ind w:firstLine="567"/>
        <w:jc w:val="both"/>
        <w:rPr>
          <w:b/>
          <w:sz w:val="24"/>
          <w:szCs w:val="24"/>
          <w:lang w:val="bg-BG"/>
        </w:rPr>
      </w:pPr>
      <w:r w:rsidRPr="00891A8C">
        <w:rPr>
          <w:b/>
          <w:sz w:val="24"/>
          <w:szCs w:val="24"/>
          <w:lang w:val="bg-BG"/>
        </w:rPr>
        <w:t xml:space="preserve">Данните от попълнените </w:t>
      </w:r>
      <w:r>
        <w:rPr>
          <w:b/>
          <w:sz w:val="24"/>
          <w:szCs w:val="24"/>
        </w:rPr>
        <w:t>27</w:t>
      </w:r>
      <w:r w:rsidRPr="00891A8C">
        <w:rPr>
          <w:b/>
          <w:sz w:val="24"/>
          <w:szCs w:val="24"/>
          <w:lang w:val="bg-BG"/>
        </w:rPr>
        <w:t xml:space="preserve"> броя анкетни карти са следните:</w:t>
      </w:r>
    </w:p>
    <w:p w14:paraId="58F8F6B0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>1. Лесно ли открихте Центъра за административно обслужване на РУО - Монтана</w:t>
      </w:r>
      <w:r w:rsidRPr="00645F5B">
        <w:rPr>
          <w:sz w:val="24"/>
          <w:szCs w:val="24"/>
          <w:lang w:val="bg-BG"/>
        </w:rPr>
        <w:tab/>
      </w:r>
    </w:p>
    <w:p w14:paraId="621C960D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</w:p>
    <w:p w14:paraId="7DB561F0" w14:textId="76E6D911" w:rsidR="00062664" w:rsidRPr="00062664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lastRenderedPageBreak/>
        <w:t>2. В какво качество ползвате административните услуги на РУО - Монтана</w:t>
      </w:r>
      <w:r w:rsidRPr="00645F5B"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>- на частно лице – 25 броя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и юридическо лице – 2 броя</w:t>
      </w:r>
    </w:p>
    <w:p w14:paraId="327B1FA3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</w:p>
    <w:p w14:paraId="387975F9" w14:textId="6F381565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>3. Срещнахте ли затруднения при своето посещение в Центъра за административ</w:t>
      </w:r>
      <w:r>
        <w:rPr>
          <w:sz w:val="24"/>
          <w:szCs w:val="24"/>
          <w:lang w:val="bg-BG"/>
        </w:rPr>
        <w:t>но обслужване на РУО - Монтана? – не 2</w:t>
      </w:r>
      <w:r>
        <w:rPr>
          <w:sz w:val="24"/>
          <w:szCs w:val="24"/>
          <w:lang w:val="bg-BG"/>
        </w:rPr>
        <w:t>7</w:t>
      </w:r>
      <w:r>
        <w:rPr>
          <w:sz w:val="24"/>
          <w:szCs w:val="24"/>
          <w:lang w:val="bg-BG"/>
        </w:rPr>
        <w:t xml:space="preserve"> броя</w:t>
      </w:r>
    </w:p>
    <w:p w14:paraId="26AFAF6B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</w:p>
    <w:p w14:paraId="3CE96D2B" w14:textId="071C9898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>4. Архитектурната среда достъпна ли е за хора с увреждания</w:t>
      </w:r>
      <w:r w:rsidRPr="00645F5B"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>- да 2</w:t>
      </w:r>
      <w:r>
        <w:rPr>
          <w:sz w:val="24"/>
          <w:szCs w:val="24"/>
          <w:lang w:val="bg-BG"/>
        </w:rPr>
        <w:t>7</w:t>
      </w:r>
      <w:r>
        <w:rPr>
          <w:sz w:val="24"/>
          <w:szCs w:val="24"/>
          <w:lang w:val="bg-BG"/>
        </w:rPr>
        <w:t xml:space="preserve"> броя</w:t>
      </w:r>
    </w:p>
    <w:p w14:paraId="620DE788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</w:p>
    <w:p w14:paraId="4A782F3D" w14:textId="7F66204E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>5. От къде получихте информа</w:t>
      </w:r>
      <w:r>
        <w:rPr>
          <w:sz w:val="24"/>
          <w:szCs w:val="24"/>
          <w:lang w:val="bg-BG"/>
        </w:rPr>
        <w:t>ция за необходимата Ви админист</w:t>
      </w:r>
      <w:r w:rsidRPr="00645F5B">
        <w:rPr>
          <w:sz w:val="24"/>
          <w:szCs w:val="24"/>
          <w:lang w:val="bg-BG"/>
        </w:rPr>
        <w:t>р</w:t>
      </w:r>
      <w:r>
        <w:rPr>
          <w:sz w:val="24"/>
          <w:szCs w:val="24"/>
          <w:lang w:val="bg-BG"/>
        </w:rPr>
        <w:t>а</w:t>
      </w:r>
      <w:r w:rsidRPr="00645F5B">
        <w:rPr>
          <w:sz w:val="24"/>
          <w:szCs w:val="24"/>
          <w:lang w:val="bg-BG"/>
        </w:rPr>
        <w:t>тивна услуга</w:t>
      </w:r>
      <w:r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 xml:space="preserve"> – по телефона; </w:t>
      </w:r>
      <w:r>
        <w:rPr>
          <w:sz w:val="24"/>
          <w:szCs w:val="24"/>
          <w:lang w:val="bg-BG"/>
        </w:rPr>
        <w:t>20</w:t>
      </w:r>
      <w:r>
        <w:rPr>
          <w:sz w:val="24"/>
          <w:szCs w:val="24"/>
          <w:lang w:val="bg-BG"/>
        </w:rPr>
        <w:t xml:space="preserve"> – на място в институцията; </w:t>
      </w:r>
      <w:r>
        <w:rPr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 xml:space="preserve"> – от интернет страницата на институцията</w:t>
      </w:r>
      <w:r w:rsidRPr="00645F5B">
        <w:rPr>
          <w:sz w:val="24"/>
          <w:szCs w:val="24"/>
          <w:lang w:val="bg-BG"/>
        </w:rPr>
        <w:tab/>
      </w:r>
    </w:p>
    <w:p w14:paraId="7FB90109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</w:p>
    <w:p w14:paraId="7769BA37" w14:textId="695EF76F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>6. Получената в  РУО - Монтана информация е ясна, лесно разбираема и изчерпателна</w:t>
      </w:r>
      <w:r>
        <w:rPr>
          <w:sz w:val="24"/>
          <w:szCs w:val="24"/>
          <w:lang w:val="bg-BG"/>
        </w:rPr>
        <w:t xml:space="preserve"> – да 2</w:t>
      </w:r>
      <w:r>
        <w:rPr>
          <w:sz w:val="24"/>
          <w:szCs w:val="24"/>
          <w:lang w:val="bg-BG"/>
        </w:rPr>
        <w:t>7</w:t>
      </w:r>
      <w:r>
        <w:rPr>
          <w:sz w:val="24"/>
          <w:szCs w:val="24"/>
          <w:lang w:val="bg-BG"/>
        </w:rPr>
        <w:t xml:space="preserve"> броя</w:t>
      </w:r>
      <w:r w:rsidRPr="00645F5B">
        <w:rPr>
          <w:sz w:val="24"/>
          <w:szCs w:val="24"/>
          <w:lang w:val="bg-BG"/>
        </w:rPr>
        <w:tab/>
      </w:r>
    </w:p>
    <w:p w14:paraId="2E19CB3D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</w:p>
    <w:p w14:paraId="2E96B55C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 xml:space="preserve">7. В каква степен сте удовлетворен/а от информацията за административните услуги, получена от следните източници:  </w:t>
      </w:r>
    </w:p>
    <w:p w14:paraId="66B847DC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>[От интернет страницата на РУО - Монтана]</w:t>
      </w:r>
      <w:r w:rsidRPr="00645F5B">
        <w:rPr>
          <w:sz w:val="24"/>
          <w:szCs w:val="24"/>
          <w:lang w:val="bg-BG"/>
        </w:rPr>
        <w:tab/>
      </w:r>
    </w:p>
    <w:p w14:paraId="46A9C107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 xml:space="preserve"> [От консултация на място със служител]</w:t>
      </w:r>
      <w:r w:rsidRPr="00645F5B"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 xml:space="preserve"> -  17 броя</w:t>
      </w:r>
    </w:p>
    <w:p w14:paraId="795EF7EA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 xml:space="preserve"> [От телеф</w:t>
      </w:r>
      <w:r>
        <w:rPr>
          <w:sz w:val="24"/>
          <w:szCs w:val="24"/>
          <w:lang w:val="bg-BG"/>
        </w:rPr>
        <w:t>онен разговор със служител] – 8 броя</w:t>
      </w:r>
    </w:p>
    <w:p w14:paraId="4B59CC0F" w14:textId="3CA29A1B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 xml:space="preserve"> [От друг източник на информация]</w:t>
      </w:r>
      <w:r>
        <w:rPr>
          <w:sz w:val="24"/>
          <w:szCs w:val="24"/>
          <w:lang w:val="bg-BG"/>
        </w:rPr>
        <w:t xml:space="preserve"> – 2 броя </w:t>
      </w:r>
      <w:r w:rsidRPr="00645F5B">
        <w:rPr>
          <w:sz w:val="24"/>
          <w:szCs w:val="24"/>
          <w:lang w:val="bg-BG"/>
        </w:rPr>
        <w:tab/>
      </w:r>
    </w:p>
    <w:p w14:paraId="4EF6459F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</w:p>
    <w:p w14:paraId="58D9CD5C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>8. В каква степен сте удовлетворен/a от продължителността на обслужването Ви?</w:t>
      </w:r>
    </w:p>
    <w:p w14:paraId="36A83224" w14:textId="1100471E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Висока 1</w:t>
      </w:r>
      <w:r>
        <w:rPr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 xml:space="preserve"> броя; средна – 1</w:t>
      </w:r>
      <w:r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 xml:space="preserve"> броя </w:t>
      </w:r>
    </w:p>
    <w:p w14:paraId="6D98623F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 xml:space="preserve">9. Служителят/служителите, които Ви обслужиха, бяха: </w:t>
      </w:r>
    </w:p>
    <w:p w14:paraId="09FDFC8E" w14:textId="06EA20B6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[Любезни] – 2</w:t>
      </w:r>
      <w:r>
        <w:rPr>
          <w:sz w:val="24"/>
          <w:szCs w:val="24"/>
          <w:lang w:val="bg-BG"/>
        </w:rPr>
        <w:t>7</w:t>
      </w:r>
      <w:r>
        <w:rPr>
          <w:sz w:val="24"/>
          <w:szCs w:val="24"/>
          <w:lang w:val="bg-BG"/>
        </w:rPr>
        <w:t xml:space="preserve"> броя</w:t>
      </w:r>
    </w:p>
    <w:p w14:paraId="6FCE9C30" w14:textId="0F430BB2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>[Отзивчиви]</w:t>
      </w:r>
      <w:r>
        <w:rPr>
          <w:sz w:val="24"/>
          <w:szCs w:val="24"/>
          <w:lang w:val="bg-BG"/>
        </w:rPr>
        <w:t xml:space="preserve"> – 2</w:t>
      </w:r>
      <w:r>
        <w:rPr>
          <w:sz w:val="24"/>
          <w:szCs w:val="24"/>
          <w:lang w:val="bg-BG"/>
        </w:rPr>
        <w:t>7</w:t>
      </w:r>
      <w:r>
        <w:rPr>
          <w:sz w:val="24"/>
          <w:szCs w:val="24"/>
          <w:lang w:val="bg-BG"/>
        </w:rPr>
        <w:t xml:space="preserve"> броя</w:t>
      </w:r>
    </w:p>
    <w:p w14:paraId="644ADE03" w14:textId="01514F05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 xml:space="preserve"> [Компетентни]</w:t>
      </w:r>
      <w:r>
        <w:rPr>
          <w:sz w:val="24"/>
          <w:szCs w:val="24"/>
          <w:lang w:val="bg-BG"/>
        </w:rPr>
        <w:t xml:space="preserve"> – 2</w:t>
      </w:r>
      <w:r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 xml:space="preserve"> броя</w:t>
      </w:r>
      <w:r w:rsidRPr="00645F5B">
        <w:rPr>
          <w:sz w:val="24"/>
          <w:szCs w:val="24"/>
          <w:lang w:val="bg-BG"/>
        </w:rPr>
        <w:tab/>
      </w:r>
    </w:p>
    <w:p w14:paraId="27340D9B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</w:p>
    <w:p w14:paraId="12FAB819" w14:textId="6FA13822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>10. Получихте ли резултата от заявената от Вас услуга в обявения срок</w:t>
      </w:r>
      <w:r>
        <w:rPr>
          <w:sz w:val="24"/>
          <w:szCs w:val="24"/>
          <w:lang w:val="bg-BG"/>
        </w:rPr>
        <w:t xml:space="preserve"> – да 2</w:t>
      </w:r>
      <w:r>
        <w:rPr>
          <w:sz w:val="24"/>
          <w:szCs w:val="24"/>
          <w:lang w:val="bg-BG"/>
        </w:rPr>
        <w:t>7</w:t>
      </w:r>
      <w:r>
        <w:rPr>
          <w:sz w:val="24"/>
          <w:szCs w:val="24"/>
          <w:lang w:val="bg-BG"/>
        </w:rPr>
        <w:t xml:space="preserve"> броя</w:t>
      </w:r>
      <w:r w:rsidRPr="00645F5B">
        <w:rPr>
          <w:sz w:val="24"/>
          <w:szCs w:val="24"/>
          <w:lang w:val="bg-BG"/>
        </w:rPr>
        <w:tab/>
      </w:r>
    </w:p>
    <w:p w14:paraId="377540D1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</w:p>
    <w:p w14:paraId="2844726F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11. В каква степен сте удов</w:t>
      </w:r>
      <w:r w:rsidRPr="00645F5B">
        <w:rPr>
          <w:sz w:val="24"/>
          <w:szCs w:val="24"/>
          <w:lang w:val="bg-BG"/>
        </w:rPr>
        <w:t>летворени от осъщественото от нашите служители административно обслужване</w:t>
      </w:r>
      <w:r w:rsidRPr="00645F5B">
        <w:rPr>
          <w:sz w:val="24"/>
          <w:szCs w:val="24"/>
          <w:lang w:val="bg-BG"/>
        </w:rPr>
        <w:tab/>
      </w:r>
    </w:p>
    <w:p w14:paraId="64E6E45D" w14:textId="55C2740C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Висока – 1</w:t>
      </w:r>
      <w:r>
        <w:rPr>
          <w:sz w:val="24"/>
          <w:szCs w:val="24"/>
          <w:lang w:val="bg-BG"/>
        </w:rPr>
        <w:t>8</w:t>
      </w:r>
      <w:r>
        <w:rPr>
          <w:sz w:val="24"/>
          <w:szCs w:val="24"/>
          <w:lang w:val="bg-BG"/>
        </w:rPr>
        <w:t xml:space="preserve"> броя; много висока – </w:t>
      </w:r>
      <w:r>
        <w:rPr>
          <w:sz w:val="24"/>
          <w:szCs w:val="24"/>
          <w:lang w:val="bg-BG"/>
        </w:rPr>
        <w:t>9</w:t>
      </w:r>
      <w:r>
        <w:rPr>
          <w:sz w:val="24"/>
          <w:szCs w:val="24"/>
          <w:lang w:val="bg-BG"/>
        </w:rPr>
        <w:t xml:space="preserve"> броя</w:t>
      </w:r>
    </w:p>
    <w:p w14:paraId="08D3AE0A" w14:textId="72FC3D66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lastRenderedPageBreak/>
        <w:t>12. Каква е общата Ви оценка за организацията на административното обслужване в РУО –</w:t>
      </w:r>
      <w:r>
        <w:rPr>
          <w:sz w:val="24"/>
          <w:szCs w:val="24"/>
          <w:lang w:val="bg-BG"/>
        </w:rPr>
        <w:t xml:space="preserve"> Монтана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Висока – 1</w:t>
      </w:r>
      <w:r>
        <w:rPr>
          <w:sz w:val="24"/>
          <w:szCs w:val="24"/>
        </w:rPr>
        <w:t>7</w:t>
      </w:r>
      <w:r>
        <w:rPr>
          <w:sz w:val="24"/>
          <w:szCs w:val="24"/>
          <w:lang w:val="bg-BG"/>
        </w:rPr>
        <w:t xml:space="preserve"> броя; много висока – </w:t>
      </w:r>
      <w:r>
        <w:rPr>
          <w:sz w:val="24"/>
          <w:szCs w:val="24"/>
        </w:rPr>
        <w:t>10</w:t>
      </w:r>
      <w:r>
        <w:rPr>
          <w:sz w:val="24"/>
          <w:szCs w:val="24"/>
          <w:lang w:val="bg-BG"/>
        </w:rPr>
        <w:t xml:space="preserve"> броя</w:t>
      </w:r>
    </w:p>
    <w:p w14:paraId="3BC8587A" w14:textId="77777777" w:rsidR="00062664" w:rsidRPr="00645F5B" w:rsidRDefault="00062664" w:rsidP="00062664">
      <w:pPr>
        <w:spacing w:line="360" w:lineRule="auto"/>
        <w:rPr>
          <w:sz w:val="24"/>
          <w:szCs w:val="24"/>
          <w:lang w:val="bg-BG"/>
        </w:rPr>
      </w:pPr>
    </w:p>
    <w:p w14:paraId="0FF7058F" w14:textId="0CD1DE69" w:rsidR="00062664" w:rsidRPr="00645F5B" w:rsidRDefault="00062664" w:rsidP="00062664">
      <w:pPr>
        <w:spacing w:line="360" w:lineRule="auto"/>
        <w:jc w:val="both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>С хартиената анкетна карта е предоставена възможност потребителите на административни услуги да споделят в свободен текст личните си впечатления, коментари и препоръки относно осъщественото админ</w:t>
      </w:r>
      <w:r>
        <w:rPr>
          <w:sz w:val="24"/>
          <w:szCs w:val="24"/>
          <w:lang w:val="bg-BG"/>
        </w:rPr>
        <w:t>истративно обслужване. През 202</w:t>
      </w:r>
      <w:r>
        <w:rPr>
          <w:sz w:val="24"/>
          <w:szCs w:val="24"/>
          <w:lang w:val="bg-BG"/>
        </w:rPr>
        <w:t>3</w:t>
      </w:r>
      <w:r w:rsidRPr="00645F5B">
        <w:rPr>
          <w:sz w:val="24"/>
          <w:szCs w:val="24"/>
          <w:lang w:val="bg-BG"/>
        </w:rPr>
        <w:t xml:space="preserve"> г. потребителите на административни услуги, попълнили хартиени анкетни карти, не са се възползвали от тази възможност.</w:t>
      </w:r>
    </w:p>
    <w:p w14:paraId="129CEC22" w14:textId="77777777" w:rsidR="00062664" w:rsidRPr="00645F5B" w:rsidRDefault="00062664" w:rsidP="00062664">
      <w:pPr>
        <w:spacing w:line="360" w:lineRule="auto"/>
        <w:jc w:val="both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>От посочените данни е видно, че потребителите не се възползват активно от възможността да предоставят информация за удовлетвореността си от осъщественото административно обслужване чрез попълването на хартиената анкетна карта. Броят на попълнените анкетни карти е относително малък, спрямо общия брой на осъществените административни услуги. Това може да се обясни и с факта, че голяма част от потребителите ползват услугите на РУО повече от един път.</w:t>
      </w:r>
    </w:p>
    <w:p w14:paraId="291B9C22" w14:textId="77777777" w:rsidR="00062664" w:rsidRPr="00645F5B" w:rsidRDefault="00062664" w:rsidP="00062664">
      <w:pPr>
        <w:spacing w:line="360" w:lineRule="auto"/>
        <w:jc w:val="both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>От данните може да се направи обобщението, че попълнилите хартиената анкетна карта като цяло изразяват удовлетвореност от осъщественото административно обслужване</w:t>
      </w:r>
      <w:r w:rsidRPr="00645F5B">
        <w:rPr>
          <w:sz w:val="24"/>
          <w:szCs w:val="24"/>
          <w:lang w:val="bg-BG"/>
        </w:rPr>
        <w:tab/>
        <w:t>в много висока степен, нямат конкретни оплаквания и не правят конкретни предложения за подобряване на качеството на обслужването.</w:t>
      </w:r>
    </w:p>
    <w:p w14:paraId="23419EA4" w14:textId="77777777" w:rsidR="00062664" w:rsidRPr="00645F5B" w:rsidRDefault="00062664" w:rsidP="00062664">
      <w:pPr>
        <w:spacing w:line="360" w:lineRule="auto"/>
        <w:jc w:val="both"/>
        <w:rPr>
          <w:sz w:val="24"/>
          <w:szCs w:val="24"/>
          <w:lang w:val="bg-BG"/>
        </w:rPr>
      </w:pPr>
    </w:p>
    <w:p w14:paraId="276FCEB3" w14:textId="77777777" w:rsidR="00062664" w:rsidRPr="00645F5B" w:rsidRDefault="00062664" w:rsidP="00062664">
      <w:pPr>
        <w:spacing w:line="360" w:lineRule="auto"/>
        <w:jc w:val="both"/>
        <w:rPr>
          <w:b/>
          <w:sz w:val="24"/>
          <w:szCs w:val="24"/>
          <w:lang w:val="bg-BG"/>
        </w:rPr>
      </w:pPr>
      <w:r w:rsidRPr="00645F5B">
        <w:rPr>
          <w:b/>
          <w:sz w:val="24"/>
          <w:szCs w:val="24"/>
          <w:lang w:val="bg-BG"/>
        </w:rPr>
        <w:t>Провеждане на срещи и консултации със служителите</w:t>
      </w:r>
    </w:p>
    <w:p w14:paraId="075969B2" w14:textId="5174FCDD" w:rsidR="00062664" w:rsidRPr="00645F5B" w:rsidRDefault="00062664" w:rsidP="00062664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През 202</w:t>
      </w:r>
      <w:r>
        <w:rPr>
          <w:sz w:val="24"/>
          <w:szCs w:val="24"/>
          <w:lang w:val="bg-BG"/>
        </w:rPr>
        <w:t>3</w:t>
      </w:r>
      <w:r w:rsidRPr="00645F5B">
        <w:rPr>
          <w:sz w:val="24"/>
          <w:szCs w:val="24"/>
          <w:lang w:val="bg-BG"/>
        </w:rPr>
        <w:t xml:space="preserve"> г. регулярно са провеждани срещи и консултации между служители от ЦАО, служители от специализираната администрация, началника на отдел АПФСИО, на които са обсъждани възприятията и впечатленията им от осъщественото административно обслужване и получените в преки контакти с потребителите съвети, мнения и препоръки. От обсъжданията на провежданите срещи могат да се обобщят следните изводи:</w:t>
      </w:r>
    </w:p>
    <w:p w14:paraId="0C387BC7" w14:textId="77777777" w:rsidR="00062664" w:rsidRPr="00645F5B" w:rsidRDefault="00062664" w:rsidP="00062664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>1.</w:t>
      </w:r>
      <w:r w:rsidRPr="00645F5B">
        <w:rPr>
          <w:sz w:val="24"/>
          <w:szCs w:val="24"/>
          <w:lang w:val="bg-BG"/>
        </w:rPr>
        <w:tab/>
        <w:t xml:space="preserve">При осъществяване на административното обслужване в РУО - Монтана се прилагат и спазват въведените задължителни и препоръчителни стандарти за качество по отношение на: единното наименование на Центъра за административно обслужване и наличието на указателни табели за местонахождението му, както и в служебните помещения; осигуряване на подходящи условия, удобства и достъпност до и във служебните помещения и поддържане на актуална информация за достъпа до служебните помещения; осигуряване на безплатна интернет връзка; идентификация на служителите при осъществяване на административното обслужване; спазване на правилата за комуникация с потребителите и начина на предоставяне на информацията относно административното обслужване; </w:t>
      </w:r>
      <w:r w:rsidRPr="00645F5B">
        <w:rPr>
          <w:sz w:val="24"/>
          <w:szCs w:val="24"/>
          <w:lang w:val="bg-BG"/>
        </w:rPr>
        <w:lastRenderedPageBreak/>
        <w:t>осигуряване на информация и обслужване на английски език; поддържане на система „най-често срещани въпроси и отговори"; времето за изчакване за обслужване и намаляване на броя посещения на гише; използването на опростени и лесни за попълване образци на заявления и оказване на съдействие и помощ при попълването им; активно използване на формите за контакт; възможност за онлайн проверка на статуса на услугата и проактивно информиране на потребителите за резултата от услугата; възможност за плащане на място чрез ПОС терминал</w:t>
      </w:r>
      <w:r>
        <w:rPr>
          <w:sz w:val="24"/>
          <w:szCs w:val="24"/>
          <w:lang w:val="bg-BG"/>
        </w:rPr>
        <w:t xml:space="preserve"> и </w:t>
      </w:r>
      <w:r w:rsidRPr="00645F5B">
        <w:rPr>
          <w:sz w:val="24"/>
          <w:szCs w:val="24"/>
          <w:lang w:val="bg-BG"/>
        </w:rPr>
        <w:t>възможност за плащане по банков път.</w:t>
      </w:r>
    </w:p>
    <w:p w14:paraId="6DF137EA" w14:textId="77777777" w:rsidR="00062664" w:rsidRPr="00645F5B" w:rsidRDefault="00062664" w:rsidP="00062664">
      <w:pPr>
        <w:spacing w:line="360" w:lineRule="auto"/>
        <w:jc w:val="both"/>
        <w:rPr>
          <w:b/>
          <w:sz w:val="24"/>
          <w:szCs w:val="24"/>
          <w:lang w:val="bg-BG"/>
        </w:rPr>
      </w:pPr>
      <w:r w:rsidRPr="00645F5B">
        <w:rPr>
          <w:b/>
          <w:sz w:val="24"/>
          <w:szCs w:val="24"/>
          <w:lang w:val="bg-BG"/>
        </w:rPr>
        <w:t>Анализ на сигнали, предложения, жалби и похвали</w:t>
      </w:r>
    </w:p>
    <w:p w14:paraId="59FAF5CE" w14:textId="240C00C3" w:rsidR="00062664" w:rsidRPr="00645F5B" w:rsidRDefault="00062664" w:rsidP="00062664">
      <w:pPr>
        <w:spacing w:line="360" w:lineRule="auto"/>
        <w:jc w:val="both"/>
        <w:rPr>
          <w:color w:val="FF0000"/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 xml:space="preserve">Във връзка с административното обслужване през </w:t>
      </w:r>
      <w:r>
        <w:rPr>
          <w:sz w:val="24"/>
          <w:szCs w:val="24"/>
          <w:lang w:val="bg-BG"/>
        </w:rPr>
        <w:t>202</w:t>
      </w:r>
      <w:r>
        <w:rPr>
          <w:sz w:val="24"/>
          <w:szCs w:val="24"/>
          <w:lang w:val="bg-BG"/>
        </w:rPr>
        <w:t>3</w:t>
      </w:r>
      <w:bookmarkStart w:id="0" w:name="_GoBack"/>
      <w:bookmarkEnd w:id="0"/>
      <w:r w:rsidRPr="00645F5B">
        <w:rPr>
          <w:sz w:val="24"/>
          <w:szCs w:val="24"/>
          <w:lang w:val="bg-BG"/>
        </w:rPr>
        <w:t xml:space="preserve"> г. в РУО - Монтана не са постъпвали сигнали, предложения и жалби </w:t>
      </w:r>
      <w:r>
        <w:rPr>
          <w:sz w:val="24"/>
          <w:szCs w:val="24"/>
          <w:lang w:val="bg-BG"/>
        </w:rPr>
        <w:t>във връзка с качеството на административното обслужване, което предоставя институцията</w:t>
      </w:r>
    </w:p>
    <w:p w14:paraId="0BB4CBF6" w14:textId="77777777" w:rsidR="00062664" w:rsidRPr="00645F5B" w:rsidRDefault="00062664" w:rsidP="00062664">
      <w:pPr>
        <w:spacing w:line="360" w:lineRule="auto"/>
        <w:jc w:val="both"/>
        <w:rPr>
          <w:b/>
          <w:sz w:val="24"/>
          <w:szCs w:val="24"/>
          <w:lang w:val="bg-BG"/>
        </w:rPr>
      </w:pPr>
      <w:r w:rsidRPr="00645F5B">
        <w:rPr>
          <w:b/>
          <w:sz w:val="24"/>
          <w:szCs w:val="24"/>
          <w:lang w:val="bg-BG"/>
        </w:rPr>
        <w:t>Анализ на медийни публикации</w:t>
      </w:r>
    </w:p>
    <w:p w14:paraId="320153F7" w14:textId="1E281448" w:rsidR="00062664" w:rsidRPr="00645F5B" w:rsidRDefault="00062664" w:rsidP="00062664">
      <w:pPr>
        <w:spacing w:line="360" w:lineRule="auto"/>
        <w:jc w:val="both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 xml:space="preserve">През </w:t>
      </w:r>
      <w:r>
        <w:rPr>
          <w:sz w:val="24"/>
          <w:szCs w:val="24"/>
          <w:lang w:val="bg-BG"/>
        </w:rPr>
        <w:t>202</w:t>
      </w:r>
      <w:r>
        <w:rPr>
          <w:sz w:val="24"/>
          <w:szCs w:val="24"/>
          <w:lang w:val="bg-BG"/>
        </w:rPr>
        <w:t>3</w:t>
      </w:r>
      <w:r w:rsidRPr="00645F5B">
        <w:rPr>
          <w:sz w:val="24"/>
          <w:szCs w:val="24"/>
          <w:lang w:val="bg-BG"/>
        </w:rPr>
        <w:t xml:space="preserve"> г. е осъществяван постоянен мониторинг на медийните публикации в национални медии, радио, телевизия, печатни издания, информационни агенции, като не са установени данни за негативни такива.</w:t>
      </w:r>
    </w:p>
    <w:p w14:paraId="77FEFC06" w14:textId="77777777" w:rsidR="00062664" w:rsidRPr="00645F5B" w:rsidRDefault="00062664" w:rsidP="00062664">
      <w:pPr>
        <w:spacing w:line="360" w:lineRule="auto"/>
        <w:jc w:val="both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>***</w:t>
      </w:r>
    </w:p>
    <w:p w14:paraId="0C177575" w14:textId="24B40EB6" w:rsidR="00062664" w:rsidRPr="00645F5B" w:rsidRDefault="00062664" w:rsidP="00062664">
      <w:pPr>
        <w:spacing w:line="360" w:lineRule="auto"/>
        <w:jc w:val="both"/>
        <w:rPr>
          <w:sz w:val="24"/>
          <w:szCs w:val="24"/>
          <w:lang w:val="bg-BG"/>
        </w:rPr>
      </w:pPr>
      <w:r w:rsidRPr="00645F5B">
        <w:rPr>
          <w:sz w:val="24"/>
          <w:szCs w:val="24"/>
          <w:lang w:val="bg-BG"/>
        </w:rPr>
        <w:t xml:space="preserve">От получената и анализирана информация от осъществената обратна връзка и от резултатите от измерването на удовлетвореността на потребителите може да се направи извода, че през </w:t>
      </w:r>
      <w:r>
        <w:rPr>
          <w:sz w:val="24"/>
          <w:szCs w:val="24"/>
          <w:lang w:val="bg-BG"/>
        </w:rPr>
        <w:t>202</w:t>
      </w:r>
      <w:r>
        <w:rPr>
          <w:sz w:val="24"/>
          <w:szCs w:val="24"/>
          <w:lang w:val="bg-BG"/>
        </w:rPr>
        <w:t>3</w:t>
      </w:r>
      <w:r w:rsidRPr="00645F5B">
        <w:rPr>
          <w:sz w:val="24"/>
          <w:szCs w:val="24"/>
          <w:lang w:val="bg-BG"/>
        </w:rPr>
        <w:t xml:space="preserve"> г. РУО - Монтана е постигнало в </w:t>
      </w:r>
      <w:r>
        <w:rPr>
          <w:sz w:val="24"/>
          <w:szCs w:val="24"/>
          <w:lang w:val="bg-BG"/>
        </w:rPr>
        <w:t>оптимална</w:t>
      </w:r>
      <w:r w:rsidRPr="00645F5B">
        <w:rPr>
          <w:sz w:val="24"/>
          <w:szCs w:val="24"/>
          <w:lang w:val="bg-BG"/>
        </w:rPr>
        <w:t xml:space="preserve"> степен основните и непосредствените цели в областта на административното обслужване, при спазване на въведените задължителни и препоръчителни стандарти.</w:t>
      </w:r>
      <w:r w:rsidRPr="00645F5B">
        <w:rPr>
          <w:sz w:val="24"/>
          <w:szCs w:val="24"/>
          <w:lang w:val="bg-BG"/>
        </w:rPr>
        <w:tab/>
      </w:r>
      <w:r w:rsidRPr="00645F5B">
        <w:rPr>
          <w:sz w:val="24"/>
          <w:szCs w:val="24"/>
          <w:lang w:val="bg-BG"/>
        </w:rPr>
        <w:tab/>
      </w:r>
    </w:p>
    <w:p w14:paraId="7B01C5F8" w14:textId="77777777" w:rsidR="00062664" w:rsidRPr="00645F5B" w:rsidRDefault="00062664" w:rsidP="00062664">
      <w:pPr>
        <w:spacing w:line="360" w:lineRule="auto"/>
        <w:jc w:val="both"/>
        <w:rPr>
          <w:sz w:val="24"/>
          <w:szCs w:val="24"/>
          <w:lang w:val="bg-BG"/>
        </w:rPr>
      </w:pPr>
    </w:p>
    <w:p w14:paraId="7AC807CD" w14:textId="77777777" w:rsidR="00FF037B" w:rsidRPr="00645F5B" w:rsidRDefault="00FF037B" w:rsidP="00062664">
      <w:pPr>
        <w:spacing w:line="360" w:lineRule="auto"/>
        <w:ind w:firstLine="567"/>
        <w:jc w:val="both"/>
        <w:rPr>
          <w:sz w:val="24"/>
          <w:szCs w:val="24"/>
          <w:lang w:val="bg-BG"/>
        </w:rPr>
      </w:pPr>
    </w:p>
    <w:sectPr w:rsidR="00FF037B" w:rsidRPr="00645F5B" w:rsidSect="004A40EF">
      <w:headerReference w:type="default" r:id="rId10"/>
      <w:pgSz w:w="11906" w:h="16838"/>
      <w:pgMar w:top="1109" w:right="849" w:bottom="1276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105E8" w14:textId="77777777" w:rsidR="00AE68E6" w:rsidRDefault="00AE68E6" w:rsidP="00A344A4">
      <w:r>
        <w:separator/>
      </w:r>
    </w:p>
  </w:endnote>
  <w:endnote w:type="continuationSeparator" w:id="0">
    <w:p w14:paraId="5B10A1A8" w14:textId="77777777" w:rsidR="00AE68E6" w:rsidRDefault="00AE68E6" w:rsidP="00A3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36041" w14:textId="77777777" w:rsidR="00AE68E6" w:rsidRDefault="00AE68E6" w:rsidP="00A344A4">
      <w:r>
        <w:separator/>
      </w:r>
    </w:p>
  </w:footnote>
  <w:footnote w:type="continuationSeparator" w:id="0">
    <w:p w14:paraId="6DB62512" w14:textId="77777777" w:rsidR="00AE68E6" w:rsidRDefault="00AE68E6" w:rsidP="00A3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F82F4" w14:textId="77777777" w:rsidR="00A344A4" w:rsidRPr="00A344A4" w:rsidRDefault="00A344A4" w:rsidP="00A344A4">
    <w:pPr>
      <w:jc w:val="right"/>
      <w:rPr>
        <w:rFonts w:asciiTheme="minorHAnsi" w:eastAsiaTheme="minorHAnsi" w:hAnsiTheme="minorHAnsi" w:cstheme="minorBidi"/>
        <w:noProof/>
        <w:sz w:val="22"/>
        <w:szCs w:val="22"/>
        <w:lang w:val="ru-RU" w:eastAsia="en-US"/>
      </w:rPr>
    </w:pPr>
    <w:r w:rsidRPr="00A344A4">
      <w:rPr>
        <w:rFonts w:asciiTheme="minorHAnsi" w:eastAsiaTheme="minorHAnsi" w:hAnsiTheme="minorHAnsi" w:cstheme="minorBidi"/>
        <w:noProof/>
        <w:sz w:val="22"/>
        <w:szCs w:val="22"/>
        <w:lang w:eastAsia="en-US"/>
      </w:rPr>
      <w:t xml:space="preserve">Ниво на конфиденциалност </w:t>
    </w:r>
    <w:r w:rsidRPr="00A344A4">
      <w:rPr>
        <w:rFonts w:asciiTheme="minorHAnsi" w:eastAsiaTheme="minorHAnsi" w:hAnsiTheme="minorHAnsi" w:cstheme="minorBidi"/>
        <w:noProof/>
        <w:sz w:val="22"/>
        <w:szCs w:val="22"/>
        <w:lang w:val="ru-RU" w:eastAsia="en-US"/>
      </w:rPr>
      <w:t>1</w:t>
    </w:r>
  </w:p>
  <w:p w14:paraId="27EFB9C3" w14:textId="77777777" w:rsidR="00A344A4" w:rsidRPr="00A344A4" w:rsidRDefault="00A344A4" w:rsidP="00A344A4">
    <w:pPr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A344A4">
      <w:rPr>
        <w:rFonts w:asciiTheme="minorHAnsi" w:eastAsiaTheme="minorHAnsi" w:hAnsiTheme="minorHAnsi" w:cstheme="minorBidi"/>
        <w:noProof/>
        <w:sz w:val="22"/>
        <w:szCs w:val="22"/>
        <w:lang w:val="ru-RU" w:eastAsia="en-US"/>
      </w:rPr>
      <w:t>[</w:t>
    </w:r>
    <w:r w:rsidRPr="00A344A4">
      <w:rPr>
        <w:rFonts w:asciiTheme="minorHAnsi" w:eastAsiaTheme="minorHAnsi" w:hAnsiTheme="minorHAnsi" w:cstheme="minorBidi"/>
        <w:noProof/>
        <w:sz w:val="22"/>
        <w:szCs w:val="22"/>
        <w:lang w:eastAsia="en-US"/>
      </w:rPr>
      <w:t>TLP</w:t>
    </w:r>
    <w:r w:rsidRPr="00A344A4">
      <w:rPr>
        <w:rFonts w:asciiTheme="minorHAnsi" w:eastAsiaTheme="minorHAnsi" w:hAnsiTheme="minorHAnsi" w:cstheme="minorBidi"/>
        <w:noProof/>
        <w:sz w:val="22"/>
        <w:szCs w:val="22"/>
        <w:lang w:val="ru-RU" w:eastAsia="en-US"/>
      </w:rPr>
      <w:t>-</w:t>
    </w:r>
    <w:r w:rsidRPr="00A344A4">
      <w:rPr>
        <w:rFonts w:asciiTheme="minorHAnsi" w:eastAsiaTheme="minorHAnsi" w:hAnsiTheme="minorHAnsi" w:cstheme="minorBidi"/>
        <w:noProof/>
        <w:sz w:val="22"/>
        <w:szCs w:val="22"/>
        <w:lang w:eastAsia="en-US"/>
      </w:rPr>
      <w:t>GREEN</w:t>
    </w:r>
    <w:r w:rsidRPr="00A344A4">
      <w:rPr>
        <w:rFonts w:asciiTheme="minorHAnsi" w:eastAsiaTheme="minorHAnsi" w:hAnsiTheme="minorHAnsi" w:cstheme="minorBidi"/>
        <w:noProof/>
        <w:sz w:val="22"/>
        <w:szCs w:val="22"/>
        <w:lang w:val="ru-RU" w:eastAsia="en-US"/>
      </w:rPr>
      <w:t>]</w:t>
    </w:r>
  </w:p>
  <w:p w14:paraId="32B62FA1" w14:textId="77777777" w:rsidR="00A344A4" w:rsidRPr="00A344A4" w:rsidRDefault="00A344A4" w:rsidP="00A344A4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5C85D60B" w14:textId="77777777" w:rsidR="00A344A4" w:rsidRDefault="00A344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F6ACE"/>
    <w:multiLevelType w:val="hybridMultilevel"/>
    <w:tmpl w:val="F1C260D0"/>
    <w:lvl w:ilvl="0" w:tplc="180E1A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9801AA6"/>
    <w:multiLevelType w:val="hybridMultilevel"/>
    <w:tmpl w:val="8A8A388A"/>
    <w:lvl w:ilvl="0" w:tplc="E098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BD"/>
    <w:rsid w:val="000428DA"/>
    <w:rsid w:val="00062664"/>
    <w:rsid w:val="00096A8B"/>
    <w:rsid w:val="000A261A"/>
    <w:rsid w:val="000B41EA"/>
    <w:rsid w:val="000C40BE"/>
    <w:rsid w:val="000E559F"/>
    <w:rsid w:val="001931CD"/>
    <w:rsid w:val="001C1639"/>
    <w:rsid w:val="001C4BF5"/>
    <w:rsid w:val="001E0ED1"/>
    <w:rsid w:val="001F1A09"/>
    <w:rsid w:val="00207F2E"/>
    <w:rsid w:val="00267407"/>
    <w:rsid w:val="00275B6A"/>
    <w:rsid w:val="00297E4C"/>
    <w:rsid w:val="002E01BD"/>
    <w:rsid w:val="002F0B43"/>
    <w:rsid w:val="003044DD"/>
    <w:rsid w:val="00306A5C"/>
    <w:rsid w:val="00380FC2"/>
    <w:rsid w:val="0045065B"/>
    <w:rsid w:val="004879A6"/>
    <w:rsid w:val="004A40EF"/>
    <w:rsid w:val="004B25CB"/>
    <w:rsid w:val="004D265C"/>
    <w:rsid w:val="004E075E"/>
    <w:rsid w:val="004F2E72"/>
    <w:rsid w:val="00541865"/>
    <w:rsid w:val="00551997"/>
    <w:rsid w:val="00560734"/>
    <w:rsid w:val="00566A64"/>
    <w:rsid w:val="005A5FAE"/>
    <w:rsid w:val="005C03E8"/>
    <w:rsid w:val="00622775"/>
    <w:rsid w:val="00640237"/>
    <w:rsid w:val="00645F5B"/>
    <w:rsid w:val="006846F3"/>
    <w:rsid w:val="006A39B3"/>
    <w:rsid w:val="006B354C"/>
    <w:rsid w:val="006C369F"/>
    <w:rsid w:val="00702F6C"/>
    <w:rsid w:val="007C2105"/>
    <w:rsid w:val="007C39E0"/>
    <w:rsid w:val="008248DF"/>
    <w:rsid w:val="00830C7B"/>
    <w:rsid w:val="00891A8C"/>
    <w:rsid w:val="008D0C58"/>
    <w:rsid w:val="008E3E29"/>
    <w:rsid w:val="00927E1A"/>
    <w:rsid w:val="009E208D"/>
    <w:rsid w:val="009E2180"/>
    <w:rsid w:val="00A33555"/>
    <w:rsid w:val="00A3410F"/>
    <w:rsid w:val="00A34336"/>
    <w:rsid w:val="00A344A4"/>
    <w:rsid w:val="00A86DFC"/>
    <w:rsid w:val="00AB6ABC"/>
    <w:rsid w:val="00AC60AC"/>
    <w:rsid w:val="00AE68E6"/>
    <w:rsid w:val="00AF4703"/>
    <w:rsid w:val="00B06DE1"/>
    <w:rsid w:val="00B10318"/>
    <w:rsid w:val="00B27B3A"/>
    <w:rsid w:val="00B33C85"/>
    <w:rsid w:val="00B613BE"/>
    <w:rsid w:val="00B642A9"/>
    <w:rsid w:val="00BB211E"/>
    <w:rsid w:val="00BE3F77"/>
    <w:rsid w:val="00BE6938"/>
    <w:rsid w:val="00C102F8"/>
    <w:rsid w:val="00C300A7"/>
    <w:rsid w:val="00C368FB"/>
    <w:rsid w:val="00C41405"/>
    <w:rsid w:val="00C97EC8"/>
    <w:rsid w:val="00CF0881"/>
    <w:rsid w:val="00D05243"/>
    <w:rsid w:val="00D05441"/>
    <w:rsid w:val="00D25C8D"/>
    <w:rsid w:val="00D27298"/>
    <w:rsid w:val="00D57984"/>
    <w:rsid w:val="00DA30EF"/>
    <w:rsid w:val="00DD1297"/>
    <w:rsid w:val="00E641A0"/>
    <w:rsid w:val="00E9283A"/>
    <w:rsid w:val="00EA7DCC"/>
    <w:rsid w:val="00EE6D4C"/>
    <w:rsid w:val="00F02067"/>
    <w:rsid w:val="00F13029"/>
    <w:rsid w:val="00F4505C"/>
    <w:rsid w:val="00F75109"/>
    <w:rsid w:val="00FB06F8"/>
    <w:rsid w:val="00FB2EDE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164E"/>
  <w15:docId w15:val="{A3F070F4-56C5-43EE-A636-FF261131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75E"/>
    <w:pPr>
      <w:ind w:left="720"/>
      <w:contextualSpacing/>
    </w:pPr>
  </w:style>
  <w:style w:type="paragraph" w:styleId="a4">
    <w:name w:val="No Spacing"/>
    <w:uiPriority w:val="1"/>
    <w:qFormat/>
    <w:rsid w:val="000B4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5">
    <w:name w:val="header"/>
    <w:basedOn w:val="a"/>
    <w:link w:val="a6"/>
    <w:uiPriority w:val="99"/>
    <w:unhideWhenUsed/>
    <w:rsid w:val="00A344A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A344A4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A344A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344A4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9">
    <w:name w:val="Hyperlink"/>
    <w:basedOn w:val="a0"/>
    <w:uiPriority w:val="99"/>
    <w:unhideWhenUsed/>
    <w:rsid w:val="00F02067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C102F8"/>
    <w:pPr>
      <w:spacing w:after="120"/>
    </w:pPr>
  </w:style>
  <w:style w:type="character" w:customStyle="1" w:styleId="ab">
    <w:name w:val="Основен текст Знак"/>
    <w:basedOn w:val="a0"/>
    <w:link w:val="aa"/>
    <w:uiPriority w:val="99"/>
    <w:rsid w:val="00C102F8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identity.egov.bg/wps/wcm/connect/3f404480408be6719fd0dfaa39344ac1/Lion.JPG?MOD=AJPERES&amp;CACHEID=3f404480408be6719fd0dfaa39344ac1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73F11-F76D-4350-884B-79003522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RUO12_MONT_BH</cp:lastModifiedBy>
  <cp:revision>9</cp:revision>
  <dcterms:created xsi:type="dcterms:W3CDTF">2024-07-03T12:26:00Z</dcterms:created>
  <dcterms:modified xsi:type="dcterms:W3CDTF">2024-07-05T09:09:00Z</dcterms:modified>
</cp:coreProperties>
</file>