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6C5" w:rsidRDefault="006A21DC">
      <w:pPr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u w:val="single"/>
        </w:rPr>
        <w:t>На основание, чл. 16, ал. 1 от ПУФРУО</w:t>
      </w:r>
    </w:p>
    <w:p w:rsidR="00D566C5" w:rsidRPr="004D59B5" w:rsidRDefault="006A21DC">
      <w:pPr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4D59B5">
        <w:rPr>
          <w:rFonts w:ascii="Times New Roman" w:eastAsia="Cambria" w:hAnsi="Times New Roman" w:cs="Times New Roman"/>
          <w:b/>
          <w:sz w:val="28"/>
          <w:szCs w:val="28"/>
        </w:rPr>
        <w:t>МИНИСТЕРСТВО НА ОБРАЗОВАНИЕТО И НАУКАТА</w:t>
      </w:r>
    </w:p>
    <w:p w:rsidR="00D566C5" w:rsidRPr="004D59B5" w:rsidRDefault="006A21DC">
      <w:pPr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4D59B5">
        <w:rPr>
          <w:rFonts w:ascii="Times New Roman" w:eastAsia="Cambria" w:hAnsi="Times New Roman" w:cs="Times New Roman"/>
          <w:b/>
          <w:sz w:val="28"/>
          <w:szCs w:val="28"/>
        </w:rPr>
        <w:t>РЕГИОНАЛНО УПРАВЛЕНИЕ НА ОБРАЗОВАНИЕТО - РУСЕ</w:t>
      </w:r>
    </w:p>
    <w:p w:rsidR="00D566C5" w:rsidRDefault="00D566C5">
      <w:pPr>
        <w:rPr>
          <w:rFonts w:ascii="Times New Roman" w:eastAsia="Times New Roman" w:hAnsi="Times New Roman" w:cs="Times New Roman"/>
          <w:b/>
          <w:u w:val="single"/>
        </w:rPr>
      </w:pPr>
    </w:p>
    <w:p w:rsidR="00D566C5" w:rsidRDefault="00D566C5">
      <w:pPr>
        <w:rPr>
          <w:rFonts w:ascii="Times New Roman" w:eastAsia="Times New Roman" w:hAnsi="Times New Roman" w:cs="Times New Roman"/>
          <w:b/>
        </w:rPr>
      </w:pPr>
    </w:p>
    <w:p w:rsidR="00D566C5" w:rsidRDefault="006A21D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Л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А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Н</w:t>
      </w:r>
    </w:p>
    <w:p w:rsidR="00D566C5" w:rsidRDefault="006A21D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А Д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Е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Й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Н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О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С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Т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Т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А</w:t>
      </w:r>
      <w:r w:rsidR="005C57CB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 Н</w:t>
      </w:r>
      <w:r w:rsidR="005C57C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А</w:t>
      </w:r>
    </w:p>
    <w:p w:rsidR="00D566C5" w:rsidRDefault="006A21D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РЕГИОНАЛНО УПРАВЛЕНИЕ НА ОБРАЗОВАНИЕТО – РУСЕ ЗА УЧЕБНАТА 2022/2023 ГОДИНА</w:t>
      </w:r>
    </w:p>
    <w:p w:rsidR="00D566C5" w:rsidRDefault="00D566C5">
      <w:pPr>
        <w:jc w:val="center"/>
        <w:rPr>
          <w:rFonts w:ascii="Times New Roman" w:eastAsia="Times New Roman" w:hAnsi="Times New Roman" w:cs="Times New Roman"/>
          <w:b/>
        </w:rPr>
      </w:pPr>
    </w:p>
    <w:p w:rsidR="00D566C5" w:rsidRDefault="006A21DC" w:rsidP="004D5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8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Приоритетни области съгласно Стратегическата рамка за развитие на образованието, обучението и ученето в Република България (2021 – 2030)</w:t>
      </w:r>
    </w:p>
    <w:p w:rsidR="00D566C5" w:rsidRDefault="006A21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Ранно детско развитие</w:t>
      </w:r>
    </w:p>
    <w:p w:rsidR="00D566C5" w:rsidRDefault="006A21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 и таланти</w:t>
      </w:r>
    </w:p>
    <w:p w:rsidR="00D566C5" w:rsidRDefault="006A21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Мотивирани и креативни учители</w:t>
      </w:r>
    </w:p>
    <w:p w:rsidR="00D566C5" w:rsidRDefault="006A21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Сплотени училищни общности и системна работа с родителите</w:t>
      </w:r>
    </w:p>
    <w:p w:rsidR="00D566C5" w:rsidRDefault="006A21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Ефективно включване, трайно приобщаване и образователна интеграция</w:t>
      </w:r>
    </w:p>
    <w:p w:rsidR="00D566C5" w:rsidRDefault="006A21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Образователни иновации, дигитална трансформация и устойчиво развитие</w:t>
      </w:r>
    </w:p>
    <w:p w:rsidR="00D566C5" w:rsidRDefault="006A21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на професиите в настоящето и бъдещето</w:t>
      </w:r>
    </w:p>
    <w:p w:rsidR="00D566C5" w:rsidRDefault="006A21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Учене през целия живот</w:t>
      </w:r>
    </w:p>
    <w:p w:rsidR="00D566C5" w:rsidRDefault="006A21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Ефикасно управление и участие в мрежи</w:t>
      </w:r>
    </w:p>
    <w:p w:rsidR="00D566C5" w:rsidRDefault="00D566C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566C5" w:rsidRDefault="006A21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Приоритети на национално ниво за учебната 2022/2023 година</w:t>
      </w:r>
    </w:p>
    <w:p w:rsidR="00D566C5" w:rsidRDefault="006A21DC" w:rsidP="004D59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Ранно детско развитие. Разширяване на обхвата на децата в задължителното предучилищно образование. Ефективна социализация, качествено образование и грижи за всяко дете в задължителна предучилищна възраст. </w:t>
      </w:r>
    </w:p>
    <w:p w:rsidR="00D566C5" w:rsidRDefault="006A21DC" w:rsidP="004D59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Намаляване процента на отпадналите деца и ученици и на преждевременно напусналите от образователната система. Междуинституционално сътрудничество и създаване на условия за ефективно включване в образователния процес на всяко дете и ученик. </w:t>
      </w:r>
    </w:p>
    <w:p w:rsidR="00D566C5" w:rsidRDefault="006A21DC" w:rsidP="004D59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Подкрепа на деца и ученици с изявени дарби, от уязвими групи,  на  търсещи или получили  международна закрила и на деца със специални образователни потребности.</w:t>
      </w:r>
    </w:p>
    <w:p w:rsidR="00D566C5" w:rsidRDefault="006A21DC" w:rsidP="004D59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Насърчаване прилагането на иновации в образователния процес. Оказване на методическа подкрепа на педагогическите специалисти за осъществяване на проектно-базирано обучение, за работа в екип, за създаване на учебни ресурси и учебно съдържание, за прилагане на междупредметни връзки в обучението при присъствено обучение и в условията на ОРЕС.</w:t>
      </w:r>
    </w:p>
    <w:p w:rsidR="00D566C5" w:rsidRDefault="006A21DC" w:rsidP="004D59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Качествено провеждане на обучението от разстояние в електронна среда. Методическа подкрепа на педагогическите специалисти за развиване на дигитални компетентности на участниците в образователния процес, за стимулиране на активното учене и за формиращо оценяване на учениците, с акцент  български език и литература, математика и профилирана подготовка. </w:t>
      </w:r>
    </w:p>
    <w:p w:rsidR="00D566C5" w:rsidRDefault="006A21DC" w:rsidP="004D59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Продължаваща квалификация на педагогическите специалисти с фокус върху формиране и усъвършенстване на професионални компетентности при провеждане на обучение от разстояние в електронна среда, компетентностен подход и иновативни методи на работа. </w:t>
      </w:r>
    </w:p>
    <w:p w:rsidR="00D566C5" w:rsidRDefault="006A21DC" w:rsidP="004D59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Изграждане на професионални педагогически общности за споделяне на добри практики и осъществяване на професионална подкрепа. Развиване на сътрудничество и партньорство с институции, висши училища и бизнес среди (дуално обучение).</w:t>
      </w:r>
    </w:p>
    <w:p w:rsidR="00D566C5" w:rsidRDefault="006A21DC" w:rsidP="004D59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 взаимодействие с родителите за пълноценното развитие на детето/ученика в условията на сътрудничество и диалог. Ефективно включване на семейството като партньор, в частност  и при  обучението от разстояние в електронна среда.</w:t>
      </w:r>
      <w:r>
        <w:br w:type="page"/>
      </w:r>
    </w:p>
    <w:p w:rsidR="00D566C5" w:rsidRDefault="00D566C5" w:rsidP="004D59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566C5" w:rsidRPr="004D59B5" w:rsidRDefault="006A21DC" w:rsidP="004D5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14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D59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Други регионални приоритети в дейността на РУО</w:t>
      </w:r>
      <w:r w:rsidR="004D59B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Русе</w:t>
      </w:r>
    </w:p>
    <w:p w:rsidR="004D59B5" w:rsidRPr="009C3450" w:rsidRDefault="004D59B5" w:rsidP="004D59B5">
      <w:pPr>
        <w:numPr>
          <w:ilvl w:val="0"/>
          <w:numId w:val="7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3450">
        <w:rPr>
          <w:rFonts w:ascii="Times New Roman" w:hAnsi="Times New Roman"/>
          <w:sz w:val="24"/>
          <w:szCs w:val="24"/>
        </w:rPr>
        <w:t>Изпълнение на дейностите по Механизма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 (</w:t>
      </w:r>
      <w:r w:rsidRPr="009C3450">
        <w:rPr>
          <w:rFonts w:ascii="Times New Roman" w:hAnsi="Times New Roman" w:cs="Times New Roman"/>
          <w:sz w:val="24"/>
          <w:szCs w:val="24"/>
        </w:rPr>
        <w:t>ПМС 100</w:t>
      </w:r>
      <w:r w:rsidRPr="009C3450">
        <w:rPr>
          <w:rFonts w:ascii="Times New Roman" w:hAnsi="Times New Roman" w:cs="Times New Roman"/>
          <w:sz w:val="24"/>
          <w:szCs w:val="24"/>
          <w:lang w:val="ru-RU"/>
        </w:rPr>
        <w:t xml:space="preserve">/08.06.2018 </w:t>
      </w:r>
      <w:r w:rsidRPr="009C3450">
        <w:rPr>
          <w:rFonts w:ascii="Times New Roman" w:hAnsi="Times New Roman" w:cs="Times New Roman"/>
          <w:sz w:val="24"/>
          <w:szCs w:val="24"/>
        </w:rPr>
        <w:t>г</w:t>
      </w:r>
      <w:r w:rsidRPr="009C3450">
        <w:rPr>
          <w:rFonts w:ascii="Times New Roman" w:hAnsi="Times New Roman"/>
          <w:sz w:val="24"/>
          <w:szCs w:val="24"/>
        </w:rPr>
        <w:t>):</w:t>
      </w:r>
    </w:p>
    <w:p w:rsidR="004D59B5" w:rsidRDefault="004D59B5" w:rsidP="004D59B5">
      <w:pPr>
        <w:pStyle w:val="ListParagraph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създаване на екипи за съвместна работа на институциите по обхващане и задържане на деца и ученици в задължителна предучилищна и училищна възраст;</w:t>
      </w:r>
    </w:p>
    <w:p w:rsidR="004D59B5" w:rsidRDefault="004D59B5" w:rsidP="004D59B5">
      <w:pPr>
        <w:pStyle w:val="ListParagraph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обхващане в образователната система на идентифицираните чрез ИСРМ деца и ученици в задължителна предучилищна и училищна възраст;</w:t>
      </w:r>
    </w:p>
    <w:p w:rsidR="004D59B5" w:rsidRDefault="004D59B5" w:rsidP="004D59B5">
      <w:pPr>
        <w:pStyle w:val="ListParagraph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реинтеграция на децата и учениците, отпаднали от детска градина и училище;</w:t>
      </w:r>
    </w:p>
    <w:p w:rsidR="004D59B5" w:rsidRDefault="004D59B5" w:rsidP="004D59B5">
      <w:pPr>
        <w:pStyle w:val="ListParagraph"/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38C4">
        <w:rPr>
          <w:rFonts w:ascii="Times New Roman" w:hAnsi="Times New Roman"/>
          <w:sz w:val="24"/>
          <w:szCs w:val="24"/>
        </w:rPr>
        <w:t>превенция на идентифицираните в ИСРМ деца и ученици в риск от отпадане.</w:t>
      </w:r>
    </w:p>
    <w:p w:rsidR="004D59B5" w:rsidRPr="0000427B" w:rsidRDefault="004D59B5" w:rsidP="004D59B5">
      <w:pPr>
        <w:pStyle w:val="ListParagraph"/>
        <w:tabs>
          <w:tab w:val="left" w:pos="0"/>
          <w:tab w:val="left" w:pos="993"/>
        </w:tabs>
        <w:spacing w:after="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4D59B5" w:rsidRPr="00B13A74" w:rsidRDefault="004D59B5" w:rsidP="004D59B5">
      <w:pPr>
        <w:pStyle w:val="ListParagraph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 xml:space="preserve">Развитие на професионалното образование и обучение в </w:t>
      </w:r>
      <w:r>
        <w:rPr>
          <w:rFonts w:ascii="Times New Roman" w:hAnsi="Times New Roman" w:cs="Times New Roman"/>
          <w:sz w:val="24"/>
          <w:szCs w:val="24"/>
        </w:rPr>
        <w:t>съответствие със стратегията за развитите на област Русе:</w:t>
      </w:r>
      <w:r w:rsidRPr="00B13A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9B5" w:rsidRDefault="004D59B5" w:rsidP="004D59B5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8E7">
        <w:rPr>
          <w:rFonts w:ascii="Times New Roman" w:hAnsi="Times New Roman"/>
          <w:sz w:val="24"/>
          <w:szCs w:val="24"/>
        </w:rPr>
        <w:t>насърчаване предлагането на „защитени” професии при изготвяне на предложенията за държавен план-прием с оглед гарантиране подготовка на кадри по професии, необходими за регионалната икономика;</w:t>
      </w:r>
    </w:p>
    <w:p w:rsidR="004D59B5" w:rsidRPr="00B13A74" w:rsidRDefault="004D59B5" w:rsidP="004D59B5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A74">
        <w:rPr>
          <w:rFonts w:ascii="Times New Roman" w:hAnsi="Times New Roman" w:cs="Times New Roman"/>
          <w:bCs/>
          <w:sz w:val="24"/>
          <w:szCs w:val="24"/>
        </w:rPr>
        <w:t xml:space="preserve">насърчаване на организирането на професионално образование и обучение чрез работа (дуално обучение) като форма на партньорство между професионална гимназия и работодател. </w:t>
      </w:r>
    </w:p>
    <w:p w:rsidR="004D59B5" w:rsidRPr="0000427B" w:rsidRDefault="004D59B5" w:rsidP="004D59B5">
      <w:pPr>
        <w:pStyle w:val="Default"/>
        <w:spacing w:line="360" w:lineRule="auto"/>
        <w:rPr>
          <w:strike/>
          <w:color w:val="auto"/>
          <w:sz w:val="16"/>
          <w:szCs w:val="16"/>
        </w:rPr>
      </w:pPr>
    </w:p>
    <w:p w:rsidR="004D59B5" w:rsidRPr="00B13A74" w:rsidRDefault="004D59B5" w:rsidP="004D59B5">
      <w:pPr>
        <w:pStyle w:val="ListParagraph"/>
        <w:numPr>
          <w:ilvl w:val="0"/>
          <w:numId w:val="9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13A74">
        <w:rPr>
          <w:rFonts w:ascii="Times New Roman" w:hAnsi="Times New Roman" w:cs="Times New Roman"/>
          <w:sz w:val="24"/>
          <w:szCs w:val="24"/>
        </w:rPr>
        <w:t>Изпълнение на националните програми за развитие на средното образование за 20</w:t>
      </w:r>
      <w:r>
        <w:rPr>
          <w:rFonts w:ascii="Times New Roman" w:hAnsi="Times New Roman" w:cs="Times New Roman"/>
          <w:sz w:val="24"/>
          <w:szCs w:val="24"/>
        </w:rPr>
        <w:t>22 година.</w:t>
      </w:r>
    </w:p>
    <w:p w:rsidR="004D59B5" w:rsidRPr="0000427B" w:rsidRDefault="004D59B5" w:rsidP="004D59B5">
      <w:pPr>
        <w:pStyle w:val="ListParagraph"/>
        <w:numPr>
          <w:ilvl w:val="0"/>
          <w:numId w:val="9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B288D">
        <w:rPr>
          <w:rFonts w:ascii="Times New Roman" w:hAnsi="Times New Roman" w:cs="Times New Roman"/>
          <w:sz w:val="24"/>
          <w:szCs w:val="24"/>
        </w:rPr>
        <w:t xml:space="preserve">Организационно и методическо </w:t>
      </w:r>
      <w:r>
        <w:rPr>
          <w:rFonts w:ascii="Times New Roman" w:hAnsi="Times New Roman" w:cs="Times New Roman"/>
          <w:sz w:val="24"/>
          <w:szCs w:val="24"/>
        </w:rPr>
        <w:t xml:space="preserve">подпомагане на </w:t>
      </w:r>
      <w:r w:rsidRPr="004B288D">
        <w:rPr>
          <w:rFonts w:ascii="Times New Roman" w:hAnsi="Times New Roman" w:cs="Times New Roman"/>
          <w:sz w:val="24"/>
          <w:szCs w:val="24"/>
        </w:rPr>
        <w:t xml:space="preserve"> дейността на директори</w:t>
      </w:r>
      <w:r>
        <w:rPr>
          <w:rFonts w:ascii="Times New Roman" w:hAnsi="Times New Roman" w:cs="Times New Roman"/>
          <w:sz w:val="24"/>
          <w:szCs w:val="24"/>
        </w:rPr>
        <w:t>, заместник-директори и другите педагогически специалисти.</w:t>
      </w:r>
    </w:p>
    <w:p w:rsidR="004D59B5" w:rsidRDefault="004D59B5" w:rsidP="004D59B5">
      <w:pPr>
        <w:pStyle w:val="ListParagraph"/>
        <w:numPr>
          <w:ilvl w:val="0"/>
          <w:numId w:val="9"/>
        </w:numPr>
        <w:tabs>
          <w:tab w:val="left" w:pos="0"/>
          <w:tab w:val="left" w:pos="993"/>
        </w:tabs>
        <w:spacing w:line="360" w:lineRule="auto"/>
        <w:ind w:left="0" w:firstLine="709"/>
        <w:contextualSpacing w:val="0"/>
        <w:jc w:val="both"/>
      </w:pPr>
      <w:r w:rsidRPr="00CE42C3">
        <w:rPr>
          <w:rFonts w:ascii="Times New Roman" w:hAnsi="Times New Roman" w:cs="Times New Roman"/>
          <w:sz w:val="24"/>
          <w:szCs w:val="24"/>
        </w:rPr>
        <w:t xml:space="preserve">Координиране и контролиране  на дейността на директорите на училища при организиране и провеждане на ДЗИ и НВО </w:t>
      </w:r>
    </w:p>
    <w:p w:rsidR="00D566C5" w:rsidRDefault="00D566C5">
      <w:pPr>
        <w:spacing w:line="360" w:lineRule="auto"/>
      </w:pPr>
    </w:p>
    <w:p w:rsidR="00D566C5" w:rsidRDefault="006A21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>Дейности за реализиране на националните и регионалните приоритети:</w:t>
      </w:r>
    </w:p>
    <w:tbl>
      <w:tblPr>
        <w:tblStyle w:val="a"/>
        <w:tblW w:w="1586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5362"/>
        <w:gridCol w:w="1559"/>
        <w:gridCol w:w="1222"/>
        <w:gridCol w:w="1372"/>
        <w:gridCol w:w="1552"/>
        <w:gridCol w:w="1980"/>
        <w:gridCol w:w="1935"/>
      </w:tblGrid>
      <w:tr w:rsidR="00D566C5" w:rsidTr="001E243D">
        <w:trPr>
          <w:trHeight w:val="237"/>
        </w:trPr>
        <w:tc>
          <w:tcPr>
            <w:tcW w:w="880" w:type="dxa"/>
            <w:vMerge w:val="restart"/>
            <w:vAlign w:val="center"/>
          </w:tcPr>
          <w:p w:rsidR="00D566C5" w:rsidRDefault="006A21DC">
            <w:pPr>
              <w:spacing w:line="276" w:lineRule="auto"/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362" w:type="dxa"/>
            <w:vMerge w:val="restart"/>
            <w:vAlign w:val="center"/>
          </w:tcPr>
          <w:p w:rsidR="00D566C5" w:rsidRDefault="006A21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Цели/мерки/дейности по:</w:t>
            </w:r>
          </w:p>
        </w:tc>
        <w:tc>
          <w:tcPr>
            <w:tcW w:w="1559" w:type="dxa"/>
            <w:vMerge w:val="restart"/>
            <w:vAlign w:val="center"/>
          </w:tcPr>
          <w:p w:rsidR="00D566C5" w:rsidRDefault="006A21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Срок за изпълнение</w:t>
            </w:r>
          </w:p>
        </w:tc>
        <w:tc>
          <w:tcPr>
            <w:tcW w:w="4146" w:type="dxa"/>
            <w:gridSpan w:val="3"/>
          </w:tcPr>
          <w:p w:rsidR="00D566C5" w:rsidRDefault="006A21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Индикатори за изпълнение</w:t>
            </w:r>
          </w:p>
        </w:tc>
        <w:tc>
          <w:tcPr>
            <w:tcW w:w="1980" w:type="dxa"/>
            <w:vMerge w:val="restart"/>
            <w:vAlign w:val="center"/>
          </w:tcPr>
          <w:p w:rsidR="00D566C5" w:rsidRDefault="006A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Отговорник</w:t>
            </w:r>
          </w:p>
        </w:tc>
        <w:tc>
          <w:tcPr>
            <w:tcW w:w="1935" w:type="dxa"/>
            <w:vMerge w:val="restart"/>
            <w:vAlign w:val="center"/>
          </w:tcPr>
          <w:p w:rsidR="00D566C5" w:rsidRDefault="006A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Забележка</w:t>
            </w:r>
          </w:p>
        </w:tc>
      </w:tr>
      <w:tr w:rsidR="00D566C5" w:rsidTr="001E243D">
        <w:trPr>
          <w:trHeight w:val="794"/>
        </w:trPr>
        <w:tc>
          <w:tcPr>
            <w:tcW w:w="880" w:type="dxa"/>
            <w:vMerge/>
            <w:vAlign w:val="center"/>
          </w:tcPr>
          <w:p w:rsidR="00D566C5" w:rsidRDefault="00D5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362" w:type="dxa"/>
            <w:vMerge/>
            <w:vAlign w:val="center"/>
          </w:tcPr>
          <w:p w:rsidR="00D566C5" w:rsidRDefault="00D5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566C5" w:rsidRDefault="00D5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Мерна единица</w:t>
            </w:r>
          </w:p>
          <w:p w:rsidR="00D566C5" w:rsidRDefault="006A21D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(брой, %)</w:t>
            </w:r>
          </w:p>
        </w:tc>
        <w:tc>
          <w:tcPr>
            <w:tcW w:w="1372" w:type="dxa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Текуща стойност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(Базови стойности)</w:t>
            </w:r>
          </w:p>
        </w:tc>
        <w:tc>
          <w:tcPr>
            <w:tcW w:w="1552" w:type="dxa"/>
          </w:tcPr>
          <w:p w:rsidR="00D566C5" w:rsidRDefault="006A21DC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Целева стойност края на 2022/ 2023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D566C5" w:rsidRDefault="006A21DC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(Планирани стойности)</w:t>
            </w:r>
          </w:p>
        </w:tc>
        <w:tc>
          <w:tcPr>
            <w:tcW w:w="1980" w:type="dxa"/>
            <w:vMerge/>
            <w:vAlign w:val="center"/>
          </w:tcPr>
          <w:p w:rsidR="00D566C5" w:rsidRDefault="00D5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35" w:type="dxa"/>
            <w:vMerge/>
            <w:vAlign w:val="center"/>
          </w:tcPr>
          <w:p w:rsidR="00D566C5" w:rsidRDefault="00D566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982" w:type="dxa"/>
            <w:gridSpan w:val="7"/>
            <w:shd w:val="clear" w:color="auto" w:fill="D7E3BC"/>
            <w:vAlign w:val="center"/>
          </w:tcPr>
          <w:p w:rsidR="00D566C5" w:rsidRDefault="006A21DC" w:rsidP="00CC0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Ранно детско развитие. Разширяване на обхвата на децата в задължителното предучилищно образование. Ефективна социализация, качествено образование и грижи за всяко дете в зад</w:t>
            </w:r>
            <w:r w:rsidR="00CC05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ължителна предучилищна  възраст</w:t>
            </w:r>
          </w:p>
        </w:tc>
      </w:tr>
      <w:tr w:rsidR="00D566C5" w:rsidTr="00FB68A3">
        <w:trPr>
          <w:trHeight w:val="1169"/>
        </w:trPr>
        <w:tc>
          <w:tcPr>
            <w:tcW w:w="880" w:type="dxa"/>
            <w:vAlign w:val="center"/>
          </w:tcPr>
          <w:p w:rsidR="00D566C5" w:rsidRDefault="00D566C5">
            <w:pPr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-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62" w:type="dxa"/>
          </w:tcPr>
          <w:p w:rsidR="00D566C5" w:rsidRDefault="006A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Ранно оценяване на потребностите от подкрепа за личностно развитие и превенция на обучителните трудности чрез провеждане на скрининг в детските градини.</w:t>
            </w:r>
          </w:p>
        </w:tc>
        <w:tc>
          <w:tcPr>
            <w:tcW w:w="1559" w:type="dxa"/>
            <w:vAlign w:val="center"/>
          </w:tcPr>
          <w:p w:rsidR="00FB68A3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8A3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FB68A3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8A3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FB68A3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8A3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Pr="00FB68A3" w:rsidRDefault="006A21DC" w:rsidP="00FB68A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68A3">
              <w:rPr>
                <w:rFonts w:ascii="Times New Roman" w:eastAsia="Times New Roman" w:hAnsi="Times New Roman" w:cs="Times New Roman"/>
                <w:sz w:val="20"/>
                <w:szCs w:val="20"/>
              </w:rPr>
              <w:t>30.03.2023 г</w:t>
            </w:r>
            <w:r w:rsidRPr="00FB6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22" w:type="dxa"/>
            <w:vAlign w:val="center"/>
          </w:tcPr>
          <w:p w:rsidR="004D59B5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Брой</w:t>
            </w:r>
          </w:p>
          <w:p w:rsidR="004D59B5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деца от</w:t>
            </w:r>
          </w:p>
          <w:p w:rsidR="00D566C5" w:rsidRPr="004D59B5" w:rsidRDefault="006A21DC" w:rsidP="00FB68A3">
            <w:pPr>
              <w:ind w:left="-8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3 г. до 3 г. и 6</w:t>
            </w:r>
            <w:r w:rsid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м., включени в изследването</w:t>
            </w:r>
          </w:p>
        </w:tc>
        <w:tc>
          <w:tcPr>
            <w:tcW w:w="1372" w:type="dxa"/>
            <w:vAlign w:val="center"/>
          </w:tcPr>
          <w:p w:rsidR="004D59B5" w:rsidRPr="004D59B5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350</w:t>
            </w:r>
          </w:p>
          <w:p w:rsidR="00D566C5" w:rsidRPr="004D59B5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деца, включени в изследването</w:t>
            </w:r>
          </w:p>
        </w:tc>
        <w:tc>
          <w:tcPr>
            <w:tcW w:w="1552" w:type="dxa"/>
            <w:vAlign w:val="center"/>
          </w:tcPr>
          <w:p w:rsidR="004D59B5" w:rsidRPr="004D59B5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</w:p>
          <w:p w:rsidR="00D566C5" w:rsidRPr="004D59B5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деца, включени в изследването</w:t>
            </w:r>
          </w:p>
        </w:tc>
        <w:tc>
          <w:tcPr>
            <w:tcW w:w="1980" w:type="dxa"/>
            <w:vAlign w:val="center"/>
          </w:tcPr>
          <w:p w:rsidR="00D566C5" w:rsidRDefault="006A21DC" w:rsidP="00FB6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FB68A3">
        <w:trPr>
          <w:trHeight w:val="1577"/>
        </w:trPr>
        <w:tc>
          <w:tcPr>
            <w:tcW w:w="880" w:type="dxa"/>
            <w:vAlign w:val="center"/>
          </w:tcPr>
          <w:p w:rsidR="00D566C5" w:rsidRDefault="006A21DC" w:rsidP="004D5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5" w:right="-157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4D59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6C5" w:rsidRDefault="006A21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експертни становища за обучение на деца в задължителна предучилищна възраст в самостоятелна организация на предучилищното образование по реда на чл. 67, ал. 2 от ЗПУО.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Pr="00FB68A3" w:rsidRDefault="006A21DC" w:rsidP="00FB68A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FB68A3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сроковете, определени в чл. 21, ал. 4 от ПУФРУО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Pr="004D59B5" w:rsidRDefault="006A21DC" w:rsidP="00CB5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9B5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деца, за които се организира СОПО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D59B5" w:rsidRPr="004D59B5" w:rsidRDefault="006A21DC" w:rsidP="00CB5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9B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D566C5" w:rsidRPr="004D59B5" w:rsidRDefault="006A21DC" w:rsidP="00CB5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9B5">
              <w:rPr>
                <w:rFonts w:ascii="Times New Roman" w:eastAsia="Times New Roman" w:hAnsi="Times New Roman" w:cs="Times New Roman"/>
                <w:sz w:val="20"/>
                <w:szCs w:val="20"/>
              </w:rPr>
              <w:t>деца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Pr="004D59B5" w:rsidRDefault="006A21DC" w:rsidP="00CB5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9B5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постъпилите в РУО – Русе доклади на директори на ДГ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Default="006A21DC" w:rsidP="00CB5B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935" w:type="dxa"/>
            <w:vAlign w:val="center"/>
          </w:tcPr>
          <w:p w:rsidR="00D566C5" w:rsidRDefault="00D566C5" w:rsidP="00CB5B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82" w:type="dxa"/>
            <w:gridSpan w:val="7"/>
            <w:shd w:val="clear" w:color="auto" w:fill="D7E3BC"/>
            <w:vAlign w:val="center"/>
          </w:tcPr>
          <w:p w:rsidR="00D566C5" w:rsidRDefault="006A21DC" w:rsidP="00CC05C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Намаляване процента на отпадналите деца и ученици и на преждевременно напусналите образователната система. Междуинституционално сътрудничество и създаване на условия за ефективно включване в образователния процес на всяко дете и </w:t>
            </w:r>
            <w:r w:rsidR="00CC05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</w:t>
            </w: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362" w:type="dxa"/>
            <w:vAlign w:val="center"/>
          </w:tcPr>
          <w:p w:rsidR="00D566C5" w:rsidRDefault="006A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дейността на РЕПЛР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15.09.2022 г.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 </w:t>
            </w:r>
          </w:p>
          <w:p w:rsidR="00D566C5" w:rsidRDefault="006A21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  <w:p w:rsidR="00D566C5" w:rsidRDefault="006A21D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362" w:type="dxa"/>
            <w:vAlign w:val="center"/>
          </w:tcPr>
          <w:p w:rsidR="00D566C5" w:rsidRDefault="006A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на представител на РУО – Русе в заседанията на Координационния механизъм за взаимодействие при работа в случаи на деца, жертви на насилие или в риск от насилие и за взаимодействие при кризисна интервенция.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15.09.2022 г.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14.09.2023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 </w:t>
            </w:r>
          </w:p>
          <w:p w:rsidR="00D566C5" w:rsidRDefault="006A21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заседания</w:t>
            </w: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D5071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66C5" w:rsidRDefault="00D566C5">
            <w:pPr>
              <w:ind w:right="-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2" w:type="dxa"/>
          </w:tcPr>
          <w:p w:rsidR="00D566C5" w:rsidRDefault="006A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кореспонденция с директорите 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образователните институции и ръководителите на другите заинтересовани институции за определяне на участници в екипите за обхват, които се създават на основание чл. 3, ал. 7 ал. 12 от ПМС  №100/08.06.2018 г. за създаване и функциониране на 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възраст.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15.07.2023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  <w:p w:rsidR="00D566C5" w:rsidRDefault="00D566C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ОНЕ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 w:rsidP="00D5071A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5071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D566C5" w:rsidRDefault="006A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заповед за определяне на състава на екипите за обхват и техните ръководители в съответствие с изискванията на чл. 3, ал. 1-12 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ПМС №100/08.06.2018 г. за създаване и функциониране на 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възраст.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31.07.2023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заповеди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</w:t>
            </w:r>
          </w:p>
          <w:p w:rsidR="00D566C5" w:rsidRDefault="00D566C5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:rsidR="00D566C5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ОНЕ и по</w:t>
            </w:r>
            <w:r w:rsidR="005C5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ПНЕ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 w:rsidP="00D5071A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5071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D566C5" w:rsidRDefault="006A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мониторинг на дейностите на екипите за обхват по изпълнението на Механизма чрез Информационната система за реализация на механизма (ИСРМ).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протоколи за физическо посещение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данните от ИРСМ</w:t>
            </w: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данните от ИРСМ</w:t>
            </w: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Ръководители на екипи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 w:rsidP="00D5071A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5071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2" w:type="dxa"/>
          </w:tcPr>
          <w:p w:rsidR="00D566C5" w:rsidRDefault="006A21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ежемесечни графици за посещение на адреси от екипите за обхват за първия и втория учебен срок на учебната 2022/2023 година.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20.09.2022 г. </w:t>
            </w:r>
          </w:p>
          <w:p w:rsidR="007D3D28" w:rsidRPr="007D3D28" w:rsidRDefault="007D3D28" w:rsidP="007D3D2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І-ви уч. срок</w:t>
            </w:r>
          </w:p>
          <w:p w:rsidR="00D566C5" w:rsidRDefault="007D3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10.02.2023 г.</w:t>
            </w:r>
          </w:p>
          <w:p w:rsidR="007D3D28" w:rsidRDefault="007D3D28" w:rsidP="007D3D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 ІІ-ри уч. срок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графици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566C5" w:rsidRDefault="006A21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графика</w:t>
            </w:r>
          </w:p>
        </w:tc>
        <w:tc>
          <w:tcPr>
            <w:tcW w:w="1980" w:type="dxa"/>
            <w:vAlign w:val="center"/>
          </w:tcPr>
          <w:p w:rsidR="00D566C5" w:rsidRDefault="00CC05CD" w:rsidP="00CC05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експерт по ПНЕ и р</w:t>
            </w:r>
            <w:r w:rsidR="006A21DC">
              <w:rPr>
                <w:rFonts w:ascii="Times New Roman" w:eastAsia="Times New Roman" w:hAnsi="Times New Roman" w:cs="Times New Roman"/>
                <w:sz w:val="24"/>
                <w:szCs w:val="24"/>
              </w:rPr>
              <w:t>ъководители на екипи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D5071A">
        <w:trPr>
          <w:trHeight w:val="1155"/>
        </w:trPr>
        <w:tc>
          <w:tcPr>
            <w:tcW w:w="880" w:type="dxa"/>
            <w:vAlign w:val="center"/>
          </w:tcPr>
          <w:p w:rsidR="00D566C5" w:rsidRDefault="006A21DC" w:rsidP="00D5071A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5071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6C5" w:rsidRDefault="006A21DC" w:rsidP="00CC05C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експертни становища за обучение на ученици в задължителна училищна възраст в самостоятелна форма по реда на 112, ал. 1, т. 2 от ЗПУО.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6C5" w:rsidRDefault="006A21DC" w:rsidP="00CC05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сроковете, определени в чл. 21, ал. 4 от ПУФРУО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6C5" w:rsidRDefault="006A21DC" w:rsidP="00CC05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ученици, за които се организира СФО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Default="006A21DC" w:rsidP="00D50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566C5" w:rsidRDefault="006A21DC" w:rsidP="00D507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ученици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Default="006A21DC" w:rsidP="00D5071A">
            <w:pPr>
              <w:ind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постъпилите в РУО – Русе доклади на директори на училища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Default="006A21DC" w:rsidP="00D50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5C57CB">
        <w:tc>
          <w:tcPr>
            <w:tcW w:w="880" w:type="dxa"/>
            <w:vAlign w:val="center"/>
          </w:tcPr>
          <w:p w:rsidR="00D566C5" w:rsidRDefault="00CC05CD" w:rsidP="00D5071A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D5071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6C5" w:rsidRDefault="006A21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Осъществяване на ежемесечен контрол на изпълнението на индивидуалните учебни планове на учениците, обучавани в индивидуална форма в    съответствие с изискванията на чл. 95, ал. 2 от ЗПУО чрез изготвяне на обобщен доклад до началника на РУО - Русе.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5CD" w:rsidRDefault="00CC05CD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CC05CD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CC05CD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10.07.2023 г.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5CD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доклади до началника на</w:t>
            </w:r>
          </w:p>
          <w:p w:rsidR="00D566C5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РУО - Русе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Pr="00CC05CD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5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D566C5" w:rsidRPr="00CC05CD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5CD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Pr="00CC05CD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5C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D566C5" w:rsidRPr="00CC05CD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05CD"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доклада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566C5" w:rsidRDefault="006A21DC" w:rsidP="005C5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BBE" w:rsidTr="001E243D">
        <w:tc>
          <w:tcPr>
            <w:tcW w:w="880" w:type="dxa"/>
            <w:vAlign w:val="center"/>
          </w:tcPr>
          <w:p w:rsidR="00A02BBE" w:rsidRDefault="00A02BBE" w:rsidP="00D5071A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D5071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BBE" w:rsidRPr="00A02BBE" w:rsidRDefault="00A02BBE" w:rsidP="00A02B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02BBE">
              <w:rPr>
                <w:rFonts w:ascii="Times New Roman" w:hAnsi="Times New Roman" w:cs="Times New Roman"/>
                <w:sz w:val="24"/>
                <w:szCs w:val="24"/>
              </w:rPr>
              <w:t>Изготвяне на мотивирани становища</w:t>
            </w:r>
            <w:r w:rsidRPr="00A0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BBE">
              <w:rPr>
                <w:rFonts w:ascii="Times New Roman" w:hAnsi="Times New Roman" w:cs="Times New Roman"/>
                <w:sz w:val="24"/>
                <w:szCs w:val="24"/>
              </w:rPr>
              <w:t xml:space="preserve">за включване на предложените от общините детски градини и училища в Списъка на средищните детски градини и училища в Република България за учебната 2022/2023 година. 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>20.09.2022 г.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 xml:space="preserve">изготвени становища 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>становища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 xml:space="preserve">В съответствие с броя ДГ и училища, 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 за включване в списъка за учебната 2022/2023 г. 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BE">
              <w:rPr>
                <w:rFonts w:ascii="Times New Roman" w:hAnsi="Times New Roman" w:cs="Times New Roman"/>
                <w:sz w:val="24"/>
                <w:szCs w:val="24"/>
              </w:rPr>
              <w:t>Експерти, определени със заповед на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BE">
              <w:rPr>
                <w:rFonts w:ascii="Times New Roman" w:hAnsi="Times New Roman" w:cs="Times New Roman"/>
                <w:sz w:val="24"/>
                <w:szCs w:val="24"/>
              </w:rPr>
              <w:t>началника на РУО - Русе</w:t>
            </w:r>
          </w:p>
        </w:tc>
        <w:tc>
          <w:tcPr>
            <w:tcW w:w="1935" w:type="dxa"/>
          </w:tcPr>
          <w:p w:rsidR="00A02BBE" w:rsidRDefault="00A02BBE" w:rsidP="00A02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2BBE" w:rsidTr="001E243D">
        <w:tc>
          <w:tcPr>
            <w:tcW w:w="880" w:type="dxa"/>
            <w:vAlign w:val="center"/>
          </w:tcPr>
          <w:p w:rsidR="00A02BBE" w:rsidRDefault="00A02BBE" w:rsidP="00D5071A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D5071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2BBE" w:rsidRPr="00A02BBE" w:rsidRDefault="00A02BBE" w:rsidP="00A02BB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02BBE">
              <w:rPr>
                <w:rFonts w:ascii="Times New Roman" w:hAnsi="Times New Roman" w:cs="Times New Roman"/>
                <w:sz w:val="24"/>
                <w:szCs w:val="24"/>
              </w:rPr>
              <w:t>Изготвяне на мотивирани становища</w:t>
            </w:r>
            <w:r w:rsidRPr="00A02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2BBE">
              <w:rPr>
                <w:rFonts w:ascii="Times New Roman" w:hAnsi="Times New Roman" w:cs="Times New Roman"/>
                <w:sz w:val="24"/>
                <w:szCs w:val="24"/>
              </w:rPr>
              <w:t>за включване на предложените от общините детски градини училища в Списъка на защитените детски градини и училища в Република България за учебната 2022/2023 година.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>20.09.2022 г.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 xml:space="preserve">изготвени становища 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>становища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 xml:space="preserve">В съответствие с броя ДГ и училища, 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BE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 за включване в списъка за учебната 2022/2023 г.  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BE">
              <w:rPr>
                <w:rFonts w:ascii="Times New Roman" w:hAnsi="Times New Roman" w:cs="Times New Roman"/>
                <w:sz w:val="24"/>
                <w:szCs w:val="24"/>
              </w:rPr>
              <w:t>Експерти, определени със заповед на</w:t>
            </w:r>
          </w:p>
          <w:p w:rsidR="00A02BBE" w:rsidRPr="00A02BBE" w:rsidRDefault="00A02BBE" w:rsidP="00A02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BBE">
              <w:rPr>
                <w:rFonts w:ascii="Times New Roman" w:hAnsi="Times New Roman" w:cs="Times New Roman"/>
                <w:sz w:val="24"/>
                <w:szCs w:val="24"/>
              </w:rPr>
              <w:t>началника на РУО - Русе</w:t>
            </w:r>
          </w:p>
        </w:tc>
        <w:tc>
          <w:tcPr>
            <w:tcW w:w="1935" w:type="dxa"/>
          </w:tcPr>
          <w:p w:rsidR="00A02BBE" w:rsidRDefault="00A02BBE" w:rsidP="00A02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982" w:type="dxa"/>
            <w:gridSpan w:val="7"/>
            <w:shd w:val="clear" w:color="auto" w:fill="D7E3BC"/>
          </w:tcPr>
          <w:p w:rsidR="00D566C5" w:rsidRDefault="006A21DC" w:rsidP="00A615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Подкрепа на деца и ученици с изявени дарби, от уязвими групи,  на  търсещи или получили  международна закрила и на деца със спец</w:t>
            </w:r>
            <w:r w:rsidR="00A61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иални образователни потребности</w:t>
            </w: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362" w:type="dxa"/>
            <w:vAlign w:val="center"/>
          </w:tcPr>
          <w:p w:rsidR="00D566C5" w:rsidRDefault="006A21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Организиране на работна среща с директорите на училища, осъществяващи обучение в професионални паралелки на тема: „Разработване на индивидуални учебни планове за ученици със СОП за придобиване на компетентности за първа степен на професионална квалификация по специалности от професии.“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30.09.2022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D566C5" w:rsidRDefault="006A21DC">
            <w:pPr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7D3D28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експерти по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 ПОО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1560" w:rsidTr="001E243D">
        <w:tc>
          <w:tcPr>
            <w:tcW w:w="880" w:type="dxa"/>
            <w:vAlign w:val="center"/>
          </w:tcPr>
          <w:p w:rsidR="00A61560" w:rsidRDefault="00A61560" w:rsidP="00A61560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362" w:type="dxa"/>
          </w:tcPr>
          <w:p w:rsidR="00A61560" w:rsidRPr="00A61560" w:rsidRDefault="00A61560" w:rsidP="00A6156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15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Организиране и осъществяване на допълнително обучение по БЕЛ в съответствие с предоставянето на обща подкрепа за личностно развитие по реда </w:t>
            </w:r>
            <w:r w:rsidRPr="00A61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чл. 27 от Наредбата за приобщаващото образование чрез обобщаване на информацията от директорите на образователни институции.</w:t>
            </w:r>
          </w:p>
        </w:tc>
        <w:tc>
          <w:tcPr>
            <w:tcW w:w="1559" w:type="dxa"/>
            <w:vAlign w:val="center"/>
          </w:tcPr>
          <w:p w:rsidR="00A61560" w:rsidRPr="00A61560" w:rsidRDefault="00A61560" w:rsidP="00A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:rsidR="00A61560" w:rsidRPr="00A61560" w:rsidRDefault="00A61560" w:rsidP="00A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560">
              <w:rPr>
                <w:rFonts w:ascii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A61560" w:rsidRPr="00A61560" w:rsidRDefault="00A61560" w:rsidP="00A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560">
              <w:rPr>
                <w:rFonts w:ascii="Times New Roman" w:hAnsi="Times New Roman" w:cs="Times New Roman"/>
                <w:sz w:val="20"/>
                <w:szCs w:val="20"/>
              </w:rPr>
              <w:t xml:space="preserve">Брой деца и ученици, на които е </w:t>
            </w:r>
            <w:r w:rsidRPr="00A61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предоставена обща подкрепа</w:t>
            </w:r>
          </w:p>
        </w:tc>
        <w:tc>
          <w:tcPr>
            <w:tcW w:w="1372" w:type="dxa"/>
            <w:vAlign w:val="center"/>
          </w:tcPr>
          <w:p w:rsidR="00A61560" w:rsidRPr="00A61560" w:rsidRDefault="00A61560" w:rsidP="00A6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1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500 деца и ученици, на които е </w:t>
            </w:r>
            <w:r w:rsidRPr="00A615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предоставена обща подкрепа</w:t>
            </w:r>
          </w:p>
        </w:tc>
        <w:tc>
          <w:tcPr>
            <w:tcW w:w="1552" w:type="dxa"/>
            <w:vAlign w:val="center"/>
          </w:tcPr>
          <w:p w:rsidR="00A61560" w:rsidRPr="00A61560" w:rsidRDefault="00A61560" w:rsidP="00A6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Съгласно постъпилата в РУО - Русе </w:t>
            </w:r>
            <w:r w:rsidRP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информация от директорите на ДГ и училища</w:t>
            </w:r>
          </w:p>
        </w:tc>
        <w:tc>
          <w:tcPr>
            <w:tcW w:w="1980" w:type="dxa"/>
            <w:vAlign w:val="center"/>
          </w:tcPr>
          <w:p w:rsidR="00A61560" w:rsidRPr="00A61560" w:rsidRDefault="00A61560" w:rsidP="00A61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 експерти по ПО, по БЕЛ и за ОНЕ </w:t>
            </w:r>
          </w:p>
        </w:tc>
        <w:tc>
          <w:tcPr>
            <w:tcW w:w="1935" w:type="dxa"/>
          </w:tcPr>
          <w:p w:rsidR="00A61560" w:rsidRDefault="00A61560" w:rsidP="00A615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362" w:type="dxa"/>
            <w:vAlign w:val="center"/>
          </w:tcPr>
          <w:p w:rsidR="00D566C5" w:rsidRDefault="006A21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дейностите за насочване на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малолетни лица, търсещи или получили международна или временна закрила  в съответствие с изискванията на Наредба №3/06.04.2017 г. за условията и реда за приемане на лицата, търсещи или получили международната закрила 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14.09.2023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заповеди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постъпилите в РУО</w:t>
            </w:r>
            <w:r w:rsid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Русе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заявления за насочване</w:t>
            </w: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ачалник на отдел ОМДК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A61560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362" w:type="dxa"/>
            <w:vAlign w:val="center"/>
          </w:tcPr>
          <w:p w:rsidR="00D566C5" w:rsidRPr="00A61560" w:rsidRDefault="006A21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60">
              <w:rPr>
                <w:rFonts w:ascii="Times New Roman" w:eastAsia="Times New Roman" w:hAnsi="Times New Roman" w:cs="Times New Roman"/>
                <w:sz w:val="24"/>
                <w:szCs w:val="24"/>
              </w:rPr>
              <w:t>Осигуряване на условия за допълнително обучение по български език като чужд за подкрепа на приобщаването на децата и учениците, търсещи или получили международна закрила, в съответствие с изискванията на Наредба №6/11.08.2016 г. за усвояването на българския книжовен език</w:t>
            </w:r>
          </w:p>
        </w:tc>
        <w:tc>
          <w:tcPr>
            <w:tcW w:w="1559" w:type="dxa"/>
            <w:vAlign w:val="center"/>
          </w:tcPr>
          <w:p w:rsidR="00D566C5" w:rsidRPr="00A61560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D566C5" w:rsidRPr="00A61560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D566C5" w:rsidRPr="00A61560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Pr="00A61560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t>14.09.2023 г.</w:t>
            </w:r>
          </w:p>
        </w:tc>
        <w:tc>
          <w:tcPr>
            <w:tcW w:w="1222" w:type="dxa"/>
            <w:vAlign w:val="center"/>
          </w:tcPr>
          <w:p w:rsidR="00D566C5" w:rsidRPr="00A61560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D566C5" w:rsidRPr="00A61560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t>заповеди</w:t>
            </w:r>
          </w:p>
        </w:tc>
        <w:tc>
          <w:tcPr>
            <w:tcW w:w="1372" w:type="dxa"/>
            <w:vAlign w:val="center"/>
          </w:tcPr>
          <w:p w:rsidR="007D3D28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  <w:p w:rsidR="00D566C5" w:rsidRPr="00A61560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60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заповеди</w:t>
            </w:r>
          </w:p>
        </w:tc>
        <w:tc>
          <w:tcPr>
            <w:tcW w:w="1552" w:type="dxa"/>
            <w:vAlign w:val="center"/>
          </w:tcPr>
          <w:p w:rsidR="00D566C5" w:rsidRPr="00A61560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1560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постъпилите в РУО доклади на директори за обучение по БЕ като чужд</w:t>
            </w:r>
          </w:p>
        </w:tc>
        <w:tc>
          <w:tcPr>
            <w:tcW w:w="1980" w:type="dxa"/>
            <w:vAlign w:val="center"/>
          </w:tcPr>
          <w:p w:rsidR="00D566C5" w:rsidRPr="007D3D28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3D28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982" w:type="dxa"/>
            <w:gridSpan w:val="7"/>
            <w:shd w:val="clear" w:color="auto" w:fill="D7E3BC"/>
          </w:tcPr>
          <w:p w:rsidR="00D566C5" w:rsidRDefault="006A21DC" w:rsidP="00A6156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Насърчаване прилагането на иновации в образователния процес. Оказване на методическа подкрепа на педагогическите специалисти за осъществяване на проектно-базирано обучение, за работа в екип,  за създаване на учебни ресурси и учебно съдържание, за прилагане на междупредметни връзки в обучението при присъствено</w:t>
            </w:r>
            <w:r w:rsidR="00A615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обучение и в условията на ОРЕС</w:t>
            </w:r>
          </w:p>
        </w:tc>
      </w:tr>
      <w:tr w:rsidR="00D566C5" w:rsidTr="001E243D">
        <w:trPr>
          <w:trHeight w:val="70"/>
        </w:trPr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362" w:type="dxa"/>
            <w:vAlign w:val="center"/>
          </w:tcPr>
          <w:p w:rsidR="00D566C5" w:rsidRDefault="006A21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учителите от начален етап от училищата, обект на проверка о</w:t>
            </w:r>
            <w:r w:rsidR="00A61560">
              <w:rPr>
                <w:rFonts w:ascii="Times New Roman" w:eastAsia="Times New Roman" w:hAnsi="Times New Roman" w:cs="Times New Roman"/>
                <w:sz w:val="24"/>
                <w:szCs w:val="24"/>
              </w:rPr>
              <w:t>т НИО през учебната 2021/2022 година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работна среща за споделяне на добри практики при прилагане на иновативни подходи, техники и методи в обучението в начален етап. Придобиване на STEM умения в началните класове.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30.01.2023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7D3D28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362" w:type="dxa"/>
          </w:tcPr>
          <w:p w:rsidR="00D566C5" w:rsidRDefault="006A21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учителите по български език и литература и по чужд език от училищата, обект на проверка о</w:t>
            </w:r>
            <w:r w:rsidR="00A61560">
              <w:rPr>
                <w:rFonts w:ascii="Times New Roman" w:eastAsia="Times New Roman" w:hAnsi="Times New Roman" w:cs="Times New Roman"/>
                <w:sz w:val="24"/>
                <w:szCs w:val="24"/>
              </w:rPr>
              <w:t>т НИО през учебната 2021/2022 година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работна среща за споделяне на добри практики при прилагане на иновативни методи в образователния процес.</w:t>
            </w:r>
          </w:p>
        </w:tc>
        <w:tc>
          <w:tcPr>
            <w:tcW w:w="1559" w:type="dxa"/>
            <w:vAlign w:val="center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30.04.2023 г.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566C5" w:rsidRDefault="006A21DC" w:rsidP="007D3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</w:t>
            </w:r>
            <w:r w:rsidR="007D3D2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БЕЛ и по ЧЕ и по МЕ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362" w:type="dxa"/>
          </w:tcPr>
          <w:p w:rsidR="00D566C5" w:rsidRDefault="006A21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директорите на училища, обект на проверка от НИО през уче</w:t>
            </w:r>
            <w:r w:rsidR="00A61560">
              <w:rPr>
                <w:rFonts w:ascii="Times New Roman" w:eastAsia="Times New Roman" w:hAnsi="Times New Roman" w:cs="Times New Roman"/>
                <w:sz w:val="24"/>
                <w:szCs w:val="24"/>
              </w:rPr>
              <w:t>бната 2021/2022 година на тема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Планиране и организиране на дейността на педагогическия съвет в съответствие с изискванията на ЗПУО и ДОС за системата на предучилищното и училищното образование”</w:t>
            </w:r>
          </w:p>
        </w:tc>
        <w:tc>
          <w:tcPr>
            <w:tcW w:w="1559" w:type="dxa"/>
            <w:vAlign w:val="center"/>
          </w:tcPr>
          <w:p w:rsidR="00D566C5" w:rsidRPr="007D3D28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D2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Pr="007D3D28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3D28">
              <w:rPr>
                <w:rFonts w:ascii="Times New Roman" w:eastAsia="Times New Roman" w:hAnsi="Times New Roman" w:cs="Times New Roman"/>
                <w:sz w:val="20"/>
                <w:szCs w:val="20"/>
              </w:rPr>
              <w:t>30.11.2022 г.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 w:rsidP="00A31FE1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31F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62" w:type="dxa"/>
            <w:vAlign w:val="center"/>
          </w:tcPr>
          <w:p w:rsidR="00D566C5" w:rsidRDefault="006A21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 по математика, обществени науки и природни науки от училищата в област Русе, обект на проверка от НИО през учебната 2021/2022 година,  чрез споделяне на добри практики.</w:t>
            </w:r>
          </w:p>
        </w:tc>
        <w:tc>
          <w:tcPr>
            <w:tcW w:w="1559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55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по математика, ОНГОР и  ПНЕ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66C5" w:rsidTr="001E243D"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4982" w:type="dxa"/>
            <w:gridSpan w:val="7"/>
            <w:shd w:val="clear" w:color="auto" w:fill="D7E3BC"/>
          </w:tcPr>
          <w:p w:rsidR="00D566C5" w:rsidRDefault="006A21DC" w:rsidP="00A31FE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Качествено провеждане на обучението от разстояние в електронна среда. Методическа подкрепа на педагогическите специалисти за развиване на дигитални компетентности на участниците в образователния процес, за стимулиране на активното учене и за формиращо оценяване на учениците, с акцент  български език и литература, мате</w:t>
            </w:r>
            <w:r w:rsidR="00A31F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матика и профилирана подготовка</w:t>
            </w:r>
          </w:p>
        </w:tc>
      </w:tr>
      <w:tr w:rsidR="00D566C5" w:rsidTr="001E243D">
        <w:trPr>
          <w:trHeight w:val="412"/>
        </w:trPr>
        <w:tc>
          <w:tcPr>
            <w:tcW w:w="880" w:type="dxa"/>
            <w:vAlign w:val="center"/>
          </w:tcPr>
          <w:p w:rsidR="00D566C5" w:rsidRDefault="006A21DC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362" w:type="dxa"/>
            <w:vAlign w:val="center"/>
          </w:tcPr>
          <w:p w:rsidR="00D566C5" w:rsidRDefault="006A21D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педагогическите специалисти, предоставящи допълнителна подкрепа за личностно развитие на деца със СОП в</w:t>
            </w:r>
            <w:r w:rsidR="00E817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електронна среда от разстояние</w:t>
            </w:r>
          </w:p>
        </w:tc>
        <w:tc>
          <w:tcPr>
            <w:tcW w:w="1559" w:type="dxa"/>
            <w:vAlign w:val="center"/>
          </w:tcPr>
          <w:p w:rsidR="00D566C5" w:rsidRDefault="00A31F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D566C5" w:rsidRDefault="006A21DC" w:rsidP="00A31F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31.12.202</w:t>
            </w:r>
            <w:r w:rsidR="00A31FE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2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372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D566C5" w:rsidRDefault="006A21D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срещи </w:t>
            </w:r>
          </w:p>
        </w:tc>
        <w:tc>
          <w:tcPr>
            <w:tcW w:w="1552" w:type="dxa"/>
            <w:vAlign w:val="center"/>
          </w:tcPr>
          <w:p w:rsidR="00D566C5" w:rsidRDefault="006A21DC" w:rsidP="007D3D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7D3D28" w:rsidRDefault="006A21DC" w:rsidP="007D3D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D566C5" w:rsidRDefault="006A21DC" w:rsidP="007D3D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D566C5" w:rsidRDefault="006A21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935" w:type="dxa"/>
          </w:tcPr>
          <w:p w:rsidR="00D566C5" w:rsidRDefault="00D566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FE1" w:rsidTr="00E817B1">
        <w:trPr>
          <w:trHeight w:val="916"/>
        </w:trPr>
        <w:tc>
          <w:tcPr>
            <w:tcW w:w="880" w:type="dxa"/>
            <w:vAlign w:val="center"/>
          </w:tcPr>
          <w:p w:rsidR="00A31FE1" w:rsidRDefault="00A31FE1" w:rsidP="00A31FE1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362" w:type="dxa"/>
          </w:tcPr>
          <w:p w:rsidR="00A31FE1" w:rsidRDefault="00A31FE1" w:rsidP="00E817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учителите по български език и литература от училища с ниски резултати на ДЗИ по БЕЛ през учебната 2021/2022 година</w:t>
            </w:r>
          </w:p>
        </w:tc>
        <w:tc>
          <w:tcPr>
            <w:tcW w:w="1559" w:type="dxa"/>
            <w:vAlign w:val="center"/>
          </w:tcPr>
          <w:p w:rsidR="00A31FE1" w:rsidRDefault="00A31FE1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A31FE1" w:rsidRDefault="00A31FE1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30.04.2023 г.</w:t>
            </w:r>
          </w:p>
        </w:tc>
        <w:tc>
          <w:tcPr>
            <w:tcW w:w="1222" w:type="dxa"/>
            <w:vAlign w:val="center"/>
          </w:tcPr>
          <w:p w:rsidR="00A31FE1" w:rsidRDefault="00A31FE1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работни срещи</w:t>
            </w:r>
          </w:p>
        </w:tc>
        <w:tc>
          <w:tcPr>
            <w:tcW w:w="1372" w:type="dxa"/>
            <w:vAlign w:val="center"/>
          </w:tcPr>
          <w:p w:rsidR="00A31FE1" w:rsidRDefault="00A31FE1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A31FE1" w:rsidRDefault="00A31FE1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552" w:type="dxa"/>
            <w:vAlign w:val="center"/>
          </w:tcPr>
          <w:p w:rsidR="00A31FE1" w:rsidRDefault="00A31FE1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D3D28" w:rsidRDefault="00A31FE1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A31FE1" w:rsidRDefault="00A31FE1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A31FE1" w:rsidRDefault="00A31FE1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935" w:type="dxa"/>
          </w:tcPr>
          <w:p w:rsidR="00A31FE1" w:rsidRDefault="00A31FE1" w:rsidP="00A31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1FE1" w:rsidTr="007D3D28">
        <w:trPr>
          <w:trHeight w:val="1182"/>
        </w:trPr>
        <w:tc>
          <w:tcPr>
            <w:tcW w:w="880" w:type="dxa"/>
            <w:vAlign w:val="center"/>
          </w:tcPr>
          <w:p w:rsidR="00A31FE1" w:rsidRDefault="00A31FE1" w:rsidP="00A31FE1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1FE1" w:rsidRDefault="00A31FE1" w:rsidP="00E817B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 подкрепа на учители, преподаващи математика в VII клас от училища с ниски резултати на НВО по математика през учебната 2021/2022 година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817B1" w:rsidRDefault="00A31FE1" w:rsidP="007D3D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A31FE1" w:rsidRDefault="00A31FE1" w:rsidP="007D3D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30.04.2023 г.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1FE1" w:rsidRDefault="00A31FE1" w:rsidP="007D3D28">
            <w:pPr>
              <w:spacing w:line="276" w:lineRule="auto"/>
              <w:ind w:righ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работни срещи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D28" w:rsidRDefault="00A31FE1" w:rsidP="007D3D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A31FE1" w:rsidRDefault="00A31FE1" w:rsidP="007D3D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D3D28" w:rsidRDefault="00A31FE1" w:rsidP="007D3D28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7D3D28" w:rsidRDefault="00A31FE1" w:rsidP="007D3D28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</w:t>
            </w:r>
          </w:p>
          <w:p w:rsidR="00A31FE1" w:rsidRDefault="00A31FE1" w:rsidP="007D3D28">
            <w:pPr>
              <w:spacing w:line="276" w:lineRule="auto"/>
              <w:ind w:left="75" w:hanging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31FE1" w:rsidRDefault="00A31FE1" w:rsidP="007D3D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математика</w:t>
            </w:r>
          </w:p>
        </w:tc>
        <w:tc>
          <w:tcPr>
            <w:tcW w:w="1935" w:type="dxa"/>
          </w:tcPr>
          <w:p w:rsidR="00A31FE1" w:rsidRDefault="00A31FE1" w:rsidP="00A31F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E817B1">
        <w:trPr>
          <w:trHeight w:val="962"/>
        </w:trPr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3D28" w:rsidRPr="008D3A47" w:rsidRDefault="007D3D28" w:rsidP="008D3A4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3A47">
              <w:rPr>
                <w:rFonts w:ascii="Times New Roman" w:hAnsi="Times New Roman" w:cs="Times New Roman"/>
                <w:sz w:val="24"/>
                <w:szCs w:val="24"/>
              </w:rPr>
              <w:t xml:space="preserve">Работна среща с учители по чужд език  за споделяне на добри практики </w:t>
            </w:r>
            <w:r w:rsidR="008D3A47" w:rsidRPr="008D3A4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D3A47">
              <w:rPr>
                <w:rFonts w:ascii="Times New Roman" w:hAnsi="Times New Roman" w:cs="Times New Roman"/>
                <w:sz w:val="24"/>
                <w:szCs w:val="24"/>
              </w:rPr>
              <w:t xml:space="preserve"> прилагане на иновативни подходи в образователния процес</w:t>
            </w:r>
            <w:r w:rsidR="008D3A47" w:rsidRPr="008D3A4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8D3A47" w:rsidRPr="008D3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 повишаване на резултатите на учениците на ДЗИ</w:t>
            </w:r>
            <w:r w:rsidRPr="008D3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BF2" w:rsidRDefault="00ED0BF2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:rsidR="00ED0BF2" w:rsidRDefault="00ED0BF2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30.04.2023 г.</w:t>
            </w:r>
          </w:p>
        </w:tc>
        <w:tc>
          <w:tcPr>
            <w:tcW w:w="12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BF2" w:rsidRDefault="00ED0BF2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работни срещи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BF2" w:rsidRDefault="00ED0BF2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BF2" w:rsidRDefault="00ED0BF2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817B1" w:rsidRDefault="00ED0BF2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BF2" w:rsidRDefault="00ED0BF2" w:rsidP="00E817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 по </w:t>
            </w:r>
            <w:r w:rsidR="00E817B1">
              <w:rPr>
                <w:rFonts w:ascii="Times New Roman" w:eastAsia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4982" w:type="dxa"/>
            <w:gridSpan w:val="7"/>
            <w:shd w:val="clear" w:color="auto" w:fill="D7E3BC"/>
          </w:tcPr>
          <w:p w:rsidR="00ED0BF2" w:rsidRDefault="00ED0BF2" w:rsidP="00ED0B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Продължаваща квалификация на педагогическите специалисти с фокус върху формиране и усъвършенстване на професионални компетентности при провеждане на обучение от разстояние в електронна среда, компетентностен подход и иновативни методи на работа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Подкрепа за развитие на педагогически специалисти чрез споделяне на добра педагогическа практика по биология и здравно образование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10.01.2023 г.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10.04.2023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Подкрепа за развитие на педагогически специалисти чрез споделяне на добра педагогическа практика по география и икономика в Х клас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открита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ОНГОР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Разглеждане на заявления на педагогически специалисти за повишаване на квалификацията им чрез признаване на квалификационни кредити по ред и условия, определени в Наредба № 15/2019 за статута и професионалното развитие на учителите, директорите и другите педагогически специалисти.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сроковете, определени в Наредба № 15/2019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издадени удостовере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удостовере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постъпилите в  РУО – Русе заявления на  педагогически специалисти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Експертна комисия, определена със заповед на началника 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за продължаваща квалификация на педагогически специалисти с ръководни функции на тема: „Технологиите в подкрепа на ефективното управление на образователната институция”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ОМДК,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експерт по ОСО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82" w:type="dxa"/>
            <w:gridSpan w:val="7"/>
            <w:shd w:val="clear" w:color="auto" w:fill="D7E3BC"/>
            <w:vAlign w:val="center"/>
          </w:tcPr>
          <w:p w:rsidR="00ED0BF2" w:rsidRDefault="00ED0BF2" w:rsidP="00ED0B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Изграждане на професионални педагогически общности за споделяне на добри практики и осъществяване на професионална подкрепа. Развиване на сътрудничество и партньорство с институции, висши училища и бизнес среди (дуално обучение)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Разширяване на възможностите за обучение по ключови компетентности и придобиване на степен на професионална квалификация чрез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изграждане на партньорства между средните и висшите училища и бизнеса.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с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изградени партньорства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дейността на учителите от начален етап чрез провеждане на работна среща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8D3A47">
        <w:trPr>
          <w:trHeight w:val="894"/>
        </w:trPr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362" w:type="dxa"/>
          </w:tcPr>
          <w:p w:rsidR="00ED0BF2" w:rsidRPr="008D3A47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 на директори на училища, в които се осъществява обуч</w:t>
            </w:r>
            <w:r w:rsidR="008D3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в професионални паралелки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15.11.2022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дейността на професионалната общност от учители по български език и литература чрез провеждане на работна среща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дейността на професионалната общност от учители по математика чрез провеждане на работна среща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</w:t>
            </w:r>
            <w:r w:rsidR="008D3A4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0BF2" w:rsidRDefault="00ED0BF2" w:rsidP="008D3A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</w:t>
            </w:r>
            <w:r w:rsidR="008D3A4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математика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дейността на професионалната общност от учители по информатика и информационни технологии чрез провеждане на работна среща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</w:t>
            </w:r>
            <w:r w:rsidR="008D3A4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0BF2" w:rsidRDefault="00ED0BF2" w:rsidP="008D3A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</w:t>
            </w:r>
            <w:r w:rsidR="008D3A4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математика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дейността на професионалната общност от учители по чужди езици чрез провеждане на работна среща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ЧЕ и МЕ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дейността на професионалната общност от учители по география и икономика, история и цивилизации, философия, гражданско образование и религия чрез провеждане на работна среща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</w:t>
            </w:r>
            <w:r w:rsidR="008D3A4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D0BF2" w:rsidRDefault="00ED0BF2" w:rsidP="008D3A4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</w:t>
            </w:r>
            <w:r w:rsidR="008D3A47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 и методическо подпомагане на дейността на професионалната общност от учители по природни науки чрез провеждане на работна среща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10.11.2022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4982" w:type="dxa"/>
            <w:gridSpan w:val="7"/>
            <w:shd w:val="clear" w:color="auto" w:fill="D7E3BC"/>
            <w:vAlign w:val="center"/>
          </w:tcPr>
          <w:p w:rsidR="00ED0BF2" w:rsidRDefault="00ED0BF2" w:rsidP="00ED0B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Системно взаимодействие с родителите за пълноценното развитие на детето/ученика в условията на сътрудничество и диалог. Ефективно включване на семейството като партньор, в частност  и при  обучението от разстояние в електронна среда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Консултиране и съдействие на родителите на ученици със СОП за възможностите за продължаване на образованието след завършен  VІІ клас.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01.04.2023 г.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15.06.2023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ученици със СОП, насочени след VІІ клас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ученици 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подадените заявления в РУО - Русе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подпомагане на дейностите за организиране на Панорама на средното образование в област Русе.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01.05.2023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средни училища, участващи в панорамата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Координиране на популяризирането на професии чрез организиране на дни на отворени врати в училища с професионални паралелки от област Русе.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01.01.2023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училища,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организирали дни на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отворени врати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4982" w:type="dxa"/>
            <w:gridSpan w:val="7"/>
            <w:shd w:val="clear" w:color="auto" w:fill="D7E3BC"/>
            <w:vAlign w:val="center"/>
          </w:tcPr>
          <w:p w:rsidR="00ED0BF2" w:rsidRPr="008D3A47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D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8D3A4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Други регионални приоритети в дейността на РУО)</w:t>
            </w:r>
            <w:r w:rsidRPr="008D3A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D0BF2" w:rsidTr="001E243D">
        <w:tc>
          <w:tcPr>
            <w:tcW w:w="880" w:type="dxa"/>
            <w:shd w:val="clear" w:color="auto" w:fill="EBF1DD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9.1</w:t>
            </w:r>
          </w:p>
        </w:tc>
        <w:tc>
          <w:tcPr>
            <w:tcW w:w="14982" w:type="dxa"/>
            <w:gridSpan w:val="7"/>
            <w:shd w:val="clear" w:color="auto" w:fill="EBF1DD"/>
            <w:vAlign w:val="center"/>
          </w:tcPr>
          <w:p w:rsidR="00ED0BF2" w:rsidRDefault="00ED0BF2" w:rsidP="00ED0BF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Организиране и координиране на дейностите по провеждането на държавните зрелостни изпити и националните външни оценявания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9.1.1.</w:t>
            </w:r>
          </w:p>
        </w:tc>
        <w:tc>
          <w:tcPr>
            <w:tcW w:w="5362" w:type="dxa"/>
          </w:tcPr>
          <w:p w:rsidR="00ED0BF2" w:rsidRPr="009B4134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провеждане на НВО в ІV в края на учебната 2022/2023 година.</w:t>
            </w:r>
          </w:p>
        </w:tc>
        <w:tc>
          <w:tcPr>
            <w:tcW w:w="1559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Pr="009B4134" w:rsidRDefault="00A327F5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ED0BF2"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.05.2023 г.</w:t>
            </w:r>
          </w:p>
        </w:tc>
        <w:tc>
          <w:tcPr>
            <w:tcW w:w="122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37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327F5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 на РКОПНВО определен със заповед на началника на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9.1.2.</w:t>
            </w:r>
          </w:p>
        </w:tc>
        <w:tc>
          <w:tcPr>
            <w:tcW w:w="5362" w:type="dxa"/>
          </w:tcPr>
          <w:p w:rsidR="00ED0BF2" w:rsidRPr="009B4134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провеждане на НВО в VІІ клас  в края на учебната 2022/2023 година.</w:t>
            </w:r>
          </w:p>
        </w:tc>
        <w:tc>
          <w:tcPr>
            <w:tcW w:w="1559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Pr="009B4134" w:rsidRDefault="00A327F5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</w:t>
            </w:r>
            <w:r w:rsidR="00ED0BF2"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.2023 г.</w:t>
            </w:r>
          </w:p>
        </w:tc>
        <w:tc>
          <w:tcPr>
            <w:tcW w:w="122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37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327F5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 на РКОПНВО определен със заповед на началника на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9.1.3.</w:t>
            </w:r>
          </w:p>
        </w:tc>
        <w:tc>
          <w:tcPr>
            <w:tcW w:w="5362" w:type="dxa"/>
          </w:tcPr>
          <w:p w:rsidR="00ED0BF2" w:rsidRPr="009B4134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Провеждане на работна среща с директори на училища за разясняване на изискванията за </w:t>
            </w: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организиране и провеждане на НВО в Х клас  в края на учебната 2022/2023 година.</w:t>
            </w:r>
          </w:p>
        </w:tc>
        <w:tc>
          <w:tcPr>
            <w:tcW w:w="1559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:rsidR="00ED0BF2" w:rsidRPr="009B4134" w:rsidRDefault="00A327F5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</w:t>
            </w:r>
            <w:r w:rsidR="00ED0BF2"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.2023 г.</w:t>
            </w:r>
          </w:p>
        </w:tc>
        <w:tc>
          <w:tcPr>
            <w:tcW w:w="122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работни срещи</w:t>
            </w:r>
          </w:p>
        </w:tc>
        <w:tc>
          <w:tcPr>
            <w:tcW w:w="137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A327F5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Председател на РКОПНВО </w:t>
            </w: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определен със заповед на началника на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9.1.4.</w:t>
            </w:r>
          </w:p>
        </w:tc>
        <w:tc>
          <w:tcPr>
            <w:tcW w:w="5362" w:type="dxa"/>
          </w:tcPr>
          <w:p w:rsidR="00ED0BF2" w:rsidRPr="009B4134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Провеждане на работна среща с директори на училища за разясняване на изискванията за организиране и провеждане на ДЗИ в края на учебната 2022/2023 година.</w:t>
            </w:r>
          </w:p>
        </w:tc>
        <w:tc>
          <w:tcPr>
            <w:tcW w:w="1559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Pr="009B4134" w:rsidRDefault="00ED0BF2" w:rsidP="008D3A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31.0</w:t>
            </w:r>
            <w:r w:rsidR="008D3A4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.2023 г.</w:t>
            </w:r>
          </w:p>
        </w:tc>
        <w:tc>
          <w:tcPr>
            <w:tcW w:w="122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37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A327F5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 на регионалната комисия, определен със заповед на началника на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9.1.5.</w:t>
            </w:r>
          </w:p>
        </w:tc>
        <w:tc>
          <w:tcPr>
            <w:tcW w:w="5362" w:type="dxa"/>
          </w:tcPr>
          <w:p w:rsidR="00ED0BF2" w:rsidRPr="009B4134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и контрол на организирането и провеждането на НВО в ІV, VІІ и Х клас и ДЗИ.</w:t>
            </w:r>
          </w:p>
        </w:tc>
        <w:tc>
          <w:tcPr>
            <w:tcW w:w="1559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01.02.202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2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училища,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 с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видеонаблюдение</w:t>
            </w:r>
          </w:p>
        </w:tc>
        <w:tc>
          <w:tcPr>
            <w:tcW w:w="137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училища,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 с видеонаблюдение</w:t>
            </w:r>
          </w:p>
        </w:tc>
        <w:tc>
          <w:tcPr>
            <w:tcW w:w="1552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училища,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 с видеонаблюдение</w:t>
            </w:r>
          </w:p>
        </w:tc>
        <w:tc>
          <w:tcPr>
            <w:tcW w:w="1980" w:type="dxa"/>
            <w:vAlign w:val="center"/>
          </w:tcPr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ОМДК,</w:t>
            </w:r>
          </w:p>
          <w:p w:rsidR="00ED0BF2" w:rsidRPr="009B4134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13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по ИО и АИ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A327F5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9.1.6.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дейностите за провеждане на НВО в ІV, VІІ и Х клас  и ДЗИ за учениците със СОП и осигуряване на учители-консултанти в деня на изпита по реда на чл. 107 от Наредбата за приобщаващото образование в деня на изпита.</w:t>
            </w:r>
          </w:p>
        </w:tc>
        <w:tc>
          <w:tcPr>
            <w:tcW w:w="1559" w:type="dxa"/>
            <w:vAlign w:val="center"/>
          </w:tcPr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на дейностите,</w:t>
            </w:r>
          </w:p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утвърден от</w:t>
            </w:r>
          </w:p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</w:t>
            </w:r>
          </w:p>
        </w:tc>
        <w:tc>
          <w:tcPr>
            <w:tcW w:w="1222" w:type="dxa"/>
            <w:vAlign w:val="center"/>
          </w:tcPr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552" w:type="dxa"/>
            <w:vAlign w:val="center"/>
          </w:tcPr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980" w:type="dxa"/>
            <w:vAlign w:val="center"/>
          </w:tcPr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</w:t>
            </w:r>
          </w:p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 по</w:t>
            </w:r>
          </w:p>
          <w:p w:rsidR="00ED0BF2" w:rsidRDefault="00ED0BF2" w:rsidP="00A327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shd w:val="clear" w:color="auto" w:fill="EBF1DD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9.2.</w:t>
            </w:r>
          </w:p>
        </w:tc>
        <w:tc>
          <w:tcPr>
            <w:tcW w:w="14982" w:type="dxa"/>
            <w:gridSpan w:val="7"/>
            <w:shd w:val="clear" w:color="auto" w:fill="EBF1DD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Дейности по планиране и реализиране на държавния план-прием и на допълнителния държавен план-прием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9.2.1.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подкрепа на директорите на училищата и на РЦПППО – Русе при организиране на дейностите за насочване на ученици със СОП и/или с хронични заболявания по реда на чл. 95 и чл. 98 от Наредба №10/01.09.2016 г. за организация на дейностите в училищното образование.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01.02.2023 г.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работна среща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A327F5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приобщаващо образование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9.2.2.</w:t>
            </w:r>
          </w:p>
        </w:tc>
        <w:tc>
          <w:tcPr>
            <w:tcW w:w="5362" w:type="dxa"/>
          </w:tcPr>
          <w:p w:rsidR="00ED0BF2" w:rsidRPr="00902A3B" w:rsidRDefault="00ED0BF2" w:rsidP="0091754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Провеждане на работна среща с представители на бизнеса, комисията по заетост към областния </w:t>
            </w:r>
            <w:r w:rsidRPr="00902A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съвет за регионално развитие във връзка с</w:t>
            </w:r>
            <w:r w:rsidR="00917547">
              <w:rPr>
                <w:rFonts w:ascii="Times New Roman" w:eastAsia="Times New Roman" w:hAnsi="Times New Roman" w:cs="Times New Roman"/>
                <w:sz w:val="24"/>
                <w:szCs w:val="24"/>
              </w:rPr>
              <w:t>ъс</w:t>
            </w:r>
            <w:r w:rsidRPr="00902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съгласуване на държавния план-прием за учебната 2022/2023 година.</w:t>
            </w:r>
          </w:p>
        </w:tc>
        <w:tc>
          <w:tcPr>
            <w:tcW w:w="1559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05.01.2023 г. 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Pr="00902A3B" w:rsidRDefault="00917547" w:rsidP="00A327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ED0BF2"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A327F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D0BF2"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.2023 г.</w:t>
            </w:r>
          </w:p>
        </w:tc>
        <w:tc>
          <w:tcPr>
            <w:tcW w:w="1222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работни срещи</w:t>
            </w:r>
          </w:p>
        </w:tc>
        <w:tc>
          <w:tcPr>
            <w:tcW w:w="1372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 срещи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</w:p>
          <w:p w:rsidR="00A327F5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работна 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среща</w:t>
            </w:r>
          </w:p>
        </w:tc>
        <w:tc>
          <w:tcPr>
            <w:tcW w:w="1980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9.2.3.</w:t>
            </w:r>
          </w:p>
        </w:tc>
        <w:tc>
          <w:tcPr>
            <w:tcW w:w="5362" w:type="dxa"/>
          </w:tcPr>
          <w:p w:rsidR="00ED0BF2" w:rsidRPr="00902A3B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обобщено предложение за Държавен план-прием в VIII клас в  неспециализираните училища за учебната 2023/2024 година за  област Русе по образец на МОН.</w:t>
            </w:r>
          </w:p>
        </w:tc>
        <w:tc>
          <w:tcPr>
            <w:tcW w:w="1559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ED0BF2" w:rsidRPr="00902A3B" w:rsidRDefault="00917547" w:rsidP="009175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ED0BF2"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ED0BF2"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.2023 г.</w:t>
            </w:r>
          </w:p>
        </w:tc>
        <w:tc>
          <w:tcPr>
            <w:tcW w:w="1222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изготвени предложения</w:t>
            </w:r>
          </w:p>
        </w:tc>
        <w:tc>
          <w:tcPr>
            <w:tcW w:w="1372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552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предложение</w:t>
            </w:r>
          </w:p>
        </w:tc>
        <w:tc>
          <w:tcPr>
            <w:tcW w:w="1980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9.2.4.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интернет-страницата на РУО – Русе  на списъка на профилираните и професионалните гимназии, средните и обединените училища на територията на област Русе, които ще осъществяват държавен план-прием в VIII клас за учебната 2023/2024 година.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917547" w:rsidP="009175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D0BF2">
              <w:rPr>
                <w:rFonts w:ascii="Times New Roman" w:eastAsia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ED0BF2">
              <w:rPr>
                <w:rFonts w:ascii="Times New Roman" w:eastAsia="Times New Roman" w:hAnsi="Times New Roman" w:cs="Times New Roman"/>
                <w:sz w:val="20"/>
                <w:szCs w:val="20"/>
              </w:rPr>
              <w:t>2.2022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списъци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списък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публикуван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списък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ПОО, ИО и АИ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9.2.5.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Изпращане на писма до бюрата по труда в област Русе във връзка с предоставяне на информация за трайно търсените професии на пазара на труда.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9.2.6.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Информиране на директорите на училища от област Русе за срокове и изисквания за изготвяне на предложенията за държавен план-прием и допълнителен държавен план-прием за учебната 2023/2024 година.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ind w:left="-105"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писмо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9.2.7.</w:t>
            </w:r>
          </w:p>
        </w:tc>
        <w:tc>
          <w:tcPr>
            <w:tcW w:w="5362" w:type="dxa"/>
          </w:tcPr>
          <w:p w:rsidR="00ED0BF2" w:rsidRDefault="00ED0BF2" w:rsidP="005C57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Публикуване на интернет-страницата на РУО – Русе  за обсъждане на предложението за държавен план-прием за областта за учебната 2023/2024 година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917547" w:rsidP="009175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ED0BF2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ED0BF2">
              <w:rPr>
                <w:rFonts w:ascii="Times New Roman" w:eastAsia="Times New Roman" w:hAnsi="Times New Roman" w:cs="Times New Roman"/>
                <w:sz w:val="20"/>
                <w:szCs w:val="20"/>
              </w:rPr>
              <w:t>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1372" w:type="dxa"/>
            <w:vAlign w:val="center"/>
          </w:tcPr>
          <w:p w:rsidR="00ED0BF2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5C5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</w:t>
            </w:r>
            <w:r w:rsidR="005C57CB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552" w:type="dxa"/>
            <w:vAlign w:val="center"/>
          </w:tcPr>
          <w:p w:rsidR="00ED0BF2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5C5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</w:t>
            </w:r>
            <w:r w:rsidR="005C57CB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ПОО, ИО и АИ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9.2.8.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Организиране и провеждане на състезания и олимпиада по математика, включени в регламента за държавен план-прием в МГ „Баба Тонка“ – Русе, в V клас за учебната 2023/2024 година.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01.12.2022 г. 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организирани</w:t>
            </w:r>
          </w:p>
          <w:p w:rsidR="00ED0BF2" w:rsidRDefault="00ED0BF2" w:rsidP="00ED0BF2">
            <w:pPr>
              <w:ind w:right="-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състезания/олимпиада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ind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състезания и 1 олимпиада, организирани през учебната 2021/2022 г.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състезания и 1 олимпиада, организирани през учебната 2022/2023 г.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математика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shd w:val="clear" w:color="auto" w:fill="EBF1DD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9.3.</w:t>
            </w:r>
          </w:p>
        </w:tc>
        <w:tc>
          <w:tcPr>
            <w:tcW w:w="14982" w:type="dxa"/>
            <w:gridSpan w:val="7"/>
            <w:shd w:val="clear" w:color="auto" w:fill="EBF1DD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Атестиране на дейността на педагогическите специалисти </w:t>
            </w:r>
          </w:p>
        </w:tc>
      </w:tr>
      <w:tr w:rsidR="00ED0BF2" w:rsidTr="00917547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9.3.1.</w:t>
            </w:r>
          </w:p>
        </w:tc>
        <w:tc>
          <w:tcPr>
            <w:tcW w:w="5362" w:type="dxa"/>
          </w:tcPr>
          <w:p w:rsidR="00ED0BF2" w:rsidRPr="00902A3B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Атестиране на педагогическите специалисти при условията и по реда на Раздел VІІІ „Атестиране на дейността на педагогическите специалисти“ във връзка с параграф 4 от Преходни и заключителни разпоредби  от Наредба №15/2019 г. за статута и </w:t>
            </w:r>
            <w:r w:rsidRPr="00902A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професионалното развитие на учителите, директорите и другите педагогически специалисти.</w:t>
            </w:r>
          </w:p>
        </w:tc>
        <w:tc>
          <w:tcPr>
            <w:tcW w:w="1559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:rsidR="00ED0BF2" w:rsidRPr="00902A3B" w:rsidRDefault="00ED0BF2" w:rsidP="009175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1754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1754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91754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22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атестирани 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372" w:type="dxa"/>
            <w:vAlign w:val="center"/>
          </w:tcPr>
          <w:p w:rsidR="00ED0BF2" w:rsidRPr="00902A3B" w:rsidRDefault="00917547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атестирани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552" w:type="dxa"/>
            <w:vAlign w:val="center"/>
          </w:tcPr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атестирани</w:t>
            </w:r>
          </w:p>
          <w:p w:rsidR="00ED0BF2" w:rsidRPr="00902A3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980" w:type="dxa"/>
            <w:vAlign w:val="center"/>
          </w:tcPr>
          <w:p w:rsidR="00ED0BF2" w:rsidRPr="00902A3B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A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АПФСИО</w:t>
            </w:r>
          </w:p>
          <w:p w:rsidR="00ED0BF2" w:rsidRPr="00902A3B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9.3.2.</w:t>
            </w:r>
          </w:p>
        </w:tc>
        <w:tc>
          <w:tcPr>
            <w:tcW w:w="5362" w:type="dxa"/>
          </w:tcPr>
          <w:p w:rsidR="00ED0BF2" w:rsidRPr="00902A3B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Определяне на допълнителното трудово възнаграждение за постигнати резултати чрез оценяване на труда на директорите на образователни институции през учебната 2021/2022 година в съответствие с изискванията на ДОС за нормиране и заплащане на труда.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30.10.2022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оценени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оценени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оценени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директори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АПФСИО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4982" w:type="dxa"/>
            <w:gridSpan w:val="7"/>
            <w:shd w:val="clear" w:color="auto" w:fill="D7E3BC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Изпълнение на националните програми за развитие на средното образование през учебната 2022/2023 година 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Ученически олимпиади и национални състезания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Осигуряване на обучение на талантливи ученици за участие в ученическите олимпиади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изпълнението на дейностите;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на справка за окончателно приключване на дейностите.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2022/2023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БЕЛ, ОНГОР и ФО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Осигуряване на съвременна, сигурна и достъпа образователна среда: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3: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Културните институции като образователна среда 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изискване на информация (по образец на МОН) за изпълнение на дейностите и за разходваните средства от всяко училище, което работи по  НП през учебната 2022/2023 година;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и представяне в МОН на обобщената информация  за изпълнението на дейностите  и за изразходваните средства в област Русе.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31.08.2023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БЕЛ, ОНГОР и ФО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917547">
        <w:trPr>
          <w:trHeight w:val="1991"/>
        </w:trPr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Осигуряване на съвременна, сигурна и достъпна образователна среда: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Подобряване на условията за експериментална работа по природни науки в профилираната подготовка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мониторинг на изпълнението на дейностите в СУЕЕ “Св. Константин-Кирил Философ” - Русе.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14.09.2023 г.</w:t>
            </w:r>
          </w:p>
        </w:tc>
        <w:tc>
          <w:tcPr>
            <w:tcW w:w="1222" w:type="dxa"/>
            <w:vAlign w:val="center"/>
          </w:tcPr>
          <w:p w:rsidR="00ED0BF2" w:rsidRDefault="00ED0BF2" w:rsidP="00917547">
            <w:pPr>
              <w:ind w:left="-112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917547" w:rsidRDefault="00917547" w:rsidP="009175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</w:p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телни институции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917547" w:rsidRDefault="00917547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образователна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институция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ФО и ПНЕ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917547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Осигуряване на съвременна, сигурна и достъпа образователна среда: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2: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Подкрепа на целодневното обучение на учениците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изискване на информация (по образец на МОН) за изпълнение на дейностите и за разходваните средства от всяко училище, което работи по  НП през учебната 2022/2023 година;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и представяне в МОН на обобщената информация  за изпълнението на дейностите  и за изразходваните средства в област Русе.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28.02.2023 г.</w:t>
            </w:r>
          </w:p>
        </w:tc>
        <w:tc>
          <w:tcPr>
            <w:tcW w:w="1222" w:type="dxa"/>
            <w:vAlign w:val="center"/>
          </w:tcPr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отчети</w:t>
            </w:r>
          </w:p>
        </w:tc>
        <w:tc>
          <w:tcPr>
            <w:tcW w:w="1372" w:type="dxa"/>
            <w:vAlign w:val="center"/>
          </w:tcPr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552" w:type="dxa"/>
            <w:vAlign w:val="center"/>
          </w:tcPr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финален</w:t>
            </w:r>
          </w:p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980" w:type="dxa"/>
            <w:vAlign w:val="center"/>
          </w:tcPr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</w:t>
            </w:r>
          </w:p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ОНЕ и</w:t>
            </w:r>
          </w:p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ФО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5362" w:type="dxa"/>
          </w:tcPr>
          <w:p w:rsidR="00ED0BF2" w:rsidRPr="00ED35FD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ED35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ED35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ИКТ в системата на предучилищното и училищното образование:</w:t>
            </w:r>
          </w:p>
          <w:p w:rsidR="00ED0BF2" w:rsidRPr="00ED35FD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FD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дейностите по програмата.</w:t>
            </w:r>
          </w:p>
        </w:tc>
        <w:tc>
          <w:tcPr>
            <w:tcW w:w="1559" w:type="dxa"/>
            <w:vAlign w:val="center"/>
          </w:tcPr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 градини и</w:t>
            </w:r>
          </w:p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 градини</w:t>
            </w:r>
          </w:p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списък с одобрените от МОН</w:t>
            </w:r>
          </w:p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FD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Pr="00ED35F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F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ИО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5362" w:type="dxa"/>
          </w:tcPr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Мотивирани учители и квалификация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координиране на дейностите по програмата</w:t>
            </w:r>
          </w:p>
          <w:p w:rsidR="00ED0BF2" w:rsidRDefault="00ED0BF2" w:rsidP="00ED0BF2">
            <w:pPr>
              <w:ind w:left="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НЦПКС 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  <w:p w:rsidR="00917547" w:rsidRDefault="00917547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 специалисти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Брой, педагогичес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 специалисти, определен от МОН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ЧЕ и по МЕ 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ED0BF2">
        <w:trPr>
          <w:trHeight w:val="2158"/>
        </w:trPr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10.7.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Заедно за всяко дете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„Подпомагане на екипите за обхват“:</w:t>
            </w:r>
          </w:p>
          <w:p w:rsidR="00ED0BF2" w:rsidRDefault="00ED0BF2" w:rsidP="00ED0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популяризиране на работата на екипите за обхват чрез изготвяне и разпространение на информационни материали;</w:t>
            </w:r>
          </w:p>
          <w:p w:rsidR="00ED0BF2" w:rsidRDefault="00ED0BF2" w:rsidP="00ED0B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организиране на междуинституционална среща с участие на екипите за обхват от РУО – Русе;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одобрени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одобрена заявка на РУО - Русе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заявки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по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 ФО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10.8.</w:t>
            </w:r>
          </w:p>
        </w:tc>
        <w:tc>
          <w:tcPr>
            <w:tcW w:w="5362" w:type="dxa"/>
          </w:tcPr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Оптимизиране на вътрешната структура на персонала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подаване на формуляри за кандидатстване;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извършване на проверка на държавни професионални гимназии и РЦПППО, получили средства по програмата.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образователни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счетоводител, Старши експерт по ФО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10.9.</w:t>
            </w:r>
          </w:p>
        </w:tc>
        <w:tc>
          <w:tcPr>
            <w:tcW w:w="5362" w:type="dxa"/>
          </w:tcPr>
          <w:p w:rsidR="00ED0BF2" w:rsidRPr="00856A40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856A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Иновации в действие</w:t>
            </w:r>
            <w:r w:rsidRPr="00856A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D0BF2" w:rsidRPr="00856A40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A40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изпълнението на дейностите</w:t>
            </w:r>
          </w:p>
          <w:p w:rsidR="00ED0BF2" w:rsidRPr="00856A40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40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4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A40"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222" w:type="dxa"/>
            <w:vAlign w:val="center"/>
          </w:tcPr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40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A40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A40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40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от МОН</w:t>
            </w:r>
          </w:p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6A40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A40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</w:t>
            </w:r>
          </w:p>
          <w:p w:rsidR="00ED0BF2" w:rsidRPr="00856A40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A40"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ED0BF2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5362" w:type="dxa"/>
          </w:tcPr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Бизнесът преподава: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дейностите по програмата.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списък с одобрените от МОН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 w:rsidRPr="008C49B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Заедно в изкуствата и спорта</w:t>
            </w:r>
          </w:p>
          <w:p w:rsidR="00ED0BF2" w:rsidRDefault="00ED0BF2" w:rsidP="00ED0BF2">
            <w:pPr>
              <w:numPr>
                <w:ilvl w:val="0"/>
                <w:numId w:val="6"/>
              </w:numPr>
              <w:tabs>
                <w:tab w:val="left" w:pos="28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дейностите по програмата;</w:t>
            </w:r>
          </w:p>
          <w:p w:rsidR="00ED0BF2" w:rsidRDefault="00ED0BF2" w:rsidP="00ED0BF2">
            <w:pPr>
              <w:numPr>
                <w:ilvl w:val="0"/>
                <w:numId w:val="6"/>
              </w:numPr>
              <w:ind w:left="0" w:hanging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определяне на училища-домакини, мястото и времето за творческите изяви на групите в съответното направление от сферата на изкуствата, категория и възрастова група на  участниците;</w:t>
            </w:r>
          </w:p>
          <w:p w:rsidR="00ED0BF2" w:rsidRDefault="00ED0BF2" w:rsidP="00ED0BF2">
            <w:pPr>
              <w:numPr>
                <w:ilvl w:val="0"/>
                <w:numId w:val="6"/>
              </w:numPr>
              <w:ind w:left="0" w:hanging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C49B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обобщен по училища междинен отчет  за фактически извършените разходи;</w:t>
            </w:r>
          </w:p>
          <w:p w:rsidR="00ED0BF2" w:rsidRDefault="00ED0BF2" w:rsidP="00ED0BF2">
            <w:pPr>
              <w:numPr>
                <w:ilvl w:val="0"/>
                <w:numId w:val="6"/>
              </w:numPr>
              <w:ind w:left="0" w:hanging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C49B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доклад до Националния дворец на децата за резултатите от извършения мониторинг;</w:t>
            </w:r>
          </w:p>
          <w:p w:rsidR="00ED0BF2" w:rsidRPr="008C49B7" w:rsidRDefault="00ED0BF2" w:rsidP="00ED0BF2">
            <w:pPr>
              <w:numPr>
                <w:ilvl w:val="0"/>
                <w:numId w:val="6"/>
              </w:numPr>
              <w:ind w:left="0" w:hanging="5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8C49B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изготвяне на отчет за изпълнение на програмата.</w:t>
            </w:r>
          </w:p>
        </w:tc>
        <w:tc>
          <w:tcPr>
            <w:tcW w:w="1559" w:type="dxa"/>
            <w:vAlign w:val="center"/>
          </w:tcPr>
          <w:p w:rsidR="00ED0BF2" w:rsidRPr="008C49B7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9B7"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сроковете на НП</w:t>
            </w:r>
          </w:p>
        </w:tc>
        <w:tc>
          <w:tcPr>
            <w:tcW w:w="1222" w:type="dxa"/>
            <w:vAlign w:val="center"/>
          </w:tcPr>
          <w:p w:rsidR="00ED0BF2" w:rsidRPr="008C49B7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9B7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 1 Изкуства - 26 училища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 2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- 25 училища 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по ОНГОР, ФО, ОСО, ЧЕ и МЕ, ПО, математика, БЕЛ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917547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 свободен час: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одобрение на подадените заявки от училища, детски градини и ЦСОП;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 мониторинг на изпълнението на дейностите.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917547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образова</w:t>
            </w:r>
          </w:p>
          <w:p w:rsidR="00ED0BF2" w:rsidRDefault="00ED0BF2" w:rsidP="009175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телни институции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  <w:p w:rsidR="00917547" w:rsidRDefault="00917547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телни институции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 по ФО, </w:t>
            </w:r>
            <w:r w:rsidR="00917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счетоводител 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10.13.</w:t>
            </w:r>
          </w:p>
        </w:tc>
        <w:tc>
          <w:tcPr>
            <w:tcW w:w="5362" w:type="dxa"/>
          </w:tcPr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Професионално образование и обучение: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координиране на дейностите по програмата.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сроковете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списък с одобрените от МОН 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10.14.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Предоставяне на съвременни условия за подкрепа за личностно развитие на децата и учениците в институциите в системата на предучилищното и училищното образование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Модул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„Подкрепа на децата и учениците за работата на ЦПЛР по чл. 49, ал. 1, т. 1 и т. 4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ЗПУО – центрове за развитие на интересите, способностите, компетентностите и изявата в областта на науките, технологиите, изкуствата и спорта и астрономическите обсерватории и планетариуми“: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представяне на отчет в МОН за изпълнение на дейностите.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ЦПЛР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ЦПЛР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ЦПЛР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10.15.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Обучение за ИТ умения и кариера: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координиране на дейностите по програмата;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изготвяне на годишен доклад  съгласно изискванията на НП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сроковете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доклади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доклад</w:t>
            </w:r>
          </w:p>
        </w:tc>
        <w:tc>
          <w:tcPr>
            <w:tcW w:w="1980" w:type="dxa"/>
            <w:vAlign w:val="center"/>
          </w:tcPr>
          <w:p w:rsidR="00917547" w:rsidRDefault="00ED0BF2" w:rsidP="0091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</w:t>
            </w:r>
            <w:r w:rsidR="0091754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75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</w:p>
          <w:p w:rsidR="00ED0BF2" w:rsidRDefault="00917547" w:rsidP="009175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 и</w:t>
            </w:r>
            <w:r w:rsidR="00ED0B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АИ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10.16.</w:t>
            </w:r>
          </w:p>
        </w:tc>
        <w:tc>
          <w:tcPr>
            <w:tcW w:w="5362" w:type="dxa"/>
          </w:tcPr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Профилактика и рехабилитация на педагогическите специалисти: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координиране на дейностите по програмата.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сроковете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подадени заявки от училищата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по ФО, математика и ПОО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10.17.</w:t>
            </w:r>
          </w:p>
        </w:tc>
        <w:tc>
          <w:tcPr>
            <w:tcW w:w="5362" w:type="dxa"/>
          </w:tcPr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НП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Отново заедно: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мониторинг на изпълнението на дейностите.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НП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Всички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училища, одобрени за финансиране по програмата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 по ОСО,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ФО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rPr>
          <w:trHeight w:val="566"/>
        </w:trPr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982" w:type="dxa"/>
            <w:gridSpan w:val="7"/>
            <w:shd w:val="clear" w:color="auto" w:fill="D7E3BC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Изпълнение на проекти по оперативни и други програми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362" w:type="dxa"/>
          </w:tcPr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BG05M2OP001-3.018-0001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Подкрепа за приобщаващо образование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финансиран от Оперативна програма „Наука и образование за интелигентен растеж“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Дейност 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Специализирани обучения на екипите за подкрепа за личностно развитие“.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Дейност 4: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„Закупуване на оборудване за допълнителна подкрепа за личностно развитие, включително за специализиране кабинети и помещения“.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Дейност 5: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„Осъществяване на дейности за личностно развитие на децата и учениците от институциите в системата на предучилищното и училищното образование“.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Дейност 6: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„Дейности за семейна подкрепа в процеса на приобщаващото образование в детските градини и училищата по проекта“.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14.09.2023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 членове на ЕПЛР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оборудвани специализирани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Разработени модели и програми за обучение; 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назначен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допълнителен персонал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родители</w:t>
            </w:r>
          </w:p>
        </w:tc>
        <w:tc>
          <w:tcPr>
            <w:tcW w:w="1372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определените в проекта стойности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заявки от МОН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Одобрени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заявени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специалисти от ЕОУП в МОН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определените в проекта стойности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определените в проекта стойности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одобрените заявки от МОН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Одобрени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заявени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специалисти от ЕОУП в МОН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определените в проекта стойности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ТЕУП в РУО – Русе, определен със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заповед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министъра на образованието 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науката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BG05M2ОP001-3.005-0004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Активно приобщаване в системата на предучилищното образование,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 xml:space="preserve">финансиран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 програма Наука и образование за интелигентен растеж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ED0BF2" w:rsidRDefault="00ED0BF2" w:rsidP="00ED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5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  <w:u w:val="single"/>
              </w:rPr>
              <w:t>Дейност 1: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Допълнително обучение по български език за деца от уязвими групи;</w:t>
            </w:r>
          </w:p>
          <w:p w:rsidR="00ED0BF2" w:rsidRDefault="00ED0BF2" w:rsidP="00ED0B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5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ED0BF2" w:rsidRDefault="00ED0BF2" w:rsidP="00ED0BF2">
            <w:pPr>
              <w:widowControl w:val="0"/>
              <w:tabs>
                <w:tab w:val="left" w:pos="995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>Дейност 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Провеждане на дейности за педагогическа, психологическа и социална подкрепа на деца от уязвими групи:</w:t>
            </w:r>
          </w:p>
          <w:p w:rsidR="00ED0BF2" w:rsidRDefault="00ED0BF2" w:rsidP="00ED0BF2">
            <w:pPr>
              <w:widowControl w:val="0"/>
              <w:tabs>
                <w:tab w:val="left" w:pos="995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осигуряване на допълнителен педагогически и непедагогически персонал;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31.05.2023 г.</w:t>
            </w:r>
          </w:p>
        </w:tc>
        <w:tc>
          <w:tcPr>
            <w:tcW w:w="1222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детски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</w:t>
            </w:r>
          </w:p>
          <w:p w:rsidR="00ED0BF2" w:rsidRDefault="00ED0BF2" w:rsidP="005C5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 и непедагогически специалисти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 и непедагогичес</w:t>
            </w:r>
          </w:p>
          <w:p w:rsidR="00ED0BF2" w:rsidRDefault="00ED0BF2" w:rsidP="005C5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 специалисти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ТЕУП,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 със заповед на министъра на образованието и науката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Изпълнение на дейностите по проект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BG05M2ОP001-2.012-0001 „Образование за утрешния ден“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 xml:space="preserve">финансиран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 програма „Наука и образование за интелигентен растеж“.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14.09.2023 г. 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917547" w:rsidRDefault="00917547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сформира</w:t>
            </w:r>
          </w:p>
          <w:p w:rsidR="00917547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 групи от ученици и брой обучени педагогически специалис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подадените заявки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Съгласно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подадените заявки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ТЕУП,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 със заповед на министъра на образованието и науката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BG05M2OP001-2.014-0001 „Подкрепа за дуалната система на обучение“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9F9F9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 xml:space="preserve"> финансиран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оперативна програма Наука и образование за интелигентен растеж: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Дейност 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„Дейности в подкрепа на училищата, осигуряващи дуална система на обучение"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Дейност 3: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Дейности в подкрепа на учениците, участващи в дуална система на обучение.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Дейност 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Дейности в подкрепа на работодателите.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14.09.2023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ТЕУП,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 със заповед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министъра на образованието и науката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14982" w:type="dxa"/>
            <w:gridSpan w:val="7"/>
            <w:shd w:val="clear" w:color="auto" w:fill="D7E3BC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Координиране и контролиране на дейностите в Националния календар за извънучилищни дейности и Националния спортен календар на МОН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5362" w:type="dxa"/>
          </w:tcPr>
          <w:p w:rsidR="00ED0BF2" w:rsidRPr="00C94EBB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BB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Обобщаване на участията на училищата от областта в Ученическите игри за учебната 2022/2023година.</w:t>
            </w:r>
          </w:p>
        </w:tc>
        <w:tc>
          <w:tcPr>
            <w:tcW w:w="1559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30.07.2023 г.</w:t>
            </w:r>
          </w:p>
        </w:tc>
        <w:tc>
          <w:tcPr>
            <w:tcW w:w="1222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обобщени справки по образец на МОН</w:t>
            </w:r>
          </w:p>
        </w:tc>
        <w:tc>
          <w:tcPr>
            <w:tcW w:w="1372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обобщена справка по образец на МОН</w:t>
            </w:r>
          </w:p>
        </w:tc>
        <w:tc>
          <w:tcPr>
            <w:tcW w:w="1552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обобщена справка по образец на МОН</w:t>
            </w:r>
          </w:p>
          <w:p w:rsidR="00FB68A3" w:rsidRPr="00C94EBB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B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Началник на отдел ОМДК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Координиране на дейността на  директорите на училища при подготовката и провеждането на общинските кръгове на олимпиадите по отделните учебни предмети.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372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B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подкрепа на директорите на училища-координатори и училища-домакини при организиране и провеждане на областните кръгове на олимпиадите по отделните учебни предмети.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график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МОН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</w:tc>
        <w:tc>
          <w:tcPr>
            <w:tcW w:w="1372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EBB">
              <w:rPr>
                <w:rFonts w:ascii="Times New Roman" w:eastAsia="Times New Roman" w:hAnsi="Times New Roman" w:cs="Times New Roman"/>
                <w:sz w:val="20"/>
                <w:szCs w:val="20"/>
              </w:rPr>
              <w:t>олимпиади</w:t>
            </w:r>
          </w:p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EB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от отдел ОМДК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8A3" w:rsidRDefault="00FB68A3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Оказване на методическа подкрепа на директорите на професионални гимназии при организиране и провеждане на училищни, регионални и национални кръгове на състезанията по професии с цел популяризиране на професионалното образование – чрез кореспонденция (писма до директорите, доклади от директорите за проведените състезания), заповеди на началника на РУО - Русе.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01.12.2022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15.05.2023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проведени състезания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състезания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състезания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rPr>
          <w:trHeight w:val="519"/>
        </w:trPr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982" w:type="dxa"/>
            <w:gridSpan w:val="7"/>
            <w:shd w:val="clear" w:color="auto" w:fill="D7E3BC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 по спазването на държавните образователни стандарти в образователните институции</w:t>
            </w:r>
          </w:p>
        </w:tc>
      </w:tr>
      <w:tr w:rsidR="00ED0BF2" w:rsidTr="005C3B5D">
        <w:trPr>
          <w:trHeight w:val="413"/>
        </w:trPr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14982" w:type="dxa"/>
            <w:gridSpan w:val="7"/>
            <w:shd w:val="clear" w:color="auto" w:fill="EAF1DD" w:themeFill="accent3" w:themeFillTint="33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13.1.1.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Училищна политика за успешно представяне на учениците от ІV клас на НВО по БЕЛ и по математика: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„Св. св. Кирил и Методий“ – Сеново; 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„Св. св. Кирил и Методий“  – Полско Косово;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„Неофит Рилски“ – Копривец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30.04.2023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за ОНЕ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13.1.2.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Училищна политика за успешно представяне на учениците от XII клас на ДЗИ по  български език и литература: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-ПГМТ “Ю. Гагарин” – Русе; 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Професионална гимназия – Бяла;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ПГПТ „Ат. Ц. Буров” – Русе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rPr>
          <w:trHeight w:val="1740"/>
        </w:trPr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13.1.3.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на дейностите по прилагане на учебните програми за профилирана подготовка по информационни технологии в XII клас: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„Христо Ботев“ – Русе;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„Христо Ботев“ – Глоджево;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„Йордан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Йовков“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математика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13.1.4.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Практическа насоченост на обучението по </w:t>
            </w:r>
            <w:r w:rsidRPr="005C3B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чужд език чрез прилагане на компет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ентностния подход: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 “Н. Й. Вапцаров” - Иваново 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“Алеко Константинов” - Русе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ОУ “Братя Миладинови” - Русе 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31.05.2023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 по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13.1.5.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Формиране на ключови компетентности чрез обучението по география и икономика в VII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  „Отец Паисий” - гр. Мартен;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„Васил Априлов“ – гр. Русе;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„Васил Левски“ – гр. Русе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03.10.2022 г. </w:t>
            </w:r>
          </w:p>
          <w:p w:rsidR="00ED0BF2" w:rsidRDefault="00ED0BF2" w:rsidP="00ED0BF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 г</w:t>
            </w:r>
            <w:r w:rsidR="005C3B5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5C3B5D" w:rsidRDefault="005C3B5D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13.1.6.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Формиране на ключови компетентности чрез обучението по химия и опазване на околната среда в VII клас: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„Тома Кърджиев“ – Русе;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„Възраждане“ – Русе;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„Йордан Йовков“ – Русе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10.01.2023 г.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12.05.2023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13.1.7.</w:t>
            </w:r>
          </w:p>
        </w:tc>
        <w:tc>
          <w:tcPr>
            <w:tcW w:w="5362" w:type="dxa"/>
          </w:tcPr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Организиране на обучението на ученици със СОП в дневна форма по индивидуални учебни планове за придобиване на компетентности за първа степен на професионална квалификация по специалности от професии: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ПГС</w:t>
            </w:r>
            <w:r w:rsidR="005C3B5D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="005C3B5D">
              <w:rPr>
                <w:rFonts w:ascii="Times New Roman" w:eastAsia="Times New Roman" w:hAnsi="Times New Roman" w:cs="Times New Roman"/>
                <w:sz w:val="24"/>
                <w:szCs w:val="24"/>
              </w:rPr>
              <w:t>Пеньо Пенев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– Русе;</w:t>
            </w:r>
          </w:p>
          <w:p w:rsidR="00ED0BF2" w:rsidRDefault="00ED0BF2" w:rsidP="00ED0BF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ПГ – Бяла;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СУ „Панайот Волов“ - Бяла.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</w:t>
            </w:r>
            <w:r w:rsidR="005C3B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експерти по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 ПОО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7CB" w:rsidRDefault="005C57CB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5C3B5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4982" w:type="dxa"/>
            <w:gridSpan w:val="7"/>
            <w:shd w:val="clear" w:color="auto" w:fill="EAF1DD" w:themeFill="accent3" w:themeFillTint="33"/>
            <w:vAlign w:val="center"/>
          </w:tcPr>
          <w:p w:rsidR="00ED0BF2" w:rsidRPr="00C94EBB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C94EB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13.2.1.</w:t>
            </w:r>
          </w:p>
        </w:tc>
        <w:tc>
          <w:tcPr>
            <w:tcW w:w="5362" w:type="dxa"/>
            <w:vAlign w:val="center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спазването на държавните образователни стандарти за обучението в начален етап: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„Братя Миладинови“ – Русе;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„Алеко Константинов“ – Русе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01.11.2022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01.03.2023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 училища</w:t>
            </w:r>
          </w:p>
        </w:tc>
        <w:tc>
          <w:tcPr>
            <w:tcW w:w="137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за</w:t>
            </w:r>
            <w:r w:rsidR="005C3B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ОНЕ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BF2" w:rsidTr="001E243D">
        <w:tc>
          <w:tcPr>
            <w:tcW w:w="880" w:type="dxa"/>
            <w:vAlign w:val="center"/>
          </w:tcPr>
          <w:p w:rsidR="00ED0BF2" w:rsidRDefault="00ED0BF2" w:rsidP="00ED0BF2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13.2.2.</w:t>
            </w:r>
          </w:p>
        </w:tc>
        <w:tc>
          <w:tcPr>
            <w:tcW w:w="5362" w:type="dxa"/>
          </w:tcPr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5C3B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български език и литература</w:t>
            </w:r>
            <w:r w:rsidR="005C3B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училища с новоназначени педагогически специалисти</w:t>
            </w:r>
            <w:r w:rsidRPr="005C3B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СУПНЕ „Фридрих  Шилер“ – Русе;</w:t>
            </w:r>
          </w:p>
          <w:p w:rsidR="00ED0BF2" w:rsidRDefault="00ED0BF2" w:rsidP="00ED0BF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„Отец Паисий “ – Мартен</w:t>
            </w:r>
          </w:p>
        </w:tc>
        <w:tc>
          <w:tcPr>
            <w:tcW w:w="1559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01.10.2022 г.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372" w:type="dxa"/>
            <w:vAlign w:val="center"/>
          </w:tcPr>
          <w:p w:rsidR="00ED0BF2" w:rsidRDefault="005C3B5D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ED0BF2" w:rsidRDefault="005C3B5D" w:rsidP="00ED0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935" w:type="dxa"/>
          </w:tcPr>
          <w:p w:rsidR="00ED0BF2" w:rsidRDefault="00ED0BF2" w:rsidP="00ED0B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13.2.3.</w:t>
            </w:r>
          </w:p>
        </w:tc>
        <w:tc>
          <w:tcPr>
            <w:tcW w:w="5362" w:type="dxa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5C3B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български език и литература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училища с ниски резултати на НВО и ДЗИ</w:t>
            </w:r>
            <w:r w:rsidRPr="005C3B5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„Св. Паисий Хилендарски“ -  Сливо поле;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„Иван Вазов “ – Голямо Враново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01.10.2022 г.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БЕЛ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13.2.4.</w:t>
            </w:r>
          </w:p>
        </w:tc>
        <w:tc>
          <w:tcPr>
            <w:tcW w:w="5362" w:type="dxa"/>
          </w:tcPr>
          <w:p w:rsidR="005C3B5D" w:rsidRP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C3B5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на образователно-възпитателния процес по математика в училища с ниски резултати на НВО: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ОУ „Отец Паисий“ – Тетово;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„В. Левски“ с ПП – Ветово;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0294B">
              <w:rPr>
                <w:rFonts w:ascii="Times New Roman" w:eastAsia="Times New Roman" w:hAnsi="Times New Roman" w:cs="Times New Roman"/>
                <w:sz w:val="24"/>
                <w:szCs w:val="24"/>
              </w:rPr>
              <w:t>ОУ „Ангел Кънчев“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10.10.2022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математика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rPr>
          <w:trHeight w:val="1148"/>
        </w:trPr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13.2.5.</w:t>
            </w:r>
          </w:p>
        </w:tc>
        <w:tc>
          <w:tcPr>
            <w:tcW w:w="5362" w:type="dxa"/>
          </w:tcPr>
          <w:p w:rsidR="005C3B5D" w:rsidRPr="0080294B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8029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компютърно моделиране и информационни технологии: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„Отец Паисий“ –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10.10.2022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математика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rPr>
          <w:trHeight w:val="953"/>
        </w:trPr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13.2.6.</w:t>
            </w:r>
          </w:p>
        </w:tc>
        <w:tc>
          <w:tcPr>
            <w:tcW w:w="5362" w:type="dxa"/>
            <w:vAlign w:val="center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</w:t>
            </w:r>
            <w:r w:rsidRPr="008029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чужд език: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„Йордан Йовков“ – Русе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ПГДВА „Йосиф Вондрак“ </w:t>
            </w:r>
            <w:r w:rsidR="005C57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 w:rsidR="005C5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03.10.2022 г.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 по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и по МЕ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13.2.7.</w:t>
            </w:r>
          </w:p>
        </w:tc>
        <w:tc>
          <w:tcPr>
            <w:tcW w:w="5362" w:type="dxa"/>
            <w:vAlign w:val="center"/>
          </w:tcPr>
          <w:p w:rsidR="005C3B5D" w:rsidRPr="0080294B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8029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география и икономика: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Духовно училище  – Русе;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03.10.2022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13.2.8.</w:t>
            </w:r>
          </w:p>
        </w:tc>
        <w:tc>
          <w:tcPr>
            <w:tcW w:w="5362" w:type="dxa"/>
            <w:vAlign w:val="center"/>
          </w:tcPr>
          <w:p w:rsidR="005C3B5D" w:rsidRPr="0080294B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</w:t>
            </w:r>
            <w:r w:rsidRPr="008029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гражданско образование: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ПГСАГ „Пеньо Пенев“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03.10.2022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28.04.2023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ОНГОР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13.2.9.</w:t>
            </w:r>
          </w:p>
        </w:tc>
        <w:tc>
          <w:tcPr>
            <w:tcW w:w="5362" w:type="dxa"/>
          </w:tcPr>
          <w:p w:rsidR="005C3B5D" w:rsidRPr="0080294B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</w:t>
            </w:r>
            <w:r w:rsidRPr="008029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физика и астрономия: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„Майор Атанас Узунов“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10.10.2022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20.12.2022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13.2.10.</w:t>
            </w:r>
          </w:p>
        </w:tc>
        <w:tc>
          <w:tcPr>
            <w:tcW w:w="5362" w:type="dxa"/>
          </w:tcPr>
          <w:p w:rsidR="005C3B5D" w:rsidRDefault="005C3B5D" w:rsidP="005C3B5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</w:t>
            </w:r>
            <w:r w:rsidRPr="008029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химия и опазване на околната среда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във втори гимназиален етап: 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МГ „Баба Тонка“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10.01.2023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13.2.11.</w:t>
            </w:r>
          </w:p>
        </w:tc>
        <w:tc>
          <w:tcPr>
            <w:tcW w:w="5362" w:type="dxa"/>
          </w:tcPr>
          <w:p w:rsidR="005C3B5D" w:rsidRPr="0080294B" w:rsidRDefault="005C3B5D" w:rsidP="005C3B5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спазването на ДОС за обучението по </w:t>
            </w:r>
            <w:r w:rsidRPr="008029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безопасност на движението по пътищата: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„Т. Кърджиев“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10.01.2023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ПНЕ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13.2.12.</w:t>
            </w:r>
          </w:p>
        </w:tc>
        <w:tc>
          <w:tcPr>
            <w:tcW w:w="5362" w:type="dxa"/>
            <w:vAlign w:val="center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организирането и провеждането 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самостоятелната организация на предучилищното образование в съответствие с изискванията на чл. 21, ал. 12 от ПУФРУО: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ДГ „Райна Княгиня“ – Мартен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01.01.2022 г.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проверени детски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детска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градина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градини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Експертна комисия, определена със заповед на началника на РУО - Русе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13.2.13.</w:t>
            </w:r>
          </w:p>
        </w:tc>
        <w:tc>
          <w:tcPr>
            <w:tcW w:w="5362" w:type="dxa"/>
          </w:tcPr>
          <w:p w:rsidR="005C3B5D" w:rsidRPr="0080294B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29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организирането и провеждането на</w:t>
            </w:r>
            <w:r w:rsidRPr="0080294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0294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самостоятелната форма на обучение за ученици в задължителна училищна възраст в съответствие с изискванията на чл. 21, ал. 12 от ПУФРУО:</w:t>
            </w:r>
          </w:p>
          <w:p w:rsidR="005C3B5D" w:rsidRPr="0080294B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294B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„М-р Ат. Узунов“ – Русе;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294B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„Св. св. Кирил и Методий“ – Две могили</w:t>
            </w:r>
          </w:p>
        </w:tc>
        <w:tc>
          <w:tcPr>
            <w:tcW w:w="1559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01.01.202</w:t>
            </w:r>
            <w:r w:rsidR="0018708F"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Pr="0018708F" w:rsidRDefault="005C3B5D" w:rsidP="001870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</w:t>
            </w:r>
            <w:r w:rsidR="0018708F"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22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372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Експертна комисия, определена със заповед на началника на РУО - Русе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13.2.14.</w:t>
            </w:r>
          </w:p>
        </w:tc>
        <w:tc>
          <w:tcPr>
            <w:tcW w:w="5362" w:type="dxa"/>
          </w:tcPr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Организация на образователно-възпитателния процес по </w:t>
            </w:r>
            <w:r w:rsidRPr="00187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учебни предмети от професионалната подготовка</w:t>
            </w:r>
            <w:r w:rsidR="0018708F" w:rsidRPr="00187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училища с ниски резултати на ДИППК</w:t>
            </w:r>
            <w:r w:rsidRPr="00187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5C3B5D" w:rsidRDefault="005C3B5D" w:rsidP="001870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ПГ</w:t>
            </w:r>
            <w:r w:rsid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 Кънчев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C3B5D" w:rsidRDefault="005C3B5D" w:rsidP="005C57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13.2.15.</w:t>
            </w:r>
          </w:p>
        </w:tc>
        <w:tc>
          <w:tcPr>
            <w:tcW w:w="5362" w:type="dxa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и методическа подкрепа на дейността на директорите на ДГ и училища при предоставяне на допълнителна подкрепа за личностно развитие на децата и учениците: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ДГ „Детелина“ – Русе;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„Тома Кърджиев“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01.10.2022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образова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телни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372" w:type="dxa"/>
            <w:vAlign w:val="center"/>
          </w:tcPr>
          <w:p w:rsidR="005C57CB" w:rsidRDefault="005C57CB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институции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образователни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институции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13.2.16.</w:t>
            </w:r>
          </w:p>
        </w:tc>
        <w:tc>
          <w:tcPr>
            <w:tcW w:w="5362" w:type="dxa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Спазване на изискванията за организиране на обучението на ученици в индивидуална форма:</w:t>
            </w:r>
          </w:p>
          <w:p w:rsidR="005C3B5D" w:rsidRDefault="005C3B5D" w:rsidP="005C3B5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„Васил Левски“ с ПП – Ветово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01.02.2023 г.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Експертна комисия, определена със заповед на началника на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РУО – Русе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13.2.17.</w:t>
            </w:r>
          </w:p>
        </w:tc>
        <w:tc>
          <w:tcPr>
            <w:tcW w:w="5362" w:type="dxa"/>
          </w:tcPr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посещението на учебни часове от учениците, обучаващи се в дневна форма на обучение и в дуална система на обучение при присъствено обучение и при ОРЕС:</w:t>
            </w:r>
          </w:p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Професионална гимназия – Бяла;</w:t>
            </w:r>
          </w:p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„К. А. Тимирязев“ – Две могили;</w:t>
            </w:r>
          </w:p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- ПГПТ „Ат. Ц. Буров“ – Русе;</w:t>
            </w:r>
          </w:p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- ПГСС „А. Кънчев“ – Русе;</w:t>
            </w:r>
          </w:p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ПГО „Недка Иван Лазарова“ - Русе </w:t>
            </w:r>
          </w:p>
        </w:tc>
        <w:tc>
          <w:tcPr>
            <w:tcW w:w="1559" w:type="dxa"/>
            <w:vAlign w:val="center"/>
          </w:tcPr>
          <w:p w:rsidR="005C3B5D" w:rsidRPr="0018708F" w:rsidRDefault="005C3B5D" w:rsidP="005C3B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01.10.2022 г.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Pr="0018708F" w:rsidRDefault="0018708F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от отдел ОМДК, определени със заповеди на началника на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13.2.18.</w:t>
            </w:r>
          </w:p>
        </w:tc>
        <w:tc>
          <w:tcPr>
            <w:tcW w:w="5362" w:type="dxa"/>
            <w:vAlign w:val="center"/>
          </w:tcPr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спазването на изискванията на ДОС за учебния план и ДОС за нормиране и заплащане </w:t>
            </w:r>
            <w:r w:rsidRPr="00187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на труда при изготвяне на Списък-образец №1 чрез проверка на въведената информация в             НЕИСПУО:</w:t>
            </w:r>
          </w:p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ОУ „</w:t>
            </w:r>
            <w:r w:rsidR="0018708F"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 Смирненски</w:t>
            </w: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“ – Русе;</w:t>
            </w:r>
          </w:p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„Йордан Йовков“ – Русе;</w:t>
            </w:r>
          </w:p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- ПГО „Недка Иван Лазарова“ – Русе</w:t>
            </w:r>
          </w:p>
        </w:tc>
        <w:tc>
          <w:tcPr>
            <w:tcW w:w="1559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30.11.2022 г.</w:t>
            </w:r>
          </w:p>
        </w:tc>
        <w:tc>
          <w:tcPr>
            <w:tcW w:w="1222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Старши експерти от </w:t>
            </w: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 ОМДК, определени със заповеди на началника на</w:t>
            </w:r>
          </w:p>
          <w:p w:rsidR="005C3B5D" w:rsidRP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13.2.19.</w:t>
            </w:r>
          </w:p>
        </w:tc>
        <w:tc>
          <w:tcPr>
            <w:tcW w:w="5362" w:type="dxa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 на изискванията за организиране на задължително предучилищно образование, определени в чл. 56, ал. 2 от ЗПУО:</w:t>
            </w:r>
          </w:p>
          <w:p w:rsidR="005C3B5D" w:rsidRPr="001E243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„Отец Паисий“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20.12.2022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Default="005C3B5D" w:rsidP="00187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</w:t>
            </w:r>
            <w:r w:rsid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13.2.20.</w:t>
            </w:r>
          </w:p>
        </w:tc>
        <w:tc>
          <w:tcPr>
            <w:tcW w:w="5362" w:type="dxa"/>
            <w:vAlign w:val="center"/>
          </w:tcPr>
          <w:p w:rsidR="005C3B5D" w:rsidRPr="001E243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спазване на изискванията за изготвяне на Списък-образец № 1 чрез проверка на информацията, въведена от всички училища в областта в НЕИСПУО за автобусите, стопанисвани от училищата. 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30.11.2022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</w:t>
            </w:r>
            <w:r w:rsid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13.2.21.</w:t>
            </w:r>
          </w:p>
        </w:tc>
        <w:tc>
          <w:tcPr>
            <w:tcW w:w="5362" w:type="dxa"/>
            <w:vAlign w:val="center"/>
          </w:tcPr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 на изискванията за организиране на ОРЕС, определени в Наредба №</w:t>
            </w:r>
            <w:r w:rsidRPr="0018708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10/2016 г. за организация на обучението в училищното образование:</w:t>
            </w:r>
          </w:p>
          <w:p w:rsidR="005C3B5D" w:rsidRPr="0018708F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8708F"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СУ „Възраждане“ – Русе;</w:t>
            </w:r>
          </w:p>
          <w:p w:rsidR="005C3B5D" w:rsidRPr="00E02549" w:rsidRDefault="005C3B5D" w:rsidP="001870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18708F" w:rsidRP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>ОУ „Никола Обретенов“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01.02.2023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187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</w:t>
            </w:r>
            <w:r w:rsidR="0018708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Комисия, определена със заповед на началника на РУО – Русе 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13.2.22.</w:t>
            </w:r>
          </w:p>
        </w:tc>
        <w:tc>
          <w:tcPr>
            <w:tcW w:w="5362" w:type="dxa"/>
            <w:vAlign w:val="center"/>
          </w:tcPr>
          <w:p w:rsidR="005C3B5D" w:rsidRPr="001E243D" w:rsidRDefault="005C3B5D" w:rsidP="005C3B5D">
            <w:pPr>
              <w:jc w:val="both"/>
              <w:rPr>
                <w:i/>
              </w:rPr>
            </w:pPr>
            <w:r w:rsidRPr="001E24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 на сроковете за полагане на приравнителни изпити, определени в удостоверение за завършен клас, етап, степен на образование, по документи, издадени от училища на чужди държави, след извършено приравняване от 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кспертната комисия в РУО –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01.01.2023 г.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училище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Експертна комисия, определена със заповед на началника на РУО – Русе 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13.2.23.</w:t>
            </w:r>
          </w:p>
        </w:tc>
        <w:tc>
          <w:tcPr>
            <w:tcW w:w="5362" w:type="dxa"/>
            <w:vAlign w:val="center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законосъобразното разходване на средствата по чл. 52а от Наредбата за финансирането на институциите в системата на предучилищното и училищното образование във връзка с изискванията на  чл. 13, ал. 1, т. 4, буква „д“ от ПУФРУО:</w:t>
            </w:r>
          </w:p>
          <w:p w:rsidR="005C57CB" w:rsidRDefault="005C3B5D" w:rsidP="005C57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ОУ „Иван Вазов“ – с. Голямо Вран</w:t>
            </w:r>
            <w:r w:rsidR="005C57CB">
              <w:rPr>
                <w:rFonts w:ascii="Times New Roman" w:eastAsia="Times New Roman" w:hAnsi="Times New Roman" w:cs="Times New Roman"/>
                <w:sz w:val="24"/>
                <w:szCs w:val="24"/>
              </w:rPr>
              <w:t>ово;</w:t>
            </w:r>
          </w:p>
          <w:p w:rsidR="005C3B5D" w:rsidRDefault="005C57CB" w:rsidP="005C57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“Отец Паисий” - с. Тетово</w:t>
            </w:r>
          </w:p>
        </w:tc>
        <w:tc>
          <w:tcPr>
            <w:tcW w:w="1559" w:type="dxa"/>
            <w:vAlign w:val="center"/>
          </w:tcPr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01.01.2023 г. 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18708F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телни  институции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:rsidR="0018708F" w:rsidRDefault="0018708F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телни институции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980" w:type="dxa"/>
            <w:vAlign w:val="center"/>
          </w:tcPr>
          <w:p w:rsidR="005C3B5D" w:rsidRDefault="005C3B5D" w:rsidP="00187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</w:t>
            </w:r>
            <w:r w:rsidR="001870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708F" w:rsidTr="001E243D">
        <w:tc>
          <w:tcPr>
            <w:tcW w:w="880" w:type="dxa"/>
            <w:vAlign w:val="center"/>
          </w:tcPr>
          <w:p w:rsidR="0018708F" w:rsidRDefault="0018708F" w:rsidP="0018708F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13.2.24.</w:t>
            </w:r>
          </w:p>
        </w:tc>
        <w:tc>
          <w:tcPr>
            <w:tcW w:w="5362" w:type="dxa"/>
            <w:vAlign w:val="center"/>
          </w:tcPr>
          <w:p w:rsidR="0018708F" w:rsidRDefault="0018708F" w:rsidP="0018708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изпълнението и оптимизацията на маршрутните разписания при транспортното обслужване на деца и ученици:</w:t>
            </w:r>
          </w:p>
          <w:p w:rsidR="00A33F48" w:rsidRDefault="0018708F" w:rsidP="001870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„Св. св. Кирил и Методий“ – с. Николово</w:t>
            </w:r>
            <w:r w:rsid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8708F" w:rsidRDefault="0018708F" w:rsidP="005C57C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„Г. С</w:t>
            </w:r>
            <w:r w:rsidR="005C57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Раковски“ – с. Ново село</w:t>
            </w:r>
          </w:p>
        </w:tc>
        <w:tc>
          <w:tcPr>
            <w:tcW w:w="1559" w:type="dxa"/>
            <w:vAlign w:val="center"/>
          </w:tcPr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01.01.2023 г. 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телни  институции</w:t>
            </w:r>
          </w:p>
        </w:tc>
        <w:tc>
          <w:tcPr>
            <w:tcW w:w="1372" w:type="dxa"/>
            <w:vAlign w:val="center"/>
          </w:tcPr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телни институции</w:t>
            </w:r>
          </w:p>
        </w:tc>
        <w:tc>
          <w:tcPr>
            <w:tcW w:w="1552" w:type="dxa"/>
            <w:vAlign w:val="center"/>
          </w:tcPr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980" w:type="dxa"/>
            <w:vAlign w:val="center"/>
          </w:tcPr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ФО</w:t>
            </w:r>
          </w:p>
        </w:tc>
        <w:tc>
          <w:tcPr>
            <w:tcW w:w="1935" w:type="dxa"/>
          </w:tcPr>
          <w:p w:rsidR="0018708F" w:rsidRDefault="0018708F" w:rsidP="00187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13.2.25.</w:t>
            </w:r>
          </w:p>
        </w:tc>
        <w:tc>
          <w:tcPr>
            <w:tcW w:w="5362" w:type="dxa"/>
            <w:vAlign w:val="center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 на изискванията за изготвяне на училищните учебни планове</w:t>
            </w:r>
            <w:r w:rsidR="00A33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 учениците във втори гимназиален етап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определени в Наредба №4/2015 г. за учебния план</w:t>
            </w:r>
            <w:r w:rsidR="00A33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Наредба №7/2016 г. за профилираната подготовка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5C3B5D" w:rsidRPr="00A33F48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СУ „Васил Левски“ - Русе</w:t>
            </w: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3B5D" w:rsidRPr="00E02549" w:rsidRDefault="005C3B5D" w:rsidP="00A33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СУ „Христо Ботев“ - Русе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31.01.2023 г.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13.2.26.</w:t>
            </w:r>
          </w:p>
        </w:tc>
        <w:tc>
          <w:tcPr>
            <w:tcW w:w="5362" w:type="dxa"/>
            <w:vAlign w:val="center"/>
          </w:tcPr>
          <w:p w:rsidR="005C3B5D" w:rsidRPr="001E243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 на спазването на разпоредбите на Глава XVII „Настоятелства“ от ЗПУО за функциониране на училищните настоятелства:</w:t>
            </w:r>
          </w:p>
          <w:p w:rsidR="005C3B5D" w:rsidRPr="00A33F48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- ОУ „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Любен Каравелов</w:t>
            </w: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Русе</w:t>
            </w:r>
            <w:r w:rsid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3B5D" w:rsidRPr="00A33F48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- СУ „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Възраждане</w:t>
            </w: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Русе</w:t>
            </w:r>
            <w:r w:rsid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3B5D" w:rsidRPr="00A33F48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МГ „Баба Тонка“ – Русе</w:t>
            </w:r>
            <w:r w:rsid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C3B5D" w:rsidRPr="00A33F48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- ПГ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>Недка Иван Лазарова</w:t>
            </w:r>
            <w:r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 </w:t>
            </w:r>
            <w:r w:rsidR="005C57CB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33F48" w:rsidRPr="00A33F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</w:t>
            </w:r>
            <w:r w:rsidR="005C5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E243D">
              <w:rPr>
                <w:rFonts w:ascii="Times New Roman" w:eastAsia="Times New Roman" w:hAnsi="Times New Roman" w:cs="Times New Roman"/>
                <w:sz w:val="16"/>
                <w:szCs w:val="16"/>
              </w:rPr>
              <w:t>Брой проверени училищни настоятелства</w:t>
            </w:r>
          </w:p>
        </w:tc>
        <w:tc>
          <w:tcPr>
            <w:tcW w:w="1372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43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E243D">
              <w:rPr>
                <w:rFonts w:ascii="Times New Roman" w:eastAsia="Times New Roman" w:hAnsi="Times New Roman" w:cs="Times New Roman"/>
                <w:sz w:val="16"/>
                <w:szCs w:val="16"/>
              </w:rPr>
              <w:t>училищни настоятелства</w:t>
            </w:r>
          </w:p>
        </w:tc>
        <w:tc>
          <w:tcPr>
            <w:tcW w:w="1552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училищни настоятелства</w:t>
            </w:r>
          </w:p>
        </w:tc>
        <w:tc>
          <w:tcPr>
            <w:tcW w:w="1980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1E2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АПФСИО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13.2.27.</w:t>
            </w:r>
          </w:p>
        </w:tc>
        <w:tc>
          <w:tcPr>
            <w:tcW w:w="5362" w:type="dxa"/>
          </w:tcPr>
          <w:p w:rsidR="005C3B5D" w:rsidRPr="00A33F48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Проверки по сигнали и жалби на граждани и/или юридически лица, постъпили в РУО – Русе, както и възложени от МОН</w:t>
            </w:r>
          </w:p>
        </w:tc>
        <w:tc>
          <w:tcPr>
            <w:tcW w:w="1559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14.09.2023 г.</w:t>
            </w:r>
          </w:p>
        </w:tc>
        <w:tc>
          <w:tcPr>
            <w:tcW w:w="1222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 жалби и сигнали, постъпили в РУО - Русе</w:t>
            </w:r>
          </w:p>
        </w:tc>
        <w:tc>
          <w:tcPr>
            <w:tcW w:w="1372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жалби и 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сигнали</w:t>
            </w:r>
          </w:p>
        </w:tc>
        <w:tc>
          <w:tcPr>
            <w:tcW w:w="1552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проверени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жалби и 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сигнали</w:t>
            </w:r>
          </w:p>
        </w:tc>
        <w:tc>
          <w:tcPr>
            <w:tcW w:w="1980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експерти, определени със заповед на началника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4"/>
                <w:szCs w:val="24"/>
              </w:rPr>
              <w:t>на РУО - Русе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rPr>
          <w:trHeight w:val="1640"/>
        </w:trPr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13.2.28.</w:t>
            </w:r>
          </w:p>
        </w:tc>
        <w:tc>
          <w:tcPr>
            <w:tcW w:w="5362" w:type="dxa"/>
          </w:tcPr>
          <w:p w:rsidR="005C3B5D" w:rsidRPr="00A33F48" w:rsidRDefault="00A33F48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33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</w:t>
            </w:r>
            <w:r w:rsidR="005C3B5D" w:rsidRPr="00A33F4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онтрол  на изпълнението на задължителните предписания, направени на директорите на училища със заповеди на началника на РУО – Русе на основание чл. 19, ал. 1 от ПУФРУО </w:t>
            </w:r>
          </w:p>
        </w:tc>
        <w:tc>
          <w:tcPr>
            <w:tcW w:w="1559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14.09.2023 г.</w:t>
            </w:r>
          </w:p>
        </w:tc>
        <w:tc>
          <w:tcPr>
            <w:tcW w:w="1222" w:type="dxa"/>
            <w:vAlign w:val="center"/>
          </w:tcPr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  <w:p w:rsidR="005C3B5D" w:rsidRPr="004D59B5" w:rsidRDefault="005C3B5D" w:rsidP="005C3B5D">
            <w:pPr>
              <w:ind w:left="-96" w:firstLine="9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проверени</w:t>
            </w:r>
          </w:p>
          <w:p w:rsidR="005C3B5D" w:rsidRPr="004D59B5" w:rsidRDefault="005C3B5D" w:rsidP="005C3B5D">
            <w:pPr>
              <w:ind w:left="-96" w:firstLine="9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задължителни</w:t>
            </w:r>
          </w:p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предписания</w:t>
            </w:r>
          </w:p>
        </w:tc>
        <w:tc>
          <w:tcPr>
            <w:tcW w:w="1372" w:type="dxa"/>
            <w:vAlign w:val="center"/>
          </w:tcPr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проверени</w:t>
            </w:r>
          </w:p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задължителни</w:t>
            </w:r>
          </w:p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предписания</w:t>
            </w:r>
          </w:p>
        </w:tc>
        <w:tc>
          <w:tcPr>
            <w:tcW w:w="1552" w:type="dxa"/>
            <w:vAlign w:val="center"/>
          </w:tcPr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проверени</w:t>
            </w:r>
          </w:p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задължителни </w:t>
            </w:r>
          </w:p>
          <w:p w:rsidR="005C3B5D" w:rsidRPr="004D59B5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D59B5">
              <w:rPr>
                <w:rFonts w:ascii="Times New Roman" w:eastAsia="Times New Roman" w:hAnsi="Times New Roman" w:cs="Times New Roman"/>
                <w:sz w:val="16"/>
                <w:szCs w:val="16"/>
              </w:rPr>
              <w:t>предписания</w:t>
            </w:r>
          </w:p>
        </w:tc>
        <w:tc>
          <w:tcPr>
            <w:tcW w:w="1980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експерти, определени със заповед на началника</w:t>
            </w:r>
          </w:p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43D">
              <w:rPr>
                <w:rFonts w:ascii="Times New Roman" w:eastAsia="Times New Roman" w:hAnsi="Times New Roman" w:cs="Times New Roman"/>
                <w:sz w:val="24"/>
                <w:szCs w:val="24"/>
              </w:rPr>
              <w:t>на РУО – Русе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13.2.29.</w:t>
            </w:r>
          </w:p>
        </w:tc>
        <w:tc>
          <w:tcPr>
            <w:tcW w:w="5362" w:type="dxa"/>
            <w:vAlign w:val="center"/>
          </w:tcPr>
          <w:p w:rsidR="005C3B5D" w:rsidRPr="00D76620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66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Контрол на спазване на изискванията за издаване на документи за завършена степен на образование от частните училища във връзка с </w:t>
            </w:r>
            <w:r w:rsidRPr="00D766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разпоредбите на чл. 24, ал.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D7662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от Наредба №8/2016 г. за информацията и документите за системата на предучилищното и училищното образование:</w:t>
            </w:r>
          </w:p>
          <w:p w:rsidR="005C3B5D" w:rsidRPr="00D76620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620">
              <w:rPr>
                <w:rFonts w:ascii="Times New Roman" w:eastAsia="Times New Roman" w:hAnsi="Times New Roman" w:cs="Times New Roman"/>
                <w:sz w:val="24"/>
                <w:szCs w:val="24"/>
              </w:rPr>
              <w:t>- ПЧСУ „Леонардо да Винчи“ – Русе;</w:t>
            </w:r>
          </w:p>
          <w:p w:rsidR="005C3B5D" w:rsidRPr="00D76620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6620">
              <w:rPr>
                <w:rFonts w:ascii="Times New Roman" w:eastAsia="Times New Roman" w:hAnsi="Times New Roman" w:cs="Times New Roman"/>
                <w:sz w:val="24"/>
                <w:szCs w:val="24"/>
              </w:rPr>
              <w:t>- Духовно училище - Русе</w:t>
            </w:r>
          </w:p>
        </w:tc>
        <w:tc>
          <w:tcPr>
            <w:tcW w:w="1559" w:type="dxa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</w:t>
            </w:r>
            <w:r w:rsidRPr="001E243D">
              <w:rPr>
                <w:rFonts w:ascii="Times New Roman" w:eastAsia="Times New Roman" w:hAnsi="Times New Roman" w:cs="Times New Roman"/>
                <w:sz w:val="20"/>
                <w:szCs w:val="20"/>
              </w:rPr>
              <w:t>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ОСО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5C3B5D" w:rsidTr="00BC4E34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13.3.</w:t>
            </w:r>
          </w:p>
        </w:tc>
        <w:tc>
          <w:tcPr>
            <w:tcW w:w="14982" w:type="dxa"/>
            <w:gridSpan w:val="7"/>
            <w:shd w:val="clear" w:color="auto" w:fill="EAF1DD" w:themeFill="accent3" w:themeFillTint="33"/>
            <w:vAlign w:val="center"/>
          </w:tcPr>
          <w:p w:rsidR="005C3B5D" w:rsidRPr="001E243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243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Г</w:t>
            </w: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13.3.1.</w:t>
            </w:r>
          </w:p>
        </w:tc>
        <w:tc>
          <w:tcPr>
            <w:tcW w:w="5362" w:type="dxa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 изпълнението на дейностите по НП  „Ученически олимпиади и национални състезания“, Модул:  „Осигуряване на обучение на талантливи ученици за участие в ученическите олимпиади“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Учебна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2022/2023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проверени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експерти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БЕЛ, ОНГОР и ФО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13.3.2.</w:t>
            </w:r>
          </w:p>
        </w:tc>
        <w:tc>
          <w:tcPr>
            <w:tcW w:w="5362" w:type="dxa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 иновативната дейност и въздействието 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върху качеството на образователния процес в училищата, включени в Списъка на иновативните училища за учебната 2022/2023 година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30.06.2023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Старши експерти от отдел ОМДК, определени със заповед на началника на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РУО - Русе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13.3.3.</w:t>
            </w:r>
          </w:p>
        </w:tc>
        <w:tc>
          <w:tcPr>
            <w:tcW w:w="5362" w:type="dxa"/>
            <w:vAlign w:val="center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 изпълнението на дейностите по НП „Осигуряване на съвременна, сигурна и достъпна образователна среда“, Модул 2 „Подкрепа на целодневното обучение на учениците“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Брой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училища 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училище 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по ФО и за ОНЕ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13.3.4.</w:t>
            </w:r>
          </w:p>
        </w:tc>
        <w:tc>
          <w:tcPr>
            <w:tcW w:w="5362" w:type="dxa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 изпълнението на дейностите по НП „Професионално образование и обучение“ 2022 година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15.07.2023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списък на  одобрените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МОН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по ПОО и ФО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13.3.5.</w:t>
            </w:r>
          </w:p>
        </w:tc>
        <w:tc>
          <w:tcPr>
            <w:tcW w:w="5362" w:type="dxa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на изпълнението на дейностите по НП „Бизнесът преподава“ 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30.06.2023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Съгласно списък на  одобрените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МОН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13.3.6.</w:t>
            </w:r>
          </w:p>
        </w:tc>
        <w:tc>
          <w:tcPr>
            <w:tcW w:w="5362" w:type="dxa"/>
            <w:vAlign w:val="center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 изпълнението на дейностите по Проект BG05M2OP001-2.014-0001 „Подкрепа за дуалната система на обучение“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</w:rPr>
              <w:t xml:space="preserve">, финансиран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оперативна програма „Наука и образование за интелигентен растеж“. </w:t>
            </w: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15.09.2022 г.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 по ПОО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3B5D" w:rsidTr="001E243D">
        <w:tc>
          <w:tcPr>
            <w:tcW w:w="880" w:type="dxa"/>
            <w:vAlign w:val="center"/>
          </w:tcPr>
          <w:p w:rsidR="005C3B5D" w:rsidRDefault="005C3B5D" w:rsidP="005C3B5D">
            <w:pPr>
              <w:ind w:left="-105" w:right="-1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13.3.7.</w:t>
            </w:r>
          </w:p>
        </w:tc>
        <w:tc>
          <w:tcPr>
            <w:tcW w:w="5362" w:type="dxa"/>
            <w:vAlign w:val="center"/>
          </w:tcPr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на изпълнението на дейностите по НП „Заедно в изкуствата и спорта“</w:t>
            </w:r>
          </w:p>
          <w:p w:rsidR="005C3B5D" w:rsidRDefault="005C3B5D" w:rsidP="005C3B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 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14.09.2023 г.</w:t>
            </w:r>
          </w:p>
        </w:tc>
        <w:tc>
          <w:tcPr>
            <w:tcW w:w="122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Брой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37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училища</w:t>
            </w:r>
          </w:p>
        </w:tc>
        <w:tc>
          <w:tcPr>
            <w:tcW w:w="1552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 1 Изкуства - 26 училища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 2</w:t>
            </w:r>
          </w:p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 - 25 училища </w:t>
            </w:r>
          </w:p>
        </w:tc>
        <w:tc>
          <w:tcPr>
            <w:tcW w:w="1980" w:type="dxa"/>
            <w:vAlign w:val="center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 експерти по ОНГОР, ФО, ОСО, ЧЕ и МЕ, ПОО, математика, БЕЛ</w:t>
            </w:r>
          </w:p>
        </w:tc>
        <w:tc>
          <w:tcPr>
            <w:tcW w:w="1935" w:type="dxa"/>
          </w:tcPr>
          <w:p w:rsidR="005C3B5D" w:rsidRDefault="005C3B5D" w:rsidP="005C3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6C5" w:rsidRDefault="00D566C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66C5" w:rsidRDefault="00182CE0" w:rsidP="00BC4E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7710B13A-484E-4A61-85F0-2D760F2035E4}" provid="{00000000-0000-0000-0000-000000000000}" o:suggestedsigner="Д-Р РОСИЦА ГЕОРГИЕВА" o:suggestedsigner2="Началник на РУО - Р усе" issignatureline="t"/>
          </v:shape>
        </w:pict>
      </w:r>
    </w:p>
    <w:p w:rsidR="00FB68A3" w:rsidRDefault="00FB68A3" w:rsidP="00BC4E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C4E34" w:rsidRPr="00BC4E34" w:rsidRDefault="00BC4E34" w:rsidP="00BC4E3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4E34">
        <w:rPr>
          <w:rFonts w:ascii="Times New Roman" w:eastAsia="Times New Roman" w:hAnsi="Times New Roman" w:cs="Times New Roman"/>
          <w:sz w:val="20"/>
          <w:szCs w:val="20"/>
        </w:rPr>
        <w:t>Изготвил:</w:t>
      </w:r>
    </w:p>
    <w:p w:rsidR="00BC4E34" w:rsidRDefault="00182CE0" w:rsidP="00BC4E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449033A1-04CA-44CA-AFC7-3A39FA8EA176}" provid="{00000000-0000-0000-0000-000000000000}" o:suggestedsigner="Боряна Петкова" o:suggestedsigner2="Началник на отдел ОМДК" issignatureline="t"/>
          </v:shape>
        </w:pict>
      </w:r>
    </w:p>
    <w:sectPr w:rsidR="00BC4E34" w:rsidSect="005C57CB">
      <w:headerReference w:type="default" r:id="rId10"/>
      <w:footerReference w:type="default" r:id="rId11"/>
      <w:pgSz w:w="16838" w:h="11906" w:orient="landscape"/>
      <w:pgMar w:top="851" w:right="1134" w:bottom="851" w:left="1418" w:header="340" w:footer="2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2EC" w:rsidRDefault="00DE42EC">
      <w:pPr>
        <w:spacing w:after="0" w:line="240" w:lineRule="auto"/>
      </w:pPr>
      <w:r>
        <w:separator/>
      </w:r>
    </w:p>
  </w:endnote>
  <w:endnote w:type="continuationSeparator" w:id="0">
    <w:p w:rsidR="00DE42EC" w:rsidRDefault="00DE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CB" w:rsidRDefault="005C57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182CE0">
      <w:rPr>
        <w:rFonts w:ascii="Times New Roman" w:eastAsia="Times New Roman" w:hAnsi="Times New Roman" w:cs="Times New Roman"/>
        <w:noProof/>
        <w:color w:val="000000"/>
        <w:sz w:val="24"/>
        <w:szCs w:val="24"/>
      </w:rPr>
      <w:t>6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5C57CB" w:rsidRDefault="005C57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2EC" w:rsidRDefault="00DE42EC">
      <w:pPr>
        <w:spacing w:after="0" w:line="240" w:lineRule="auto"/>
      </w:pPr>
      <w:r>
        <w:separator/>
      </w:r>
    </w:p>
  </w:footnote>
  <w:footnote w:type="continuationSeparator" w:id="0">
    <w:p w:rsidR="00DE42EC" w:rsidRDefault="00DE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7CB" w:rsidRPr="00AA0CF4" w:rsidRDefault="005C57CB" w:rsidP="005C57CB">
    <w:pPr>
      <w:tabs>
        <w:tab w:val="center" w:pos="4703"/>
        <w:tab w:val="right" w:pos="9406"/>
      </w:tabs>
      <w:spacing w:after="0"/>
      <w:jc w:val="right"/>
      <w:rPr>
        <w:sz w:val="20"/>
      </w:rPr>
    </w:pPr>
    <w:r w:rsidRPr="00AA0CF4">
      <w:rPr>
        <w:sz w:val="20"/>
      </w:rPr>
      <w:t>Класификация на информацията:</w:t>
    </w:r>
  </w:p>
  <w:p w:rsidR="005C57CB" w:rsidRPr="00AA0CF4" w:rsidRDefault="005C57CB" w:rsidP="005C57CB">
    <w:pPr>
      <w:tabs>
        <w:tab w:val="center" w:pos="4703"/>
        <w:tab w:val="right" w:pos="9406"/>
      </w:tabs>
      <w:spacing w:after="0"/>
      <w:jc w:val="right"/>
      <w:rPr>
        <w:sz w:val="20"/>
        <w:lang w:val="ru-RU"/>
      </w:rPr>
    </w:pPr>
    <w:r w:rsidRPr="00AA0CF4">
      <w:rPr>
        <w:sz w:val="20"/>
      </w:rPr>
      <w:t xml:space="preserve">Ниво 1 </w:t>
    </w:r>
    <w:r w:rsidRPr="00AA0CF4">
      <w:rPr>
        <w:sz w:val="20"/>
        <w:lang w:val="ru-RU"/>
      </w:rPr>
      <w:t>[</w:t>
    </w:r>
    <w:r w:rsidRPr="00AA0CF4">
      <w:rPr>
        <w:sz w:val="20"/>
        <w:lang w:val="en-US"/>
      </w:rPr>
      <w:t>TLP</w:t>
    </w:r>
    <w:r w:rsidRPr="00AA0CF4">
      <w:rPr>
        <w:sz w:val="20"/>
        <w:lang w:val="ru-RU"/>
      </w:rPr>
      <w:t>-</w:t>
    </w:r>
    <w:r w:rsidRPr="00AA0CF4">
      <w:rPr>
        <w:sz w:val="20"/>
        <w:lang w:val="en-US"/>
      </w:rPr>
      <w:t>GREEN</w:t>
    </w:r>
    <w:r w:rsidRPr="00AA0CF4">
      <w:rPr>
        <w:sz w:val="20"/>
        <w:lang w:val="ru-RU"/>
      </w:rPr>
      <w:t>]</w:t>
    </w:r>
  </w:p>
  <w:p w:rsidR="005C57CB" w:rsidRDefault="005C5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2007"/>
    <w:multiLevelType w:val="hybridMultilevel"/>
    <w:tmpl w:val="0590CA3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26194"/>
    <w:multiLevelType w:val="multilevel"/>
    <w:tmpl w:val="6A7C6E32"/>
    <w:lvl w:ilvl="0">
      <w:start w:val="1"/>
      <w:numFmt w:val="decimal"/>
      <w:lvlText w:val="%1."/>
      <w:lvlJc w:val="left"/>
      <w:pPr>
        <w:ind w:left="144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A0664"/>
    <w:multiLevelType w:val="multilevel"/>
    <w:tmpl w:val="C986D1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25B55"/>
    <w:multiLevelType w:val="hybridMultilevel"/>
    <w:tmpl w:val="46CEDC24"/>
    <w:lvl w:ilvl="0" w:tplc="000AC756">
      <w:start w:val="1"/>
      <w:numFmt w:val="decimal"/>
      <w:lvlText w:val="%1."/>
      <w:lvlJc w:val="left"/>
      <w:pPr>
        <w:ind w:left="356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76" w:hanging="360"/>
      </w:pPr>
    </w:lvl>
    <w:lvl w:ilvl="2" w:tplc="0409001B">
      <w:start w:val="1"/>
      <w:numFmt w:val="lowerRoman"/>
      <w:lvlText w:val="%3."/>
      <w:lvlJc w:val="right"/>
      <w:pPr>
        <w:ind w:left="1796" w:hanging="180"/>
      </w:pPr>
    </w:lvl>
    <w:lvl w:ilvl="3" w:tplc="0409000F">
      <w:start w:val="1"/>
      <w:numFmt w:val="decimal"/>
      <w:lvlText w:val="%4."/>
      <w:lvlJc w:val="left"/>
      <w:pPr>
        <w:ind w:left="2516" w:hanging="360"/>
      </w:pPr>
    </w:lvl>
    <w:lvl w:ilvl="4" w:tplc="04090019">
      <w:start w:val="1"/>
      <w:numFmt w:val="lowerLetter"/>
      <w:lvlText w:val="%5."/>
      <w:lvlJc w:val="left"/>
      <w:pPr>
        <w:ind w:left="3236" w:hanging="360"/>
      </w:pPr>
    </w:lvl>
    <w:lvl w:ilvl="5" w:tplc="0409001B">
      <w:start w:val="1"/>
      <w:numFmt w:val="lowerRoman"/>
      <w:lvlText w:val="%6."/>
      <w:lvlJc w:val="right"/>
      <w:pPr>
        <w:ind w:left="3956" w:hanging="180"/>
      </w:pPr>
    </w:lvl>
    <w:lvl w:ilvl="6" w:tplc="0409000F">
      <w:start w:val="1"/>
      <w:numFmt w:val="decimal"/>
      <w:lvlText w:val="%7."/>
      <w:lvlJc w:val="left"/>
      <w:pPr>
        <w:ind w:left="4676" w:hanging="360"/>
      </w:pPr>
    </w:lvl>
    <w:lvl w:ilvl="7" w:tplc="04090019">
      <w:start w:val="1"/>
      <w:numFmt w:val="lowerLetter"/>
      <w:lvlText w:val="%8."/>
      <w:lvlJc w:val="left"/>
      <w:pPr>
        <w:ind w:left="5396" w:hanging="360"/>
      </w:pPr>
    </w:lvl>
    <w:lvl w:ilvl="8" w:tplc="0409001B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48B62CBC"/>
    <w:multiLevelType w:val="multilevel"/>
    <w:tmpl w:val="D45A2462"/>
    <w:lvl w:ilvl="0">
      <w:start w:val="1"/>
      <w:numFmt w:val="upperRoman"/>
      <w:lvlText w:val="%1."/>
      <w:lvlJc w:val="left"/>
      <w:pPr>
        <w:ind w:left="1440" w:hanging="720"/>
      </w:pPr>
      <w:rPr>
        <w:b/>
        <w:i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95443D"/>
    <w:multiLevelType w:val="multilevel"/>
    <w:tmpl w:val="46A6D1B2"/>
    <w:lvl w:ilvl="0">
      <w:start w:val="1"/>
      <w:numFmt w:val="decimal"/>
      <w:lvlText w:val="%1."/>
      <w:lvlJc w:val="left"/>
      <w:pPr>
        <w:ind w:left="851" w:hanging="360"/>
      </w:pPr>
    </w:lvl>
    <w:lvl w:ilvl="1">
      <w:start w:val="1"/>
      <w:numFmt w:val="lowerLetter"/>
      <w:lvlText w:val="%2."/>
      <w:lvlJc w:val="left"/>
      <w:pPr>
        <w:ind w:left="1571" w:hanging="360"/>
      </w:pPr>
    </w:lvl>
    <w:lvl w:ilvl="2">
      <w:start w:val="1"/>
      <w:numFmt w:val="lowerRoman"/>
      <w:lvlText w:val="%3."/>
      <w:lvlJc w:val="right"/>
      <w:pPr>
        <w:ind w:left="2291" w:hanging="180"/>
      </w:pPr>
    </w:lvl>
    <w:lvl w:ilvl="3">
      <w:start w:val="1"/>
      <w:numFmt w:val="decimal"/>
      <w:lvlText w:val="%4."/>
      <w:lvlJc w:val="left"/>
      <w:pPr>
        <w:ind w:left="3011" w:hanging="360"/>
      </w:pPr>
    </w:lvl>
    <w:lvl w:ilvl="4">
      <w:start w:val="1"/>
      <w:numFmt w:val="lowerLetter"/>
      <w:lvlText w:val="%5."/>
      <w:lvlJc w:val="left"/>
      <w:pPr>
        <w:ind w:left="3731" w:hanging="360"/>
      </w:pPr>
    </w:lvl>
    <w:lvl w:ilvl="5">
      <w:start w:val="1"/>
      <w:numFmt w:val="lowerRoman"/>
      <w:lvlText w:val="%6."/>
      <w:lvlJc w:val="right"/>
      <w:pPr>
        <w:ind w:left="4451" w:hanging="180"/>
      </w:pPr>
    </w:lvl>
    <w:lvl w:ilvl="6">
      <w:start w:val="1"/>
      <w:numFmt w:val="decimal"/>
      <w:lvlText w:val="%7."/>
      <w:lvlJc w:val="left"/>
      <w:pPr>
        <w:ind w:left="5171" w:hanging="360"/>
      </w:pPr>
    </w:lvl>
    <w:lvl w:ilvl="7">
      <w:start w:val="1"/>
      <w:numFmt w:val="lowerLetter"/>
      <w:lvlText w:val="%8."/>
      <w:lvlJc w:val="left"/>
      <w:pPr>
        <w:ind w:left="5891" w:hanging="360"/>
      </w:pPr>
    </w:lvl>
    <w:lvl w:ilvl="8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70523A95"/>
    <w:multiLevelType w:val="hybridMultilevel"/>
    <w:tmpl w:val="5DBC5AA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3601FD"/>
    <w:multiLevelType w:val="multilevel"/>
    <w:tmpl w:val="F5660D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F06729"/>
    <w:multiLevelType w:val="multilevel"/>
    <w:tmpl w:val="98D0CA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" w:hanging="360"/>
      </w:pPr>
    </w:lvl>
    <w:lvl w:ilvl="2">
      <w:start w:val="1"/>
      <w:numFmt w:val="decimal"/>
      <w:lvlText w:val="%1.%2.%3."/>
      <w:lvlJc w:val="left"/>
      <w:pPr>
        <w:ind w:left="510" w:hanging="720"/>
      </w:pPr>
    </w:lvl>
    <w:lvl w:ilvl="3">
      <w:start w:val="1"/>
      <w:numFmt w:val="decimal"/>
      <w:lvlText w:val="%1.%2.%3.%4."/>
      <w:lvlJc w:val="left"/>
      <w:pPr>
        <w:ind w:left="405" w:hanging="720"/>
      </w:pPr>
    </w:lvl>
    <w:lvl w:ilvl="4">
      <w:start w:val="1"/>
      <w:numFmt w:val="decimal"/>
      <w:lvlText w:val="%1.%2.%3.%4.%5."/>
      <w:lvlJc w:val="left"/>
      <w:pPr>
        <w:ind w:left="660" w:hanging="1080"/>
      </w:pPr>
    </w:lvl>
    <w:lvl w:ilvl="5">
      <w:start w:val="1"/>
      <w:numFmt w:val="decimal"/>
      <w:lvlText w:val="%1.%2.%3.%4.%5.%6."/>
      <w:lvlJc w:val="left"/>
      <w:pPr>
        <w:ind w:left="555" w:hanging="1080"/>
      </w:pPr>
    </w:lvl>
    <w:lvl w:ilvl="6">
      <w:start w:val="1"/>
      <w:numFmt w:val="decimal"/>
      <w:lvlText w:val="%1.%2.%3.%4.%5.%6.%7."/>
      <w:lvlJc w:val="left"/>
      <w:pPr>
        <w:ind w:left="810" w:hanging="1440"/>
      </w:pPr>
    </w:lvl>
    <w:lvl w:ilvl="7">
      <w:start w:val="1"/>
      <w:numFmt w:val="decimal"/>
      <w:lvlText w:val="%1.%2.%3.%4.%5.%6.%7.%8."/>
      <w:lvlJc w:val="left"/>
      <w:pPr>
        <w:ind w:left="705" w:hanging="1440"/>
      </w:pPr>
    </w:lvl>
    <w:lvl w:ilvl="8">
      <w:start w:val="1"/>
      <w:numFmt w:val="decimal"/>
      <w:lvlText w:val="%1.%2.%3.%4.%5.%6.%7.%8.%9."/>
      <w:lvlJc w:val="left"/>
      <w:pPr>
        <w:ind w:left="960" w:hanging="180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C5"/>
    <w:rsid w:val="00043B65"/>
    <w:rsid w:val="00162CC1"/>
    <w:rsid w:val="001635A8"/>
    <w:rsid w:val="00182CE0"/>
    <w:rsid w:val="0018708F"/>
    <w:rsid w:val="001E243D"/>
    <w:rsid w:val="001E4B24"/>
    <w:rsid w:val="0022214D"/>
    <w:rsid w:val="004A7D9D"/>
    <w:rsid w:val="004D59B5"/>
    <w:rsid w:val="005C3B5D"/>
    <w:rsid w:val="005C57CB"/>
    <w:rsid w:val="006A21DC"/>
    <w:rsid w:val="007D3D28"/>
    <w:rsid w:val="0080294B"/>
    <w:rsid w:val="00856A40"/>
    <w:rsid w:val="008C49B7"/>
    <w:rsid w:val="008D3A47"/>
    <w:rsid w:val="00902A3B"/>
    <w:rsid w:val="00917547"/>
    <w:rsid w:val="009A58E2"/>
    <w:rsid w:val="009B4134"/>
    <w:rsid w:val="00A02BBE"/>
    <w:rsid w:val="00A14DBC"/>
    <w:rsid w:val="00A31FE1"/>
    <w:rsid w:val="00A327F5"/>
    <w:rsid w:val="00A33F48"/>
    <w:rsid w:val="00A61560"/>
    <w:rsid w:val="00A8190D"/>
    <w:rsid w:val="00BC4E34"/>
    <w:rsid w:val="00C94EBB"/>
    <w:rsid w:val="00CB5B2F"/>
    <w:rsid w:val="00CC05CD"/>
    <w:rsid w:val="00D25847"/>
    <w:rsid w:val="00D5071A"/>
    <w:rsid w:val="00D566C5"/>
    <w:rsid w:val="00D76620"/>
    <w:rsid w:val="00D81421"/>
    <w:rsid w:val="00DE42EC"/>
    <w:rsid w:val="00E02549"/>
    <w:rsid w:val="00E44579"/>
    <w:rsid w:val="00E723F3"/>
    <w:rsid w:val="00E7287F"/>
    <w:rsid w:val="00E817B1"/>
    <w:rsid w:val="00E928C3"/>
    <w:rsid w:val="00ED0BF2"/>
    <w:rsid w:val="00ED35FD"/>
    <w:rsid w:val="00F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97D453-AD3A-4994-8D04-479DB7D9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305"/>
  </w:style>
  <w:style w:type="paragraph" w:styleId="Heading1">
    <w:name w:val="heading 1"/>
    <w:basedOn w:val="Normal"/>
    <w:next w:val="Normal"/>
    <w:link w:val="Heading1Char"/>
    <w:uiPriority w:val="99"/>
    <w:qFormat/>
    <w:rsid w:val="00E20A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02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291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03DD3"/>
    <w:pPr>
      <w:ind w:left="720"/>
      <w:contextualSpacing/>
    </w:pPr>
  </w:style>
  <w:style w:type="paragraph" w:customStyle="1" w:styleId="Style">
    <w:name w:val="Style"/>
    <w:rsid w:val="00380592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8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A7D"/>
  </w:style>
  <w:style w:type="paragraph" w:styleId="Footer">
    <w:name w:val="footer"/>
    <w:basedOn w:val="Normal"/>
    <w:link w:val="FooterChar"/>
    <w:uiPriority w:val="99"/>
    <w:unhideWhenUsed/>
    <w:rsid w:val="00B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A7D"/>
  </w:style>
  <w:style w:type="character" w:styleId="Hyperlink">
    <w:name w:val="Hyperlink"/>
    <w:basedOn w:val="DefaultParagraphFont"/>
    <w:uiPriority w:val="99"/>
    <w:semiHidden/>
    <w:unhideWhenUsed/>
    <w:rsid w:val="00475476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Emphasis">
    <w:name w:val="Emphasis"/>
    <w:uiPriority w:val="20"/>
    <w:qFormat/>
    <w:rsid w:val="004936E9"/>
    <w:rPr>
      <w:i/>
      <w:iCs/>
    </w:rPr>
  </w:style>
  <w:style w:type="character" w:styleId="Strong">
    <w:name w:val="Strong"/>
    <w:basedOn w:val="DefaultParagraphFont"/>
    <w:uiPriority w:val="22"/>
    <w:qFormat/>
    <w:rsid w:val="00531415"/>
    <w:rPr>
      <w:b/>
      <w:bCs/>
    </w:rPr>
  </w:style>
  <w:style w:type="paragraph" w:customStyle="1" w:styleId="Default">
    <w:name w:val="Default"/>
    <w:rsid w:val="00021B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E20A0D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Caption">
    <w:name w:val="caption"/>
    <w:basedOn w:val="Normal"/>
    <w:next w:val="Normal"/>
    <w:qFormat/>
    <w:rsid w:val="00E20A0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20"/>
      <w:sz w:val="24"/>
      <w:szCs w:val="20"/>
    </w:rPr>
  </w:style>
  <w:style w:type="character" w:customStyle="1" w:styleId="Bodytext2">
    <w:name w:val="Body text2"/>
    <w:basedOn w:val="DefaultParagraphFont"/>
    <w:uiPriority w:val="99"/>
    <w:rsid w:val="001136E4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itleChar">
    <w:name w:val="Title Char"/>
    <w:basedOn w:val="DefaultParagraphFont"/>
    <w:link w:val="Title"/>
    <w:uiPriority w:val="10"/>
    <w:rsid w:val="004F0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">
    <w:name w:val="Основен текст (6)_"/>
    <w:basedOn w:val="DefaultParagraphFont"/>
    <w:link w:val="60"/>
    <w:rsid w:val="00C07754"/>
    <w:rPr>
      <w:i/>
      <w:iCs/>
      <w:shd w:val="clear" w:color="auto" w:fill="FFFFFF"/>
    </w:rPr>
  </w:style>
  <w:style w:type="character" w:customStyle="1" w:styleId="611pt">
    <w:name w:val="Основен текст (6) + 11 pt;Не е курсив"/>
    <w:basedOn w:val="6"/>
    <w:rsid w:val="00C07754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paragraph" w:customStyle="1" w:styleId="60">
    <w:name w:val="Основен текст (6)"/>
    <w:basedOn w:val="Normal"/>
    <w:link w:val="6"/>
    <w:rsid w:val="00C07754"/>
    <w:pPr>
      <w:widowControl w:val="0"/>
      <w:shd w:val="clear" w:color="auto" w:fill="FFFFFF"/>
      <w:spacing w:before="780" w:after="0" w:line="418" w:lineRule="exact"/>
      <w:jc w:val="both"/>
    </w:pPr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ty+iltSghGE2IC3Fg8KLlmkQyQ==">AMUW2mWSK6XuEn8QnhEs+OGcS8cT9Y5jzNh/kMLb6Q7ZetWmJ3I1oVfSxXU9evNjNtXy0f2Lb0pxVsrujsz9Skfc4ZtJEKfVT3HcAWEWjpckF4Q03rL0KyKvuT1CTgx1SjBoL12M2uj30a8D4CBDrpLGr7Y9NGmiCI1WZ1v42M/YZPeKim9OEdDL4+8qx9u/uqFFW/Xays87EZcR9ljRN6oqqZ4dzTpSLCaM/44OPlvwA6wcVrvuJm2RCIWULmNel52Fn5QDNArNgDvylSEZDUSi30MJ3lfchoMOmpAkWf5mEaeS5qMsACPketrHbQJGzv4SvR4H7W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7424</Words>
  <Characters>42321</Characters>
  <Application>Microsoft Office Word</Application>
  <DocSecurity>0</DocSecurity>
  <Lines>352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Vitanova</dc:creator>
  <cp:lastModifiedBy>РУО-Русе</cp:lastModifiedBy>
  <cp:revision>2</cp:revision>
  <cp:lastPrinted>2022-09-26T06:52:00Z</cp:lastPrinted>
  <dcterms:created xsi:type="dcterms:W3CDTF">2022-09-26T06:53:00Z</dcterms:created>
  <dcterms:modified xsi:type="dcterms:W3CDTF">2022-09-26T06:53:00Z</dcterms:modified>
</cp:coreProperties>
</file>