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6FDED" w14:textId="77777777" w:rsidR="00D4025E" w:rsidRDefault="00D4025E">
      <w:pPr>
        <w:spacing w:before="10"/>
        <w:rPr>
          <w:sz w:val="17"/>
        </w:rPr>
      </w:pPr>
    </w:p>
    <w:p w14:paraId="51C833AE" w14:textId="5A65ACE2" w:rsidR="00065178" w:rsidRDefault="00065178" w:rsidP="00065178">
      <w:pPr>
        <w:jc w:val="center"/>
        <w:rPr>
          <w:b/>
          <w:sz w:val="24"/>
        </w:rPr>
      </w:pPr>
      <w:r w:rsidRPr="00065178">
        <w:rPr>
          <w:b/>
          <w:sz w:val="24"/>
        </w:rPr>
        <w:t>Списък на категориите информация, подлежаща на публикуване на интернет страницата на РУО – Русе,</w:t>
      </w:r>
      <w:r w:rsidR="00A310CF">
        <w:rPr>
          <w:b/>
          <w:sz w:val="24"/>
        </w:rPr>
        <w:t xml:space="preserve"> за сферата на дейност през 2023</w:t>
      </w:r>
      <w:bookmarkStart w:id="0" w:name="_GoBack"/>
      <w:bookmarkEnd w:id="0"/>
      <w:r w:rsidRPr="00065178">
        <w:rPr>
          <w:b/>
          <w:sz w:val="24"/>
        </w:rPr>
        <w:t xml:space="preserve"> г. и форматите, в които е достъпна</w:t>
      </w:r>
    </w:p>
    <w:p w14:paraId="5BAD558E" w14:textId="77777777" w:rsidR="001C5162" w:rsidRDefault="001C5162" w:rsidP="00065178">
      <w:pPr>
        <w:jc w:val="center"/>
        <w:rPr>
          <w:b/>
          <w:sz w:val="24"/>
        </w:rPr>
      </w:pPr>
    </w:p>
    <w:p w14:paraId="04BD2433" w14:textId="77777777" w:rsidR="001C5162" w:rsidRPr="00065178" w:rsidRDefault="001C5162" w:rsidP="00065178">
      <w:pPr>
        <w:jc w:val="center"/>
        <w:rPr>
          <w:b/>
          <w:sz w:val="24"/>
        </w:rPr>
      </w:pPr>
    </w:p>
    <w:p w14:paraId="0873781A" w14:textId="77777777" w:rsidR="00D4025E" w:rsidRDefault="00D4025E">
      <w:pPr>
        <w:spacing w:before="4" w:after="1"/>
        <w:rPr>
          <w:b/>
          <w:sz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868"/>
        <w:gridCol w:w="4157"/>
        <w:gridCol w:w="2117"/>
      </w:tblGrid>
      <w:tr w:rsidR="00D4025E" w14:paraId="27E892CE" w14:textId="77777777">
        <w:trPr>
          <w:trHeight w:val="587"/>
        </w:trPr>
        <w:tc>
          <w:tcPr>
            <w:tcW w:w="12584" w:type="dxa"/>
            <w:gridSpan w:val="4"/>
            <w:tcBorders>
              <w:bottom w:val="single" w:sz="4" w:space="0" w:color="FFFFFF"/>
            </w:tcBorders>
            <w:shd w:val="clear" w:color="auto" w:fill="A5A5A5"/>
          </w:tcPr>
          <w:p w14:paraId="50D32169" w14:textId="77777777" w:rsidR="00D4025E" w:rsidRDefault="00C81541">
            <w:pPr>
              <w:pStyle w:val="TableParagraph"/>
              <w:tabs>
                <w:tab w:val="left" w:pos="2212"/>
                <w:tab w:val="left" w:pos="6845"/>
                <w:tab w:val="left" w:pos="11140"/>
              </w:tabs>
              <w:ind w:left="105"/>
              <w:jc w:val="left"/>
              <w:rPr>
                <w:sz w:val="23"/>
              </w:rPr>
            </w:pPr>
            <w:r>
              <w:rPr>
                <w:color w:val="FFFFFF"/>
                <w:sz w:val="23"/>
              </w:rPr>
              <w:t>№</w:t>
            </w:r>
            <w:r>
              <w:rPr>
                <w:color w:val="FFFFFF"/>
                <w:sz w:val="23"/>
              </w:rPr>
              <w:tab/>
              <w:t>Категория</w:t>
            </w:r>
            <w:r>
              <w:rPr>
                <w:color w:val="FFFFFF"/>
                <w:spacing w:val="9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информация</w:t>
            </w:r>
            <w:r>
              <w:rPr>
                <w:color w:val="FFFFFF"/>
                <w:sz w:val="23"/>
              </w:rPr>
              <w:tab/>
              <w:t>Адрес, на който</w:t>
            </w:r>
            <w:r>
              <w:rPr>
                <w:color w:val="FFFFFF"/>
                <w:spacing w:val="15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е</w:t>
            </w:r>
            <w:r>
              <w:rPr>
                <w:color w:val="FFFFFF"/>
                <w:spacing w:val="5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публикувана</w:t>
            </w:r>
            <w:r>
              <w:rPr>
                <w:color w:val="FFFFFF"/>
                <w:sz w:val="23"/>
              </w:rPr>
              <w:tab/>
              <w:t>Формат</w:t>
            </w:r>
          </w:p>
          <w:p w14:paraId="4EB59A2D" w14:textId="77777777" w:rsidR="00D4025E" w:rsidRDefault="00C81541">
            <w:pPr>
              <w:pStyle w:val="TableParagraph"/>
              <w:spacing w:before="4"/>
              <w:ind w:left="7663"/>
              <w:jc w:val="left"/>
              <w:rPr>
                <w:sz w:val="23"/>
              </w:rPr>
            </w:pPr>
            <w:r>
              <w:rPr>
                <w:color w:val="FFFFFF"/>
                <w:sz w:val="23"/>
              </w:rPr>
              <w:t>информацията</w:t>
            </w:r>
          </w:p>
        </w:tc>
      </w:tr>
      <w:tr w:rsidR="00D4025E" w14:paraId="37B2118E" w14:textId="77777777">
        <w:trPr>
          <w:trHeight w:val="272"/>
        </w:trPr>
        <w:tc>
          <w:tcPr>
            <w:tcW w:w="442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5A5A5"/>
          </w:tcPr>
          <w:p w14:paraId="2054B63D" w14:textId="77777777" w:rsidR="00D4025E" w:rsidRDefault="00C81541">
            <w:pPr>
              <w:pStyle w:val="TableParagraph"/>
              <w:spacing w:before="3"/>
              <w:ind w:left="0" w:right="163"/>
              <w:jc w:val="right"/>
              <w:rPr>
                <w:b/>
                <w:sz w:val="21"/>
              </w:rPr>
            </w:pPr>
            <w:r>
              <w:rPr>
                <w:b/>
                <w:color w:val="FFFFFF"/>
                <w:w w:val="101"/>
                <w:sz w:val="21"/>
              </w:rPr>
              <w:t>1</w:t>
            </w:r>
          </w:p>
        </w:tc>
        <w:tc>
          <w:tcPr>
            <w:tcW w:w="586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BDBDB"/>
          </w:tcPr>
          <w:p w14:paraId="6CE00DFC" w14:textId="77777777" w:rsidR="00D4025E" w:rsidRDefault="00C81541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Новини, съобщения</w:t>
            </w:r>
          </w:p>
        </w:tc>
        <w:tc>
          <w:tcPr>
            <w:tcW w:w="4157" w:type="dxa"/>
            <w:tcBorders>
              <w:top w:val="single" w:sz="4" w:space="0" w:color="FFFFFF"/>
              <w:left w:val="single" w:sz="4" w:space="0" w:color="FFFFFF"/>
              <w:right w:val="single" w:sz="6" w:space="0" w:color="FFFFFF"/>
            </w:tcBorders>
            <w:shd w:val="clear" w:color="auto" w:fill="DBDBDB"/>
          </w:tcPr>
          <w:p w14:paraId="6A8575DA" w14:textId="77777777" w:rsidR="00D4025E" w:rsidRPr="00A310CF" w:rsidRDefault="00B47B80">
            <w:pPr>
              <w:pStyle w:val="TableParagraph"/>
              <w:spacing w:before="2" w:line="250" w:lineRule="exact"/>
              <w:ind w:left="316" w:right="315"/>
              <w:rPr>
                <w:rFonts w:ascii="Calibri" w:hAnsi="Calibri"/>
                <w:sz w:val="21"/>
              </w:rPr>
            </w:pPr>
            <w:hyperlink r:id="rId7" w:history="1">
              <w:r w:rsidR="005474BD" w:rsidRPr="00B85365">
                <w:rPr>
                  <w:rStyle w:val="a5"/>
                </w:rPr>
                <w:t>https://ruo-ruse.bg/%d0%bd%d0%be%d0%b2%d0%b8%d0%bd%d0%b8/</w:t>
              </w:r>
            </w:hyperlink>
            <w:r w:rsidR="005474BD" w:rsidRPr="00A310CF">
              <w:t xml:space="preserve"> </w:t>
            </w:r>
          </w:p>
        </w:tc>
        <w:tc>
          <w:tcPr>
            <w:tcW w:w="2117" w:type="dxa"/>
            <w:tcBorders>
              <w:top w:val="single" w:sz="4" w:space="0" w:color="FFFFFF"/>
              <w:left w:val="single" w:sz="6" w:space="0" w:color="FFFFFF"/>
            </w:tcBorders>
            <w:shd w:val="clear" w:color="auto" w:fill="DBDBDB"/>
          </w:tcPr>
          <w:p w14:paraId="1D072F66" w14:textId="77777777" w:rsidR="00D4025E" w:rsidRDefault="00C81541" w:rsidP="001A2AFE">
            <w:pPr>
              <w:pStyle w:val="TableParagraph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jpeg</w:t>
            </w:r>
            <w:proofErr w:type="spellEnd"/>
            <w:r w:rsidR="005474BD">
              <w:rPr>
                <w:sz w:val="21"/>
              </w:rPr>
              <w:t xml:space="preserve">, </w:t>
            </w:r>
            <w:proofErr w:type="spellStart"/>
            <w:r w:rsidR="005474BD">
              <w:rPr>
                <w:sz w:val="21"/>
              </w:rPr>
              <w:t>html</w:t>
            </w:r>
            <w:proofErr w:type="spellEnd"/>
          </w:p>
        </w:tc>
      </w:tr>
      <w:tr w:rsidR="00D4025E" w14:paraId="35AD50B3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5584296" w14:textId="77777777" w:rsidR="00D4025E" w:rsidRDefault="00C81541">
            <w:pPr>
              <w:pStyle w:val="TableParagraph"/>
              <w:spacing w:before="2"/>
              <w:ind w:left="0" w:right="158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5FF51B3" w14:textId="77777777" w:rsidR="00D4025E" w:rsidRDefault="00C81541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функциите и структурата на РУО – Русе,</w:t>
            </w:r>
          </w:p>
          <w:p w14:paraId="0EEE3EBC" w14:textId="77777777" w:rsidR="00D4025E" w:rsidRDefault="00C81541">
            <w:pPr>
              <w:pStyle w:val="TableParagraph"/>
              <w:spacing w:before="3" w:line="226" w:lineRule="exact"/>
              <w:jc w:val="left"/>
              <w:rPr>
                <w:sz w:val="21"/>
              </w:rPr>
            </w:pPr>
            <w:r>
              <w:rPr>
                <w:sz w:val="21"/>
              </w:rPr>
              <w:t>контакти със служителите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4E96BB1" w14:textId="77777777" w:rsidR="00D4025E" w:rsidRDefault="005474BD">
            <w:pPr>
              <w:pStyle w:val="TableParagraph"/>
              <w:spacing w:before="3"/>
              <w:ind w:left="316" w:right="314"/>
              <w:rPr>
                <w:rFonts w:ascii="Calibri" w:hAnsi="Calibri"/>
                <w:sz w:val="21"/>
              </w:rPr>
            </w:pPr>
            <w:r w:rsidRPr="005474BD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https://ruo-ruse.bg/%d1%81%d1%82%d1%80%d1%83%d0%ba%d1%82%d1%83%d1%80%d0%b0/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9D54462" w14:textId="77777777" w:rsidR="00D4025E" w:rsidRDefault="00C81541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B62A68" w14:paraId="6A53FD9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4FDA87C" w14:textId="77777777" w:rsidR="00B62A68" w:rsidRPr="00B62A68" w:rsidRDefault="00B62A6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2358580" w14:textId="77777777" w:rsidR="00B62A68" w:rsidRDefault="00761F3A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761F3A">
              <w:rPr>
                <w:sz w:val="21"/>
              </w:rPr>
              <w:t>Документи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A4F3AEA" w14:textId="77777777" w:rsidR="00B62A68" w:rsidRPr="005474BD" w:rsidRDefault="00B62A6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B62A6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https://ruo-ruse.bg/%d0%b4%d0%be%d0%ba%d1%83%d0%bc%d0%b5%d0%bd%d1%82%d0%b8/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C9424C8" w14:textId="77777777" w:rsidR="00B62A68" w:rsidRDefault="00B62A6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761F3A" w14:paraId="6EA81BC3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333BFFA" w14:textId="77777777" w:rsidR="00761F3A" w:rsidRPr="00761F3A" w:rsidRDefault="00761F3A" w:rsidP="00761F3A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358AFE9" w14:textId="77777777" w:rsidR="00761F3A" w:rsidRDefault="00761F3A" w:rsidP="00761F3A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761F3A">
              <w:rPr>
                <w:sz w:val="21"/>
              </w:rPr>
              <w:t>Нормативна уредба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C617288" w14:textId="77777777" w:rsidR="00761F3A" w:rsidRPr="005474BD" w:rsidRDefault="00761F3A" w:rsidP="00761F3A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761F3A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https://ruo-ruse.bg/%d0%bd%d0%be%d1%80%d0%bc%d0%b0%d1%82%d0%b8%d0%b2%d0%bd%d0%b0-%d1%83%d1%80%d0%b5%d0%b4%d0%b1%d0%b0/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173B309" w14:textId="77777777" w:rsidR="00761F3A" w:rsidRDefault="00761F3A" w:rsidP="00761F3A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E75308" w14:paraId="6E52C805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23DEA39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C4F5337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държавните зрелостни изпити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A383BE5" w14:textId="77777777" w:rsidR="00E75308" w:rsidRDefault="00E75308" w:rsidP="00E75308">
            <w:pPr>
              <w:pStyle w:val="TableParagraph"/>
              <w:spacing w:before="3" w:line="247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https://ruo-ruse.bg/%d0%b4%d1%8a%d1%80%d0%b6%d0%b0%d0%b2%d0%bd%d0%b8-%d0%b7%d1%80%d0%b5%d0%bb%d0%be%d1%81%d1%82%d0%bd%d0%b8-%d0%b8%d0%b7%d0%bf%d0%b8%d1%82%d0%b8/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A5EB502" w14:textId="77777777" w:rsidR="00E75308" w:rsidRDefault="00E75308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791F84B9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8D04DCA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A4546D3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националното външно оценяване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EBB0402" w14:textId="77777777" w:rsidR="00E75308" w:rsidRDefault="00E75308" w:rsidP="00E75308">
            <w:pPr>
              <w:pStyle w:val="TableParagraph"/>
              <w:spacing w:before="3" w:line="250" w:lineRule="exact"/>
              <w:ind w:left="316" w:right="315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https://ruo-ruse.bg/%d0%bd%d0%b0%d1%86%d0%b8%d0%be%d0%bd%d0%b0%d0%bb%d0%bd%d0%be-%d0%b2%d1%8a%d0%bd%d1%88%d0%bd%d0%be-%d0%be%d1%86%d0%b5%d0%bd%d1%8f%d0%b2%d0%b0%d0%bd%d0%b5/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795CE7D" w14:textId="77777777" w:rsidR="00E75308" w:rsidRDefault="00E75308" w:rsidP="00E75308">
            <w:pPr>
              <w:pStyle w:val="TableParagraph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661EBBD9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9339BF3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BF2A519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Прием на ученици в I клас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6B49889" w14:textId="77777777" w:rsidR="00E75308" w:rsidRDefault="00E75308" w:rsidP="00E75308">
            <w:pPr>
              <w:pStyle w:val="TableParagraph"/>
              <w:spacing w:before="3" w:line="247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https://ruo-ruse.bg/%d0%bf%d1%80%d0%b8%d0%b5%d0%bc-%d0%b2-1-%d0%ba%d0%bb%d0%b0%d1%81/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594C7B30" w14:textId="77777777" w:rsidR="00E75308" w:rsidRDefault="00E75308" w:rsidP="00E75308">
            <w:pPr>
              <w:pStyle w:val="TableParagraph"/>
              <w:spacing w:line="241" w:lineRule="exact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E75308" w14:paraId="0C4009C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41964C0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D3AE954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Прием на ученици в V клас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815EB3E" w14:textId="77777777" w:rsidR="00E75308" w:rsidRDefault="00E75308" w:rsidP="00E75308">
            <w:pPr>
              <w:pStyle w:val="TableParagraph"/>
              <w:spacing w:before="3" w:line="248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https://ruo-ruse.bg/%d0%bf%d1%80%d0%b8%d0%b5%d0%bc-%d0%b2-5-%d0%ba%d0%bb%d0%b0%d1%81/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BEE9E69" w14:textId="77777777" w:rsidR="00E75308" w:rsidRDefault="00E75308" w:rsidP="00E75308">
            <w:pPr>
              <w:pStyle w:val="TableParagraph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E75308" w14:paraId="030E3B7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FC3AC80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0BD6D7C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Прием на ученици в VII клас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E1E16B8" w14:textId="77777777" w:rsidR="00E75308" w:rsidRDefault="00B47B80" w:rsidP="00E75308">
            <w:pPr>
              <w:pStyle w:val="TableParagraph"/>
              <w:spacing w:before="3" w:line="247" w:lineRule="exact"/>
              <w:ind w:left="316" w:right="315"/>
              <w:rPr>
                <w:rFonts w:ascii="Calibri" w:hAnsi="Calibri"/>
                <w:sz w:val="21"/>
              </w:rPr>
            </w:pPr>
            <w:hyperlink r:id="rId8">
              <w:r w:rsidR="00E75308">
                <w:rPr>
                  <w:rFonts w:ascii="Calibri" w:hAnsi="Calibri"/>
                  <w:color w:val="0000FF"/>
                  <w:sz w:val="21"/>
                  <w:u w:val="single" w:color="0000FF"/>
                </w:rPr>
                <w:t>http://priem.rio</w:t>
              </w:r>
            </w:hyperlink>
            <w:r w:rsidR="00E75308">
              <w:rPr>
                <w:rFonts w:ascii="Calibri" w:hAnsi="Calibri"/>
                <w:color w:val="0000FF"/>
                <w:sz w:val="21"/>
                <w:u w:val="single" w:color="0000FF"/>
              </w:rPr>
              <w:t>‐ruse.org/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35A8788" w14:textId="77777777" w:rsidR="00E75308" w:rsidRDefault="00E75308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6FE69B3B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40BC32E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24BA715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план-прием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B55CCA4" w14:textId="77777777" w:rsidR="00E75308" w:rsidRDefault="00E75308" w:rsidP="00E75308">
            <w:pPr>
              <w:pStyle w:val="TableParagraph"/>
              <w:spacing w:before="4" w:line="248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https://ruo-ruse.bg/%d0%b4%d0%be%d0%ba%d1%83%d0%bc%d0%b5%d0%bd%d1%82%d0%b8-%d1%81%d0%b2%d1%8a%d1%80%d0%b7%d0%b0%d0%bd%d0%b8-%d1%81-%d0%bf%d1%80%d0%b8%d0%b5%d0%bc%d0%b0-%d0%bd%d0%b0-%d1%83%d1%87%d0%b5%d0%bd%d0%b8%d1%86/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598544A" w14:textId="77777777" w:rsidR="00E75308" w:rsidRDefault="00E75308" w:rsidP="00E75308">
            <w:pPr>
              <w:pStyle w:val="TableParagraph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E75308" w14:paraId="57B4A797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CDE2C7A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725D42DF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Свободни работни места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EDB5D45" w14:textId="77777777" w:rsidR="00E75308" w:rsidRDefault="00B47B80" w:rsidP="00E75308">
            <w:pPr>
              <w:pStyle w:val="TableParagraph"/>
              <w:spacing w:before="4" w:line="248" w:lineRule="exact"/>
              <w:ind w:left="316" w:right="316"/>
              <w:rPr>
                <w:rFonts w:ascii="Calibri" w:hAnsi="Calibri"/>
                <w:sz w:val="21"/>
              </w:rPr>
            </w:pPr>
            <w:hyperlink r:id="rId9" w:history="1">
              <w:r w:rsidR="00E75308" w:rsidRPr="00E75308">
                <w:rPr>
                  <w:rStyle w:val="a5"/>
                  <w:rFonts w:ascii="Calibri" w:hAnsi="Calibri"/>
                  <w:sz w:val="21"/>
                </w:rPr>
                <w:t>http://www.reg.rio-ruse.org/</w:t>
              </w:r>
            </w:hyperlink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0960E70" w14:textId="77777777" w:rsidR="00E75308" w:rsidRPr="00E75308" w:rsidRDefault="00E75308" w:rsidP="00E75308">
            <w:pPr>
              <w:pStyle w:val="TableParagraph"/>
              <w:ind w:left="392" w:right="393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>html</w:t>
            </w:r>
          </w:p>
        </w:tc>
      </w:tr>
      <w:tr w:rsidR="00E75308" w14:paraId="0FA8DD2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88E41F1" w14:textId="77777777" w:rsid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12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4849E95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Профил на купувача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EC48069" w14:textId="77777777" w:rsidR="00E75308" w:rsidRDefault="00E75308" w:rsidP="00E75308">
            <w:pPr>
              <w:pStyle w:val="TableParagraph"/>
              <w:spacing w:before="3" w:line="248" w:lineRule="exact"/>
              <w:ind w:left="316" w:right="315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https://ruo-ruse.bg/%d0%bf%d1%80%d0%be%d1%84%d0%b8%d0%bb-%d0%bd%d0%b0-%d0%ba%d1%83%d0%bf%d1%83%d0%b2%d0%b0%d1%87%d0%b0/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37F2486" w14:textId="77777777" w:rsidR="00E75308" w:rsidRDefault="00E75308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>html</w:t>
            </w:r>
          </w:p>
        </w:tc>
      </w:tr>
      <w:tr w:rsidR="00E75308" w14:paraId="56C16BB0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C381A85" w14:textId="77777777" w:rsid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13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F5E50DB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Регистър на училищата и детските градини в област Русе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050DB05" w14:textId="77777777" w:rsidR="00E75308" w:rsidRDefault="00B47B80" w:rsidP="00E75308">
            <w:pPr>
              <w:pStyle w:val="TableParagraph"/>
              <w:spacing w:before="2" w:line="250" w:lineRule="exact"/>
              <w:ind w:left="316" w:right="316"/>
              <w:rPr>
                <w:rFonts w:ascii="Calibri" w:hAnsi="Calibri"/>
                <w:sz w:val="21"/>
              </w:rPr>
            </w:pPr>
            <w:hyperlink r:id="rId10">
              <w:r w:rsidR="00E75308">
                <w:rPr>
                  <w:rFonts w:ascii="Calibri" w:hAnsi="Calibri"/>
                  <w:color w:val="0000FF"/>
                  <w:sz w:val="21"/>
                  <w:u w:val="single" w:color="0000FF"/>
                </w:rPr>
                <w:t>http://adress.rio‐</w:t>
              </w:r>
            </w:hyperlink>
            <w:r w:rsidR="00E75308">
              <w:rPr>
                <w:rFonts w:ascii="Calibri" w:hAnsi="Calibri"/>
                <w:color w:val="0000FF"/>
                <w:sz w:val="21"/>
                <w:u w:val="single" w:color="0000FF"/>
              </w:rPr>
              <w:t>ruse.org/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8EF133B" w14:textId="77777777" w:rsidR="00E75308" w:rsidRDefault="00E75308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5A4FD47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54D340D" w14:textId="77777777" w:rsid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15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DD2ACE5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Декларации по ЗПКОНПИ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63F7C52" w14:textId="77777777" w:rsidR="00E75308" w:rsidRDefault="00FE56BF" w:rsidP="00E75308">
            <w:pPr>
              <w:pStyle w:val="TableParagraph"/>
              <w:spacing w:before="3" w:line="248" w:lineRule="exact"/>
              <w:ind w:left="316" w:right="315"/>
              <w:rPr>
                <w:rFonts w:ascii="Calibri" w:hAnsi="Calibri"/>
                <w:sz w:val="21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https://ruo-ruse.bg/%d0%b4%d0%b5%d0%ba%d0%bb%d0%b0%d1%80%d0%b0%d1%86%d0%b8%d0%b8-%d0%bf%d0%be-%d1%87%d0%bb-12/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C91394C" w14:textId="77777777" w:rsidR="00E75308" w:rsidRDefault="00E75308" w:rsidP="00E75308">
            <w:pPr>
              <w:pStyle w:val="TableParagraph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0CCD52E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3972B2E" w14:textId="77777777" w:rsidR="00E75308" w:rsidRPr="00FE56BF" w:rsidRDefault="00FE56BF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9605BE7" w14:textId="77777777" w:rsidR="00E75308" w:rsidRPr="00761F3A" w:rsidRDefault="00FE56BF" w:rsidP="00FE56BF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  <w:r w:rsidRPr="00FE56BF">
              <w:rPr>
                <w:sz w:val="21"/>
              </w:rPr>
              <w:t>Административни услуги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0B27EBE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https://ruo-ruse.bg/%D0%B0%D0%B4%D0%BC%D0%B8%D0%BD%D0%B8%D1%81%D1%82%D1%80%D0%B0%D1%82%D0%B8%D0%B2%D0%BD%D0%B8-%D1%83%D1%81%D0%BB%D1%83%D0%B3%D0%B8-%D1%80%D1%83%D0%BE-</w:t>
            </w: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lastRenderedPageBreak/>
              <w:t>%D1%80%D1%83%D1%81%D0%B5/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AB4FFFC" w14:textId="77777777" w:rsidR="00E75308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lastRenderedPageBreak/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40DF8149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BF1E7D8" w14:textId="77777777" w:rsidR="00E75308" w:rsidRPr="00FE56BF" w:rsidRDefault="00FE56BF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17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A581C57" w14:textId="77777777" w:rsidR="00E75308" w:rsidRPr="00761F3A" w:rsidRDefault="00FE56BF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Контакти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1440B66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https://ruo-ruse.bg/%D0%BA%D0%BE%D0%BD%D1%82%D0%B0%D0%BA%D1%82%D0%B8/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A762112" w14:textId="77777777" w:rsidR="00E75308" w:rsidRDefault="00FE56BF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0AFB25E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96FADE0" w14:textId="77777777" w:rsidR="00E75308" w:rsidRPr="00FE56BF" w:rsidRDefault="00FE56BF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C6E5AD8" w14:textId="77777777" w:rsidR="00E75308" w:rsidRPr="00761F3A" w:rsidRDefault="00FE56BF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За администрацията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09FDC99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https://ruo-ruse.bg/%D0%B7%D0%B0-%D0%B0%D0%B4%D0%BC%D0%B8%D0%BD%D0%B8%D1%81%D1%82%D1%80%D0%B0%D1%86%D0%B8%D1%8F%D1%82%D0%B0/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FDEA20A" w14:textId="77777777" w:rsidR="00E75308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jpeg</w:t>
            </w:r>
            <w:proofErr w:type="spellEnd"/>
          </w:p>
        </w:tc>
      </w:tr>
      <w:tr w:rsidR="00E75308" w14:paraId="06A829F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FEA3209" w14:textId="77777777" w:rsidR="00E75308" w:rsidRPr="00FE56BF" w:rsidRDefault="00FE56BF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68E6DAB" w14:textId="77777777" w:rsidR="00E75308" w:rsidRPr="00761F3A" w:rsidRDefault="00FE56BF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Бюджет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1121044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https://ruo-ruse.bg/%D0%B1%D1%8E%D0%B4%D0%B6%D0%B5%D1%82/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D06BDB1" w14:textId="77777777" w:rsidR="00E75308" w:rsidRDefault="00FE56BF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FE56BF" w14:paraId="2DB22BB9" w14:textId="77777777" w:rsidTr="00FE56BF">
        <w:trPr>
          <w:trHeight w:val="339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C5E832D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0DB5A1F" w14:textId="77777777" w:rsidR="00FE56BF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Проекти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A1D2C02" w14:textId="77777777" w:rsidR="00FE56BF" w:rsidRDefault="00B47B80" w:rsidP="00FE56BF">
            <w:pPr>
              <w:pStyle w:val="TableParagraph"/>
              <w:spacing w:before="4" w:line="239" w:lineRule="exact"/>
              <w:ind w:left="971"/>
              <w:jc w:val="both"/>
              <w:rPr>
                <w:rFonts w:ascii="Calibri" w:hAnsi="Calibri"/>
                <w:sz w:val="21"/>
              </w:rPr>
            </w:pPr>
            <w:hyperlink r:id="rId11" w:history="1">
              <w:r w:rsidR="00FE56BF" w:rsidRPr="00B85365">
                <w:rPr>
                  <w:rStyle w:val="a5"/>
                  <w:rFonts w:ascii="Calibri" w:hAnsi="Calibri"/>
                  <w:sz w:val="21"/>
                </w:rPr>
                <w:t>https://ruo-ruse.bg/%D0%BF%D1%80%D0%BE%D0%B5%D0%BA%D1%82%D0%B8/</w:t>
              </w:r>
            </w:hyperlink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C2E0CEA" w14:textId="77777777" w:rsidR="00FE56BF" w:rsidRDefault="00FE56BF" w:rsidP="00FE56BF">
            <w:pPr>
              <w:pStyle w:val="TableParagraph"/>
              <w:spacing w:line="241" w:lineRule="exact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FE56BF" w14:paraId="77580B8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27443352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7E71A5D4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Национални стратегии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8F3BC6F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https://ruo-ruse.bg/%D0%BD%D0%B0%D1%86%D0%B8%D0%BE%D0%BD%D0%B0%D0%BB%D0%BD%D0%B8-%D1%81%D1%82%D1%80%D0%B0%D1%82%D0%B5%D0%B3%D0%B8%D0%B8/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990E96E" w14:textId="77777777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FE56BF" w14:paraId="0EB4492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7BE5F4F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D5B0E86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FE56BF">
              <w:rPr>
                <w:sz w:val="21"/>
              </w:rPr>
              <w:t>Конкурси за заемане на държавна длъжност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94906B2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https://ruo-ruse.bg/%D0%BA%D0%BE%D0%BD%D0%BA%D1%83%D1%80%D1%81%D0%B8/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192903D" w14:textId="77777777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FE56BF" w14:paraId="05992E3D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5665014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11AE7FB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Национални програми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042646B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https://ruo-ruse.bg/%D0%BD%D0%B0%D1%86%D0%B8%D0%BE%D0%BD%D0%B0%D0%BB%D0%BD%D0%B8-%D0%BF%D1%80%D0%BE%D0%B3%D1%80%D0%B0%D0%BC%D0%B8/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E134DB7" w14:textId="77777777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FE56BF" w14:paraId="776443A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08F9BF2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05E7F31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Безопасност на движението по пътищата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44219F9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https://ruo-ruse.bg/%d0%b1%d0%b5%d0%b7%d0%be%d0%bf%d0%b0%d1%81%d0%bd%d0%be%d1%81%d1%82-%d0%bd%d0%b0-%d0%b4%d0%b2%d0%b8%d0%b6%d0%b5%d0%bd%d0%b8%d0%b5%d1%82%d0%be-%d0%bf%d0%be-%d0%bf%d1%8a%d1%82%d0%b8%d1%89%d0%b0%d1%82/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6EB2E84" w14:textId="77777777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FE56BF" w14:paraId="3C8C526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C839B35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25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FE615BF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Ваканции и неучебни дни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8DD23E3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https://ruo-ruse.bg/%D0%B2%D0%B0%D0%BB%D0%B0%D0%BD%D1%86%D0%B8%D0%B8/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56B6C40F" w14:textId="77777777" w:rsidR="00FE56BF" w:rsidRP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FE56BF" w14:paraId="6FBE0A0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E4158C2" w14:textId="77777777" w:rsid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26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BF6FE8A" w14:textId="77777777" w:rsidR="00FE56BF" w:rsidRPr="00FE56BF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Обучение от разстояние в електронна среда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D8FDBE9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https://ruo-ruse.bg/%d0%be%d1%80%d0%b5%d1%81/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2F44314" w14:textId="77777777" w:rsidR="00FE56BF" w:rsidRP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>,</w:t>
            </w:r>
            <w:r>
              <w:rPr>
                <w:sz w:val="21"/>
                <w:lang w:val="en-US"/>
              </w:rPr>
              <w:t xml:space="preserve">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FE56BF" w14:paraId="56000C0E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8940F2E" w14:textId="77777777" w:rsid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27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31737B2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FE56BF">
              <w:rPr>
                <w:sz w:val="21"/>
              </w:rPr>
              <w:t>Дистанционна форма на обучение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CC07549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https://ruo-ruse.bg/%D0%B4%D0%B8%D1%81%D1%82%D0%B0%D0%BD%D1%86%D0%B8%D0%BE%D0%BD%D0%BD%D0%B0-%D1%84%D0%BE%D1%80%D0%BC%D0%B0-%D0%BD%D0%B0-%D0%BE%D0%B1%D1%83%D1%87%D0%B5%D0%BD%D0%B8%D0%B5/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E60789D" w14:textId="77777777" w:rsidR="00FE56BF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FE56BF" w14:paraId="6B3D9BCC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ADB5A03" w14:textId="77777777" w:rsidR="00FE56BF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28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C1918A1" w14:textId="77777777" w:rsidR="00FE56BF" w:rsidRPr="00761F3A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Антикорупционна кутия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9D2B5C6" w14:textId="77777777" w:rsidR="00FE56BF" w:rsidRPr="00B62A68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https://ruo-ruse.bg/%d0%b0%d0%bd%d1%82%d0%b8%d0%ba%d0%be%d1%80%d1%83%d0%bf%d1%86%d0%b8%d0%be%d0%bd%d0%bd%d0%b0-%d0%ba%d1%83%d1%82%d0%b8%d1%8f/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3944C3E" w14:textId="77777777" w:rsidR="00FE56BF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FE56BF" w14:paraId="5EAA6D2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58EC092" w14:textId="77777777" w:rsidR="00FE56BF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29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07E6466" w14:textId="77777777" w:rsidR="00FE56BF" w:rsidRPr="00761F3A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Най-често задавани въпроси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BDE8235" w14:textId="77777777" w:rsidR="00FE56BF" w:rsidRPr="00B62A68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https://ruo-ruse.bg/%d0%bd%d0%b0%d0%b9-%d1%87%d0%b5%d1%81%d1%82%d0%be-%d0%b7%d0%b0%d0%b4%d0%b0%d0%b2%d0%b0%d0%bd%d0%b8-%d0%b2%d1%8a%d0%bf%d1%80%d0%be%d1%81%d0%b8/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2360D56" w14:textId="77777777" w:rsidR="00FE56BF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1F9F9895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B2AC4B1" w14:textId="77777777" w:rsidR="001A2AFE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2C88B60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Полезни връзки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297A9E2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https://ruo-ruse.bg/%d0%bf%d0%be%d0%bb%d0%b5%d0%b7%d0%bd%d0%b8-%d0%b2%d1%80%d1%8a%d0%b7%d0%ba%d0%b8/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F5D0BEF" w14:textId="77777777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653D48B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8AD4DEA" w14:textId="77777777" w:rsidR="001A2AFE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B92F648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Отличия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FFEEDB1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https://ruo-ruse.bg/%d0%be%d1%82%d0%bb%d0%b8%d1%87%d0%b8%d1%8f/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1F1685B" w14:textId="77777777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1A2AFE" w14:paraId="3C63DA09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B1B96A1" w14:textId="77777777" w:rsidR="001A2AFE" w:rsidRPr="001A2AFE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32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C6E8BE2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7F93E6E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5FDD005D" w14:textId="77777777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</w:p>
        </w:tc>
      </w:tr>
      <w:tr w:rsidR="001A2AFE" w14:paraId="280A5ACB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DB05479" w14:textId="77777777" w:rsidR="001A2AFE" w:rsidRPr="001A2AFE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33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0A5918E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Карта на сайта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ACDC821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https://ruo-ruse.bg/%d0%ba%d0%b0%d1%80%d1%82%d0%b0-%d0%bd%d0%b0-%d1%81%d0%b0%d0%b9%d1%82%d0%b0/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3838822" w14:textId="77777777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0AAD87B3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049DA70" w14:textId="77777777" w:rsidR="001A2AFE" w:rsidRPr="001A2AFE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34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C4DD979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COVID-19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19CC82D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https://ruo-ruse.bg/covid-19/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6B862A8" w14:textId="77777777" w:rsidR="001A2AFE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3297D6E4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E3B8823" w14:textId="77777777" w:rsidR="001A2AFE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CE283B4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Достъпност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8E353D3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https://ruo-ruse.bg/%d0%b4%d0%be%d1%81%d1%82%d1%8a%d0%bf%d0%bd%d0%be%d1%81%d1%82/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413B1C5" w14:textId="77777777" w:rsidR="001A2AFE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1A2AFE" w14:paraId="14D5AFED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61BBA47" w14:textId="77777777" w:rsidR="001A2AFE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70C5FA46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Атестиране на педагогически специалисти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61F5061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https://ruo-ruse.bg/%d0%b0%d1%82%d0%b5%d1%81%d1%82%d0%b8%d1%80%d0%b0%d0%bd%d0%b5-%d0%bd%d0%b0-%d0%bf%d0%b5%d0%b4%d0%b0%d0%b3%d0%be%d0%b3%d0%b8%d1%87%d0%b5%d1%81%d0%ba%d0%b8-%d1%81%d0%bf%d0%b5%d1%86%d0%b8%d0%b0%d0%bb/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A5B8A4F" w14:textId="77777777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pdf</w:t>
            </w:r>
          </w:p>
        </w:tc>
      </w:tr>
      <w:tr w:rsidR="00FE56BF" w14:paraId="292C77FD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4CAC58D" w14:textId="77777777" w:rsidR="00FE56BF" w:rsidRPr="00761F3A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209A3BD" w14:textId="77777777" w:rsidR="00FE56BF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Обяви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6DB6A9E" w14:textId="77777777" w:rsidR="00FE56BF" w:rsidRPr="005474BD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https://ruo-ruse.bg/%d0%be%d0%b1%d1%8f%d0%b2%d0%b8/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A960AE3" w14:textId="77777777" w:rsidR="00FE56BF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 xml:space="preserve">pdf,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</w:p>
        </w:tc>
      </w:tr>
    </w:tbl>
    <w:p w14:paraId="2A03F05D" w14:textId="77777777" w:rsidR="00C81541" w:rsidRDefault="00C81541"/>
    <w:sectPr w:rsidR="00C81541">
      <w:headerReference w:type="default" r:id="rId12"/>
      <w:pgSz w:w="16840" w:h="11910" w:orient="landscape"/>
      <w:pgMar w:top="1100" w:right="2020" w:bottom="280" w:left="2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C3A7B" w14:textId="77777777" w:rsidR="00B47B80" w:rsidRDefault="00B47B80" w:rsidP="00065178">
      <w:r>
        <w:separator/>
      </w:r>
    </w:p>
  </w:endnote>
  <w:endnote w:type="continuationSeparator" w:id="0">
    <w:p w14:paraId="0B5A7D67" w14:textId="77777777" w:rsidR="00B47B80" w:rsidRDefault="00B47B80" w:rsidP="0006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D7E3E" w14:textId="77777777" w:rsidR="00B47B80" w:rsidRDefault="00B47B80" w:rsidP="00065178">
      <w:r>
        <w:separator/>
      </w:r>
    </w:p>
  </w:footnote>
  <w:footnote w:type="continuationSeparator" w:id="0">
    <w:p w14:paraId="76E9C163" w14:textId="77777777" w:rsidR="00B47B80" w:rsidRDefault="00B47B80" w:rsidP="00065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343CD" w14:textId="77777777" w:rsidR="008C5936" w:rsidRPr="008C5936" w:rsidRDefault="008C5936" w:rsidP="001C5162">
    <w:pPr>
      <w:pStyle w:val="a6"/>
      <w:jc w:val="right"/>
    </w:pPr>
    <w:r w:rsidRPr="008C5936">
      <w:t>Класификация на информацията</w:t>
    </w:r>
  </w:p>
  <w:p w14:paraId="27599279" w14:textId="085FD4BB" w:rsidR="00065178" w:rsidRPr="00A310CF" w:rsidRDefault="008C5936" w:rsidP="001C5162">
    <w:pPr>
      <w:pStyle w:val="a6"/>
      <w:jc w:val="right"/>
      <w:rPr>
        <w:lang w:val="ru-RU"/>
      </w:rPr>
    </w:pPr>
    <w:r w:rsidRPr="008C5936">
      <w:t xml:space="preserve">Ниво 0, </w:t>
    </w:r>
    <w:r w:rsidRPr="00A310CF">
      <w:rPr>
        <w:lang w:val="ru-RU"/>
      </w:rPr>
      <w:t>[</w:t>
    </w:r>
    <w:r w:rsidRPr="008C5936">
      <w:rPr>
        <w:lang w:val="en-US"/>
      </w:rPr>
      <w:t>TLP</w:t>
    </w:r>
    <w:r w:rsidRPr="00A310CF">
      <w:rPr>
        <w:lang w:val="ru-RU"/>
      </w:rPr>
      <w:t>-</w:t>
    </w:r>
    <w:r w:rsidRPr="008C5936">
      <w:rPr>
        <w:lang w:val="en-US"/>
      </w:rPr>
      <w:t>WHITE</w:t>
    </w:r>
    <w:r w:rsidRPr="00A310CF">
      <w:rPr>
        <w:lang w:val="ru-RU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62B2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5E"/>
    <w:rsid w:val="00065178"/>
    <w:rsid w:val="00107CA2"/>
    <w:rsid w:val="001A2AFE"/>
    <w:rsid w:val="001C5162"/>
    <w:rsid w:val="00485AE5"/>
    <w:rsid w:val="005474BD"/>
    <w:rsid w:val="006E7876"/>
    <w:rsid w:val="00761F3A"/>
    <w:rsid w:val="008C5936"/>
    <w:rsid w:val="00A15D07"/>
    <w:rsid w:val="00A310CF"/>
    <w:rsid w:val="00B47B80"/>
    <w:rsid w:val="00B62A68"/>
    <w:rsid w:val="00C27599"/>
    <w:rsid w:val="00C81541"/>
    <w:rsid w:val="00CA0EC6"/>
    <w:rsid w:val="00D4025E"/>
    <w:rsid w:val="00DD788B"/>
    <w:rsid w:val="00E75308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79A7A"/>
  <w15:docId w15:val="{91EC8AE5-C066-4E79-8EA0-71E87BDE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0"/>
      <w:jc w:val="center"/>
    </w:pPr>
  </w:style>
  <w:style w:type="character" w:styleId="a5">
    <w:name w:val="Hyperlink"/>
    <w:basedOn w:val="a0"/>
    <w:uiPriority w:val="99"/>
    <w:unhideWhenUsed/>
    <w:rsid w:val="005474B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65178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65178"/>
    <w:rPr>
      <w:rFonts w:ascii="Times New Roman" w:eastAsia="Times New Roman" w:hAnsi="Times New Roman" w:cs="Times New Roman"/>
      <w:lang w:val="bg-BG" w:eastAsia="bg-BG" w:bidi="bg-BG"/>
    </w:rPr>
  </w:style>
  <w:style w:type="paragraph" w:styleId="a8">
    <w:name w:val="footer"/>
    <w:basedOn w:val="a"/>
    <w:link w:val="a9"/>
    <w:uiPriority w:val="99"/>
    <w:unhideWhenUsed/>
    <w:rsid w:val="0006517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65178"/>
    <w:rPr>
      <w:rFonts w:ascii="Times New Roman" w:eastAsia="Times New Roman" w:hAnsi="Times New Roman" w:cs="Times New Roman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em.ri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o-ruse.bg/%d0%bd%d0%be%d0%b2%d0%b8%d0%bd%d0%b8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o-ruse.bg/%D0%BF%D1%80%D0%BE%D0%B5%D0%BA%D1%82%D0%B8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dress.r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.rio-rus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Asen Daskalov</dc:creator>
  <cp:lastModifiedBy>Ferdane Mehmedali</cp:lastModifiedBy>
  <cp:revision>6</cp:revision>
  <dcterms:created xsi:type="dcterms:W3CDTF">2022-01-18T13:56:00Z</dcterms:created>
  <dcterms:modified xsi:type="dcterms:W3CDTF">2025-01-06T09:24:00Z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2021-02-24T00:00:00Z</vt:filetime>
  </property>
</Properties>
</file>