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8C409" w14:textId="77777777" w:rsidR="00E20A0D" w:rsidRPr="00900A6B" w:rsidRDefault="00E20A0D" w:rsidP="00E20A0D">
      <w:pPr>
        <w:pStyle w:val="ae"/>
        <w:pBdr>
          <w:bottom w:val="single" w:sz="4" w:space="1" w:color="auto"/>
        </w:pBdr>
        <w:spacing w:line="240" w:lineRule="exact"/>
        <w:ind w:left="1276"/>
        <w:jc w:val="both"/>
        <w:rPr>
          <w:b w:val="0"/>
          <w:spacing w:val="0"/>
          <w:szCs w:val="24"/>
        </w:rPr>
      </w:pPr>
      <w:r w:rsidRPr="00900A6B">
        <w:rPr>
          <w:noProof/>
          <w:szCs w:val="24"/>
          <w:lang w:eastAsia="bg-BG"/>
        </w:rPr>
        <w:drawing>
          <wp:anchor distT="0" distB="0" distL="114300" distR="114300" simplePos="0" relativeHeight="251658752" behindDoc="0" locked="0" layoutInCell="1" allowOverlap="1" wp14:anchorId="279434D6" wp14:editId="7BBBC876">
            <wp:simplePos x="0" y="0"/>
            <wp:positionH relativeFrom="column">
              <wp:posOffset>-80645</wp:posOffset>
            </wp:positionH>
            <wp:positionV relativeFrom="paragraph">
              <wp:posOffset>-85725</wp:posOffset>
            </wp:positionV>
            <wp:extent cx="864235" cy="848995"/>
            <wp:effectExtent l="0" t="0" r="0" b="825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A6B">
        <w:rPr>
          <w:b w:val="0"/>
          <w:spacing w:val="0"/>
          <w:szCs w:val="24"/>
        </w:rPr>
        <w:t>Р е п у б л и к а   б ъ л г а р и я</w:t>
      </w:r>
    </w:p>
    <w:p w14:paraId="1E05774C" w14:textId="77777777" w:rsidR="00E20A0D" w:rsidRPr="00900A6B" w:rsidRDefault="00E20A0D" w:rsidP="00E20A0D">
      <w:pPr>
        <w:pBdr>
          <w:bottom w:val="single" w:sz="4" w:space="1" w:color="auto"/>
        </w:pBdr>
        <w:spacing w:after="0" w:line="24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900A6B">
        <w:rPr>
          <w:rFonts w:ascii="Times New Roman" w:hAnsi="Times New Roman"/>
          <w:b/>
          <w:bCs/>
          <w:sz w:val="24"/>
          <w:szCs w:val="24"/>
        </w:rPr>
        <w:t>МИНИСТЕРСТВО НА ОБРАЗОВАНИЕТО И НАУКАТА</w:t>
      </w:r>
    </w:p>
    <w:p w14:paraId="52BE52FC" w14:textId="77777777" w:rsidR="00E20A0D" w:rsidRPr="00900A6B" w:rsidRDefault="00E20A0D" w:rsidP="00E20A0D">
      <w:pPr>
        <w:pStyle w:val="1"/>
        <w:spacing w:line="300" w:lineRule="exact"/>
        <w:rPr>
          <w:sz w:val="24"/>
          <w:szCs w:val="24"/>
        </w:rPr>
      </w:pPr>
      <w:r w:rsidRPr="00900A6B">
        <w:rPr>
          <w:sz w:val="24"/>
          <w:szCs w:val="24"/>
        </w:rPr>
        <w:t>РЕГИОНАЛНО УПРАВЛЕНИЕ НА ОБРАЗОВАНИЕТО – ВЕЛИКО ТЪРНОВО</w:t>
      </w:r>
    </w:p>
    <w:p w14:paraId="6A82661C" w14:textId="77777777" w:rsidR="00E20A0D" w:rsidRPr="00900A6B" w:rsidRDefault="00E20A0D" w:rsidP="00E20A0D">
      <w:pPr>
        <w:pStyle w:val="1"/>
        <w:spacing w:line="300" w:lineRule="exact"/>
        <w:rPr>
          <w:b/>
          <w:sz w:val="24"/>
          <w:szCs w:val="24"/>
        </w:rPr>
      </w:pPr>
      <w:r w:rsidRPr="00900A6B">
        <w:rPr>
          <w:b/>
          <w:sz w:val="24"/>
          <w:szCs w:val="24"/>
        </w:rPr>
        <w:t>Велико Търново - 5002, ул. „Арх. Георги Козаров” № 1, тел.(062) 61-63-14, факс (062) 62-80-37</w:t>
      </w:r>
    </w:p>
    <w:p w14:paraId="1BBE1BEB" w14:textId="77777777" w:rsidR="00F22478" w:rsidRPr="00900A6B" w:rsidRDefault="00F22478" w:rsidP="00DB6712">
      <w:pPr>
        <w:jc w:val="right"/>
        <w:rPr>
          <w:rFonts w:ascii="Times New Roman" w:hAnsi="Times New Roman" w:cs="Times New Roman"/>
          <w:u w:val="single"/>
        </w:rPr>
      </w:pPr>
    </w:p>
    <w:p w14:paraId="6741D81E" w14:textId="77777777" w:rsidR="00F22478" w:rsidRPr="00900A6B" w:rsidRDefault="00F22478" w:rsidP="00DB6712">
      <w:pPr>
        <w:jc w:val="right"/>
        <w:rPr>
          <w:rFonts w:ascii="Times New Roman" w:hAnsi="Times New Roman" w:cs="Times New Roman"/>
          <w:u w:val="single"/>
        </w:rPr>
      </w:pPr>
    </w:p>
    <w:p w14:paraId="0BBCEB9E" w14:textId="77777777" w:rsidR="00F22478" w:rsidRPr="00900A6B" w:rsidRDefault="00F22478" w:rsidP="00344CC9">
      <w:pPr>
        <w:jc w:val="center"/>
        <w:rPr>
          <w:rFonts w:ascii="Times New Roman" w:hAnsi="Times New Roman" w:cs="Times New Roman"/>
          <w:b/>
          <w:u w:val="single"/>
        </w:rPr>
      </w:pPr>
    </w:p>
    <w:p w14:paraId="69A7B8E7" w14:textId="77777777" w:rsidR="00F22478" w:rsidRPr="00900A6B" w:rsidRDefault="00F22478" w:rsidP="00344CC9">
      <w:pPr>
        <w:jc w:val="center"/>
        <w:rPr>
          <w:rFonts w:ascii="Times New Roman" w:hAnsi="Times New Roman" w:cs="Times New Roman"/>
          <w:b/>
          <w:u w:val="single"/>
        </w:rPr>
      </w:pPr>
    </w:p>
    <w:p w14:paraId="4EBEBB83" w14:textId="12417B59" w:rsidR="0029128B" w:rsidRPr="00E11AC5" w:rsidRDefault="00580651" w:rsidP="00C969D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Г О Д И Ш Е Н   </w:t>
      </w:r>
      <w:r w:rsidR="00193114" w:rsidRPr="00E11AC5">
        <w:rPr>
          <w:rFonts w:ascii="Times New Roman" w:hAnsi="Times New Roman" w:cs="Times New Roman"/>
          <w:b/>
          <w:sz w:val="44"/>
          <w:szCs w:val="44"/>
        </w:rPr>
        <w:t>П</w:t>
      </w:r>
      <w:r w:rsidR="00E11AC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93114" w:rsidRPr="00E11AC5">
        <w:rPr>
          <w:rFonts w:ascii="Times New Roman" w:hAnsi="Times New Roman" w:cs="Times New Roman"/>
          <w:b/>
          <w:sz w:val="44"/>
          <w:szCs w:val="44"/>
        </w:rPr>
        <w:t>Л</w:t>
      </w:r>
      <w:r w:rsidR="00E11AC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93114" w:rsidRPr="00E11AC5">
        <w:rPr>
          <w:rFonts w:ascii="Times New Roman" w:hAnsi="Times New Roman" w:cs="Times New Roman"/>
          <w:b/>
          <w:sz w:val="44"/>
          <w:szCs w:val="44"/>
        </w:rPr>
        <w:t>А</w:t>
      </w:r>
      <w:r w:rsidR="00E11AC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93114" w:rsidRPr="00E11AC5">
        <w:rPr>
          <w:rFonts w:ascii="Times New Roman" w:hAnsi="Times New Roman" w:cs="Times New Roman"/>
          <w:b/>
          <w:sz w:val="44"/>
          <w:szCs w:val="44"/>
        </w:rPr>
        <w:t xml:space="preserve">Н </w:t>
      </w:r>
    </w:p>
    <w:p w14:paraId="640CD741" w14:textId="77777777" w:rsidR="00F22478" w:rsidRPr="00FB3ACA" w:rsidRDefault="00F22478" w:rsidP="00C969DF">
      <w:pPr>
        <w:jc w:val="center"/>
        <w:rPr>
          <w:rFonts w:ascii="Times New Roman" w:hAnsi="Times New Roman" w:cs="Times New Roman"/>
          <w:b/>
        </w:rPr>
      </w:pPr>
    </w:p>
    <w:p w14:paraId="062C80C3" w14:textId="77777777" w:rsidR="0029128B" w:rsidRPr="00E11AC5" w:rsidRDefault="0029128B" w:rsidP="00C96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AC5">
        <w:rPr>
          <w:rFonts w:ascii="Times New Roman" w:hAnsi="Times New Roman" w:cs="Times New Roman"/>
          <w:b/>
          <w:sz w:val="24"/>
          <w:szCs w:val="24"/>
        </w:rPr>
        <w:t>ЗА ДЕЙНОСТТА НА</w:t>
      </w:r>
    </w:p>
    <w:p w14:paraId="5BAAC914" w14:textId="77777777" w:rsidR="00F22478" w:rsidRPr="00E11AC5" w:rsidRDefault="00F22478" w:rsidP="00C96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738EE" w14:textId="77777777" w:rsidR="00F22478" w:rsidRPr="00E11AC5" w:rsidRDefault="001F1DD1" w:rsidP="00C96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AC5">
        <w:rPr>
          <w:rFonts w:ascii="Times New Roman" w:hAnsi="Times New Roman" w:cs="Times New Roman"/>
          <w:b/>
          <w:sz w:val="24"/>
          <w:szCs w:val="24"/>
        </w:rPr>
        <w:t>РЕГИОНАЛНО</w:t>
      </w:r>
      <w:r w:rsidR="0029128B" w:rsidRPr="00E11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73D" w:rsidRPr="00E11AC5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="0029128B" w:rsidRPr="00E11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73D" w:rsidRPr="00E11AC5">
        <w:rPr>
          <w:rFonts w:ascii="Times New Roman" w:hAnsi="Times New Roman" w:cs="Times New Roman"/>
          <w:b/>
          <w:sz w:val="24"/>
          <w:szCs w:val="24"/>
        </w:rPr>
        <w:t>НА</w:t>
      </w:r>
      <w:r w:rsidR="0029128B" w:rsidRPr="00E11AC5">
        <w:rPr>
          <w:rFonts w:ascii="Times New Roman" w:hAnsi="Times New Roman" w:cs="Times New Roman"/>
          <w:b/>
          <w:sz w:val="24"/>
          <w:szCs w:val="24"/>
        </w:rPr>
        <w:t xml:space="preserve"> ОБРАЗОВАНИЕТО </w:t>
      </w:r>
    </w:p>
    <w:p w14:paraId="5EBABCD6" w14:textId="77777777" w:rsidR="00F22478" w:rsidRPr="00E11AC5" w:rsidRDefault="00F22478" w:rsidP="00C96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46917" w14:textId="658FF519" w:rsidR="0029128B" w:rsidRPr="00E11AC5" w:rsidRDefault="006A1EB8" w:rsidP="00C96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A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6FC9" w:rsidRPr="00E11AC5">
        <w:rPr>
          <w:rFonts w:ascii="Times New Roman" w:hAnsi="Times New Roman" w:cs="Times New Roman"/>
          <w:b/>
          <w:sz w:val="24"/>
          <w:szCs w:val="24"/>
        </w:rPr>
        <w:t>ВЕЛИКО ТЪРНОВО</w:t>
      </w:r>
    </w:p>
    <w:p w14:paraId="655096A8" w14:textId="12DC6613" w:rsidR="0029128B" w:rsidRPr="00E11AC5" w:rsidRDefault="00C91CBB" w:rsidP="00291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AC5">
        <w:rPr>
          <w:rFonts w:ascii="Times New Roman" w:hAnsi="Times New Roman" w:cs="Times New Roman"/>
          <w:b/>
          <w:sz w:val="24"/>
          <w:szCs w:val="24"/>
        </w:rPr>
        <w:t>ЗА УЧЕБНАТА 2020/2021</w:t>
      </w:r>
      <w:r w:rsidR="0029128B" w:rsidRPr="00E11AC5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14:paraId="1C9CBF48" w14:textId="77777777" w:rsidR="00440644" w:rsidRPr="00E11AC5" w:rsidRDefault="00440644" w:rsidP="00291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0320F" w14:textId="6088D152" w:rsidR="00440644" w:rsidRPr="00900A6B" w:rsidRDefault="00E11AC5" w:rsidP="002912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A7020B7" w14:textId="7D43DA41" w:rsidR="00093039" w:rsidRDefault="00FB0A5C" w:rsidP="00FB0A5C">
      <w:pPr>
        <w:jc w:val="right"/>
        <w:rPr>
          <w:rFonts w:ascii="Times New Roman" w:hAnsi="Times New Roman" w:cs="Times New Roman"/>
          <w:u w:val="single"/>
        </w:rPr>
      </w:pPr>
      <w:r w:rsidRPr="00900A6B">
        <w:rPr>
          <w:rFonts w:ascii="Times New Roman" w:hAnsi="Times New Roman" w:cs="Times New Roman"/>
          <w:u w:val="single"/>
        </w:rPr>
        <w:t xml:space="preserve">Изготвен на основание чл. </w:t>
      </w:r>
      <w:r w:rsidRPr="00900A6B">
        <w:rPr>
          <w:rFonts w:ascii="Times New Roman" w:hAnsi="Times New Roman" w:cs="Times New Roman"/>
          <w:u w:val="single"/>
          <w:lang w:val="ru-RU"/>
        </w:rPr>
        <w:t>16</w:t>
      </w:r>
      <w:r w:rsidRPr="00900A6B">
        <w:rPr>
          <w:rFonts w:ascii="Times New Roman" w:hAnsi="Times New Roman" w:cs="Times New Roman"/>
          <w:u w:val="single"/>
        </w:rPr>
        <w:t>, ал.</w:t>
      </w:r>
      <w:r w:rsidRPr="00900A6B">
        <w:rPr>
          <w:rFonts w:ascii="Times New Roman" w:hAnsi="Times New Roman" w:cs="Times New Roman"/>
          <w:u w:val="single"/>
          <w:lang w:val="ru-RU"/>
        </w:rPr>
        <w:t xml:space="preserve"> 1</w:t>
      </w:r>
      <w:r w:rsidRPr="00900A6B">
        <w:rPr>
          <w:rFonts w:ascii="Times New Roman" w:hAnsi="Times New Roman" w:cs="Times New Roman"/>
          <w:u w:val="single"/>
        </w:rPr>
        <w:t xml:space="preserve"> от ПУФРУО</w:t>
      </w:r>
    </w:p>
    <w:p w14:paraId="2F18E22F" w14:textId="51BEEF4A" w:rsidR="000F00DC" w:rsidRPr="000F00DC" w:rsidRDefault="000F00DC" w:rsidP="00FB0A5C">
      <w:pPr>
        <w:jc w:val="right"/>
        <w:rPr>
          <w:rFonts w:ascii="Times New Roman" w:hAnsi="Times New Roman" w:cs="Times New Roman"/>
        </w:rPr>
      </w:pPr>
      <w:r w:rsidRPr="000F00DC">
        <w:rPr>
          <w:rFonts w:ascii="Times New Roman" w:hAnsi="Times New Roman" w:cs="Times New Roman"/>
        </w:rPr>
        <w:t xml:space="preserve">Утвърден със заповед </w:t>
      </w:r>
      <w:r w:rsidRPr="000F00DC">
        <w:rPr>
          <w:rFonts w:ascii="Times New Roman" w:hAnsi="Times New Roman" w:cs="Times New Roman"/>
        </w:rPr>
        <w:t>№ РД 09-2614/28.09.2020 г.</w:t>
      </w:r>
      <w:r w:rsidRPr="000F00DC">
        <w:rPr>
          <w:rFonts w:ascii="Times New Roman" w:hAnsi="Times New Roman" w:cs="Times New Roman"/>
        </w:rPr>
        <w:t xml:space="preserve"> на министъра на образованието и науката</w:t>
      </w:r>
    </w:p>
    <w:p w14:paraId="62709F46" w14:textId="77777777" w:rsidR="008B3ED5" w:rsidRDefault="008B3ED5" w:rsidP="00FB0A5C">
      <w:pPr>
        <w:jc w:val="right"/>
        <w:rPr>
          <w:rFonts w:ascii="Times New Roman" w:hAnsi="Times New Roman" w:cs="Times New Roman"/>
          <w:u w:val="single"/>
          <w:lang w:val="en-US"/>
        </w:rPr>
      </w:pPr>
    </w:p>
    <w:p w14:paraId="6CED7213" w14:textId="0E626D9E" w:rsidR="008B3ED5" w:rsidRPr="00E11AC5" w:rsidRDefault="008B3ED5" w:rsidP="00784845">
      <w:pPr>
        <w:pStyle w:val="a4"/>
        <w:numPr>
          <w:ilvl w:val="0"/>
          <w:numId w:val="4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AC5">
        <w:rPr>
          <w:rFonts w:ascii="Times New Roman" w:hAnsi="Times New Roman" w:cs="Times New Roman"/>
          <w:b/>
          <w:sz w:val="24"/>
          <w:szCs w:val="24"/>
        </w:rPr>
        <w:t>Водещи направления в работа</w:t>
      </w:r>
      <w:r w:rsidR="00937DB1" w:rsidRPr="00E11AC5">
        <w:rPr>
          <w:rFonts w:ascii="Times New Roman" w:hAnsi="Times New Roman" w:cs="Times New Roman"/>
          <w:b/>
          <w:sz w:val="24"/>
          <w:szCs w:val="24"/>
        </w:rPr>
        <w:t>та на МОН</w:t>
      </w:r>
      <w:r w:rsidRPr="00E11AC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F530EC5" w14:textId="77777777" w:rsidR="0011257D" w:rsidRPr="00E11AC5" w:rsidRDefault="0011257D" w:rsidP="0011257D">
      <w:pPr>
        <w:pStyle w:val="a4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D11982" w14:textId="77777777" w:rsidR="00B15D54" w:rsidRPr="00E11AC5" w:rsidRDefault="008B3ED5" w:rsidP="002644FF">
      <w:pPr>
        <w:pStyle w:val="a4"/>
        <w:numPr>
          <w:ilvl w:val="0"/>
          <w:numId w:val="15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C5">
        <w:rPr>
          <w:rFonts w:ascii="Times New Roman" w:hAnsi="Times New Roman" w:cs="Times New Roman"/>
          <w:sz w:val="24"/>
          <w:szCs w:val="24"/>
        </w:rPr>
        <w:t xml:space="preserve">Подкрепа на образователните институции за утвърждаване на модели, съчетаващи присъственото обучение с ефективни форми на обучение от разстояние в електронна среда </w:t>
      </w:r>
    </w:p>
    <w:p w14:paraId="5B21C8AA" w14:textId="77777777" w:rsidR="00B15D54" w:rsidRPr="00E11AC5" w:rsidRDefault="008B3ED5" w:rsidP="002644FF">
      <w:pPr>
        <w:pStyle w:val="a4"/>
        <w:numPr>
          <w:ilvl w:val="0"/>
          <w:numId w:val="15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C5">
        <w:rPr>
          <w:rFonts w:ascii="Times New Roman" w:hAnsi="Times New Roman" w:cs="Times New Roman"/>
          <w:sz w:val="24"/>
          <w:szCs w:val="24"/>
        </w:rPr>
        <w:t xml:space="preserve">Преодоляване на последиците от </w:t>
      </w:r>
      <w:r w:rsidRPr="00E11AC5">
        <w:rPr>
          <w:rFonts w:ascii="Times New Roman" w:hAnsi="Times New Roman" w:cs="Times New Roman"/>
          <w:sz w:val="24"/>
          <w:szCs w:val="24"/>
          <w:lang w:val="en-US"/>
        </w:rPr>
        <w:t xml:space="preserve">COVID -19 </w:t>
      </w:r>
      <w:r w:rsidRPr="00E11AC5">
        <w:rPr>
          <w:rFonts w:ascii="Times New Roman" w:hAnsi="Times New Roman" w:cs="Times New Roman"/>
          <w:sz w:val="24"/>
          <w:szCs w:val="24"/>
        </w:rPr>
        <w:t>в образованието на базата на натрупания опит</w:t>
      </w:r>
    </w:p>
    <w:p w14:paraId="53334AF9" w14:textId="77777777" w:rsidR="00B15D54" w:rsidRPr="00E11AC5" w:rsidRDefault="008B3ED5" w:rsidP="002644FF">
      <w:pPr>
        <w:pStyle w:val="a4"/>
        <w:numPr>
          <w:ilvl w:val="0"/>
          <w:numId w:val="15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C5">
        <w:rPr>
          <w:rFonts w:ascii="Times New Roman" w:hAnsi="Times New Roman" w:cs="Times New Roman"/>
          <w:sz w:val="24"/>
          <w:szCs w:val="24"/>
        </w:rPr>
        <w:t>Активно изпълнение и устойчивост на напредъка по Механизма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</w:t>
      </w:r>
    </w:p>
    <w:p w14:paraId="317AB852" w14:textId="77777777" w:rsidR="00B15D54" w:rsidRPr="00E11AC5" w:rsidRDefault="008B3ED5" w:rsidP="002644FF">
      <w:pPr>
        <w:pStyle w:val="a4"/>
        <w:numPr>
          <w:ilvl w:val="0"/>
          <w:numId w:val="15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C5">
        <w:rPr>
          <w:rFonts w:ascii="Times New Roman" w:hAnsi="Times New Roman" w:cs="Times New Roman"/>
          <w:sz w:val="24"/>
          <w:szCs w:val="24"/>
        </w:rPr>
        <w:t xml:space="preserve">Учене чрез прилагане на </w:t>
      </w:r>
      <w:proofErr w:type="spellStart"/>
      <w:r w:rsidRPr="00E11AC5">
        <w:rPr>
          <w:rFonts w:ascii="Times New Roman" w:hAnsi="Times New Roman" w:cs="Times New Roman"/>
          <w:sz w:val="24"/>
          <w:szCs w:val="24"/>
        </w:rPr>
        <w:t>компетентностния</w:t>
      </w:r>
      <w:proofErr w:type="spellEnd"/>
      <w:r w:rsidRPr="00E11AC5">
        <w:rPr>
          <w:rFonts w:ascii="Times New Roman" w:hAnsi="Times New Roman" w:cs="Times New Roman"/>
          <w:sz w:val="24"/>
          <w:szCs w:val="24"/>
        </w:rPr>
        <w:t xml:space="preserve"> подход и повишаване на резултатите от НВО и ДЗИ</w:t>
      </w:r>
    </w:p>
    <w:p w14:paraId="6CCEBB3D" w14:textId="77777777" w:rsidR="00B15D54" w:rsidRPr="00E11AC5" w:rsidRDefault="008B3ED5" w:rsidP="002644FF">
      <w:pPr>
        <w:pStyle w:val="a4"/>
        <w:numPr>
          <w:ilvl w:val="0"/>
          <w:numId w:val="15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C5">
        <w:rPr>
          <w:rFonts w:ascii="Times New Roman" w:hAnsi="Times New Roman" w:cs="Times New Roman"/>
          <w:sz w:val="24"/>
          <w:szCs w:val="24"/>
        </w:rPr>
        <w:t>Насърчаване на извънкласните дейности за преодоляване на дефицитите и стимулиране на изявите на учениците</w:t>
      </w:r>
    </w:p>
    <w:p w14:paraId="6347EE04" w14:textId="77777777" w:rsidR="00B15D54" w:rsidRPr="00E11AC5" w:rsidRDefault="008B3ED5" w:rsidP="002644FF">
      <w:pPr>
        <w:pStyle w:val="a4"/>
        <w:numPr>
          <w:ilvl w:val="0"/>
          <w:numId w:val="15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C5">
        <w:rPr>
          <w:rFonts w:ascii="Times New Roman" w:hAnsi="Times New Roman" w:cs="Times New Roman"/>
          <w:sz w:val="24"/>
          <w:szCs w:val="24"/>
        </w:rPr>
        <w:t>Осигуряване професионално образование, съответстващо на нуждите на пазара на труда</w:t>
      </w:r>
    </w:p>
    <w:p w14:paraId="5C7C894C" w14:textId="59830AEF" w:rsidR="008B3ED5" w:rsidRPr="00E11AC5" w:rsidRDefault="008B3ED5" w:rsidP="002644FF">
      <w:pPr>
        <w:pStyle w:val="a4"/>
        <w:numPr>
          <w:ilvl w:val="0"/>
          <w:numId w:val="15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AC5">
        <w:rPr>
          <w:rFonts w:ascii="Times New Roman" w:hAnsi="Times New Roman" w:cs="Times New Roman"/>
          <w:sz w:val="24"/>
          <w:szCs w:val="24"/>
        </w:rPr>
        <w:t>Усъвършенстване на професионалната компетентност на педагогическите специалисти, подкрепа и мотивиране за развитие и квалификация и насърчаване обмена на добри практики.</w:t>
      </w:r>
    </w:p>
    <w:p w14:paraId="1667BE8A" w14:textId="77777777" w:rsidR="000C60E6" w:rsidRPr="002644FF" w:rsidRDefault="000C60E6" w:rsidP="00B15D54">
      <w:pPr>
        <w:jc w:val="both"/>
        <w:rPr>
          <w:rFonts w:ascii="Times New Roman" w:hAnsi="Times New Roman" w:cs="Times New Roman"/>
          <w:sz w:val="12"/>
          <w:u w:val="single"/>
          <w:lang w:val="en-US"/>
        </w:rPr>
      </w:pPr>
    </w:p>
    <w:p w14:paraId="15670856" w14:textId="0BFD164E" w:rsidR="0029128B" w:rsidRPr="00E11AC5" w:rsidRDefault="00C969DF" w:rsidP="00784845">
      <w:pPr>
        <w:pStyle w:val="a4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AC5">
        <w:rPr>
          <w:rFonts w:ascii="Times New Roman" w:hAnsi="Times New Roman" w:cs="Times New Roman"/>
          <w:b/>
          <w:sz w:val="24"/>
          <w:szCs w:val="24"/>
        </w:rPr>
        <w:t>О</w:t>
      </w:r>
      <w:r w:rsidR="0029128B" w:rsidRPr="00E11AC5">
        <w:rPr>
          <w:rFonts w:ascii="Times New Roman" w:hAnsi="Times New Roman" w:cs="Times New Roman"/>
          <w:b/>
          <w:sz w:val="24"/>
          <w:szCs w:val="24"/>
        </w:rPr>
        <w:t>сно</w:t>
      </w:r>
      <w:r w:rsidR="00E9273D" w:rsidRPr="00E11AC5">
        <w:rPr>
          <w:rFonts w:ascii="Times New Roman" w:hAnsi="Times New Roman" w:cs="Times New Roman"/>
          <w:b/>
          <w:sz w:val="24"/>
          <w:szCs w:val="24"/>
        </w:rPr>
        <w:t>вни приоритети в дейността на РУ</w:t>
      </w:r>
      <w:r w:rsidR="0029128B" w:rsidRPr="00E11AC5">
        <w:rPr>
          <w:rFonts w:ascii="Times New Roman" w:hAnsi="Times New Roman" w:cs="Times New Roman"/>
          <w:b/>
          <w:sz w:val="24"/>
          <w:szCs w:val="24"/>
        </w:rPr>
        <w:t>О:</w:t>
      </w:r>
    </w:p>
    <w:p w14:paraId="7FD30041" w14:textId="134759DB" w:rsidR="002B1818" w:rsidRPr="00E11AC5" w:rsidRDefault="002B1818" w:rsidP="00B15D54">
      <w:pPr>
        <w:tabs>
          <w:tab w:val="left" w:pos="1418"/>
        </w:tabs>
        <w:spacing w:after="0" w:line="240" w:lineRule="auto"/>
        <w:ind w:left="360" w:firstLine="349"/>
        <w:jc w:val="both"/>
        <w:rPr>
          <w:rFonts w:ascii="Times New Roman" w:hAnsi="Times New Roman"/>
          <w:b/>
          <w:sz w:val="24"/>
          <w:szCs w:val="24"/>
        </w:rPr>
      </w:pPr>
      <w:r w:rsidRPr="00E11AC5">
        <w:rPr>
          <w:rFonts w:ascii="Times New Roman" w:hAnsi="Times New Roman"/>
          <w:b/>
          <w:sz w:val="24"/>
          <w:szCs w:val="24"/>
        </w:rPr>
        <w:t>І</w:t>
      </w:r>
      <w:r w:rsidR="000C60E6" w:rsidRPr="00E11AC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11AC5">
        <w:rPr>
          <w:rFonts w:ascii="Times New Roman" w:hAnsi="Times New Roman"/>
          <w:b/>
          <w:sz w:val="24"/>
          <w:szCs w:val="24"/>
        </w:rPr>
        <w:t xml:space="preserve">. 1. </w:t>
      </w:r>
      <w:r w:rsidR="00B15D54" w:rsidRPr="00E11AC5">
        <w:rPr>
          <w:rFonts w:ascii="Times New Roman" w:hAnsi="Times New Roman"/>
          <w:b/>
          <w:sz w:val="24"/>
          <w:szCs w:val="24"/>
        </w:rPr>
        <w:tab/>
      </w:r>
      <w:r w:rsidRPr="00E11AC5">
        <w:rPr>
          <w:rFonts w:ascii="Times New Roman" w:hAnsi="Times New Roman"/>
          <w:b/>
          <w:sz w:val="24"/>
          <w:szCs w:val="24"/>
        </w:rPr>
        <w:t>Намаляване дела на преждевременно напусналите образователната система</w:t>
      </w:r>
    </w:p>
    <w:p w14:paraId="2E807CFF" w14:textId="77777777" w:rsidR="00B15D54" w:rsidRPr="00E11AC5" w:rsidRDefault="002B1818" w:rsidP="002644FF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E11AC5">
        <w:rPr>
          <w:rFonts w:ascii="Times New Roman" w:hAnsi="Times New Roman"/>
          <w:sz w:val="24"/>
          <w:szCs w:val="24"/>
          <w:shd w:val="clear" w:color="auto" w:fill="FEFEFE"/>
        </w:rPr>
        <w:t>Ефективност на взаимодействието между институциите, за гарантиране обхвата и задържане на децата</w:t>
      </w:r>
      <w:r w:rsidRPr="00E11AC5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r w:rsidRPr="00E11AC5">
        <w:rPr>
          <w:rFonts w:ascii="Times New Roman" w:hAnsi="Times New Roman"/>
          <w:sz w:val="24"/>
          <w:szCs w:val="24"/>
          <w:shd w:val="clear" w:color="auto" w:fill="FEFEFE"/>
        </w:rPr>
        <w:t>и учениците в задължителното предучилищно и училищно образование.</w:t>
      </w:r>
    </w:p>
    <w:p w14:paraId="2A7D89AF" w14:textId="77777777" w:rsidR="00B15D54" w:rsidRPr="00E11AC5" w:rsidRDefault="002B1818" w:rsidP="002644FF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E11AC5">
        <w:rPr>
          <w:rFonts w:ascii="Times New Roman" w:hAnsi="Times New Roman"/>
          <w:sz w:val="24"/>
          <w:szCs w:val="24"/>
        </w:rPr>
        <w:t>Сътрудничеството и взаимодействието между участниците в предучилищното и училищното образование – деца, ученици, директор, педагогически специалисти, родители</w:t>
      </w:r>
    </w:p>
    <w:p w14:paraId="0F410481" w14:textId="77777777" w:rsidR="00B15D54" w:rsidRPr="00E11AC5" w:rsidRDefault="002B1818" w:rsidP="002644FF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E11AC5">
        <w:rPr>
          <w:rFonts w:ascii="Times New Roman" w:hAnsi="Times New Roman"/>
          <w:sz w:val="24"/>
          <w:szCs w:val="24"/>
        </w:rPr>
        <w:t>Превенция и ограничаване на ранното напускане на училище и</w:t>
      </w:r>
      <w:r w:rsidRPr="00E11AC5">
        <w:rPr>
          <w:rFonts w:ascii="Times New Roman" w:hAnsi="Times New Roman"/>
          <w:b/>
          <w:sz w:val="24"/>
          <w:szCs w:val="24"/>
        </w:rPr>
        <w:t xml:space="preserve"> </w:t>
      </w:r>
      <w:r w:rsidRPr="00E11AC5">
        <w:rPr>
          <w:rFonts w:ascii="Times New Roman" w:hAnsi="Times New Roman"/>
          <w:sz w:val="24"/>
          <w:szCs w:val="24"/>
        </w:rPr>
        <w:t xml:space="preserve">задържане на учениците в риск от отпадане чрез осигуряване на възможности за консултации, индивидуална работа, допълнителни занимания в малки групи, обучение по индивидуални програми с деца и ученици, имащи затруднения във </w:t>
      </w:r>
      <w:r w:rsidRPr="00E11AC5">
        <w:rPr>
          <w:rFonts w:ascii="Times New Roman" w:eastAsia="Times New Roman" w:hAnsi="Times New Roman"/>
          <w:sz w:val="24"/>
          <w:szCs w:val="24"/>
          <w:lang w:eastAsia="bg-BG"/>
        </w:rPr>
        <w:t>възпитанието, социализацията и обучението</w:t>
      </w:r>
    </w:p>
    <w:p w14:paraId="38022D9D" w14:textId="77777777" w:rsidR="00B15D54" w:rsidRPr="00E11AC5" w:rsidRDefault="002B1818" w:rsidP="002644FF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E11AC5"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>Подпомагане на дейности, свързани с подкрепата за личностно развитие на децата и учениците в детските градини, училищата и центровете за подкрепа за личностно развитие чрез участие в извънкласни и извънучилищни дейности.</w:t>
      </w:r>
    </w:p>
    <w:p w14:paraId="372BFCE9" w14:textId="469CBF7E" w:rsidR="002B1818" w:rsidRPr="00E11AC5" w:rsidRDefault="002B1818" w:rsidP="002644FF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E11AC5">
        <w:rPr>
          <w:rFonts w:ascii="Times New Roman" w:hAnsi="Times New Roman"/>
          <w:sz w:val="24"/>
          <w:szCs w:val="24"/>
        </w:rPr>
        <w:t>Засилване ролята на предучилищн</w:t>
      </w:r>
      <w:r w:rsidR="0091494A" w:rsidRPr="00E11AC5">
        <w:rPr>
          <w:rFonts w:ascii="Times New Roman" w:hAnsi="Times New Roman"/>
          <w:sz w:val="24"/>
          <w:szCs w:val="24"/>
        </w:rPr>
        <w:t>ото</w:t>
      </w:r>
      <w:r w:rsidRPr="00E11AC5">
        <w:rPr>
          <w:rFonts w:ascii="Times New Roman" w:hAnsi="Times New Roman"/>
          <w:sz w:val="24"/>
          <w:szCs w:val="24"/>
        </w:rPr>
        <w:t xml:space="preserve"> </w:t>
      </w:r>
      <w:r w:rsidR="0091494A" w:rsidRPr="00E11AC5">
        <w:rPr>
          <w:rFonts w:ascii="Times New Roman" w:hAnsi="Times New Roman"/>
          <w:sz w:val="24"/>
          <w:szCs w:val="24"/>
        </w:rPr>
        <w:t>образование</w:t>
      </w:r>
      <w:r w:rsidRPr="00E11AC5">
        <w:rPr>
          <w:rFonts w:ascii="Times New Roman" w:hAnsi="Times New Roman"/>
          <w:sz w:val="24"/>
          <w:szCs w:val="24"/>
        </w:rPr>
        <w:t xml:space="preserve"> чрез обхвата </w:t>
      </w:r>
      <w:r w:rsidR="0091494A" w:rsidRPr="00E11AC5">
        <w:rPr>
          <w:rFonts w:ascii="Times New Roman" w:hAnsi="Times New Roman"/>
          <w:sz w:val="24"/>
          <w:szCs w:val="24"/>
        </w:rPr>
        <w:t xml:space="preserve">и задържането </w:t>
      </w:r>
      <w:r w:rsidRPr="00E11AC5">
        <w:rPr>
          <w:rFonts w:ascii="Times New Roman" w:hAnsi="Times New Roman"/>
          <w:sz w:val="24"/>
          <w:szCs w:val="24"/>
        </w:rPr>
        <w:t>на децата</w:t>
      </w:r>
      <w:r w:rsidR="0091494A" w:rsidRPr="00E11AC5">
        <w:rPr>
          <w:rFonts w:ascii="Times New Roman" w:hAnsi="Times New Roman"/>
          <w:sz w:val="24"/>
          <w:szCs w:val="24"/>
        </w:rPr>
        <w:t>,</w:t>
      </w:r>
      <w:r w:rsidRPr="00E11AC5">
        <w:rPr>
          <w:rFonts w:ascii="Times New Roman" w:hAnsi="Times New Roman"/>
          <w:sz w:val="24"/>
          <w:szCs w:val="24"/>
        </w:rPr>
        <w:t xml:space="preserve"> включени в задължителна предучилищна подготовка</w:t>
      </w:r>
    </w:p>
    <w:p w14:paraId="5EF8CFCE" w14:textId="066B2E5A" w:rsidR="002B1818" w:rsidRPr="00E11AC5" w:rsidRDefault="002B1818" w:rsidP="002644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AC5">
        <w:rPr>
          <w:rFonts w:ascii="Times New Roman" w:hAnsi="Times New Roman"/>
          <w:b/>
          <w:sz w:val="24"/>
          <w:szCs w:val="24"/>
        </w:rPr>
        <w:t>І</w:t>
      </w:r>
      <w:r w:rsidR="000C60E6" w:rsidRPr="00E11AC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11AC5">
        <w:rPr>
          <w:rFonts w:ascii="Times New Roman" w:hAnsi="Times New Roman"/>
          <w:b/>
          <w:sz w:val="24"/>
          <w:szCs w:val="24"/>
        </w:rPr>
        <w:t xml:space="preserve">.2. </w:t>
      </w:r>
      <w:r w:rsidR="00B15D54" w:rsidRPr="00E11AC5">
        <w:rPr>
          <w:rFonts w:ascii="Times New Roman" w:hAnsi="Times New Roman"/>
          <w:b/>
          <w:sz w:val="24"/>
          <w:szCs w:val="24"/>
        </w:rPr>
        <w:tab/>
      </w:r>
      <w:r w:rsidRPr="00E11AC5">
        <w:rPr>
          <w:rFonts w:ascii="Times New Roman" w:hAnsi="Times New Roman"/>
          <w:b/>
          <w:sz w:val="24"/>
          <w:szCs w:val="24"/>
        </w:rPr>
        <w:t>Повишаване качеството на предучилищното и училищното образование в училищата от област Велико Търново</w:t>
      </w:r>
    </w:p>
    <w:p w14:paraId="1EC399BC" w14:textId="77777777" w:rsidR="00B15D54" w:rsidRPr="00E11AC5" w:rsidRDefault="002B1818" w:rsidP="002644FF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Подобряване на резултатите от обучението на учениците</w:t>
      </w:r>
    </w:p>
    <w:p w14:paraId="5CE8AE16" w14:textId="77777777" w:rsidR="00B15D54" w:rsidRPr="00E11AC5" w:rsidRDefault="002B1818" w:rsidP="002644FF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Проследяване на резултатите от предучилищното образование чрез прилагане на програмната система за развитието на детето с подходи и форми на педагогическо взаимодействие</w:t>
      </w:r>
    </w:p>
    <w:p w14:paraId="2FB7F342" w14:textId="77777777" w:rsidR="00B15D54" w:rsidRPr="00E11AC5" w:rsidRDefault="002B1818" w:rsidP="002644FF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 xml:space="preserve">Методическо подпомагане и подкрепа на </w:t>
      </w:r>
      <w:r w:rsidR="0091494A" w:rsidRPr="00E11AC5">
        <w:rPr>
          <w:rFonts w:ascii="Times New Roman" w:hAnsi="Times New Roman"/>
          <w:sz w:val="24"/>
          <w:szCs w:val="24"/>
        </w:rPr>
        <w:t xml:space="preserve">педагогическите специалисти </w:t>
      </w:r>
      <w:r w:rsidRPr="00E11AC5">
        <w:rPr>
          <w:rFonts w:ascii="Times New Roman" w:hAnsi="Times New Roman"/>
          <w:sz w:val="24"/>
          <w:szCs w:val="24"/>
        </w:rPr>
        <w:t>за постигане на държавните образователни стандарти от образователните институции на територията на областта.</w:t>
      </w:r>
    </w:p>
    <w:p w14:paraId="70EA6D3B" w14:textId="77777777" w:rsidR="00B15D54" w:rsidRPr="00E11AC5" w:rsidRDefault="0091494A" w:rsidP="002644FF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 xml:space="preserve">Методическо подпомагане и подкрепа на учителите за прилагане на </w:t>
      </w:r>
      <w:proofErr w:type="spellStart"/>
      <w:r w:rsidRPr="00E11AC5">
        <w:rPr>
          <w:rFonts w:ascii="Times New Roman" w:hAnsi="Times New Roman"/>
          <w:sz w:val="24"/>
          <w:szCs w:val="24"/>
        </w:rPr>
        <w:t>компетентностен</w:t>
      </w:r>
      <w:proofErr w:type="spellEnd"/>
      <w:r w:rsidRPr="00E11AC5">
        <w:rPr>
          <w:rFonts w:ascii="Times New Roman" w:hAnsi="Times New Roman"/>
          <w:sz w:val="24"/>
          <w:szCs w:val="24"/>
        </w:rPr>
        <w:t xml:space="preserve"> подход, инов</w:t>
      </w:r>
      <w:r w:rsidR="00D47C76" w:rsidRPr="00E11AC5">
        <w:rPr>
          <w:rFonts w:ascii="Times New Roman" w:hAnsi="Times New Roman"/>
          <w:sz w:val="24"/>
          <w:szCs w:val="24"/>
        </w:rPr>
        <w:t>ативни методи на обучение и ИКТ</w:t>
      </w:r>
      <w:r w:rsidRPr="00E11AC5">
        <w:rPr>
          <w:rFonts w:ascii="Times New Roman" w:hAnsi="Times New Roman"/>
          <w:sz w:val="24"/>
          <w:szCs w:val="24"/>
        </w:rPr>
        <w:t xml:space="preserve"> </w:t>
      </w:r>
      <w:r w:rsidR="00D47C76" w:rsidRPr="00E11AC5">
        <w:rPr>
          <w:rFonts w:ascii="Times New Roman" w:hAnsi="Times New Roman"/>
          <w:sz w:val="24"/>
          <w:szCs w:val="24"/>
        </w:rPr>
        <w:t>за постигане на компетентности</w:t>
      </w:r>
      <w:r w:rsidRPr="00E11AC5">
        <w:rPr>
          <w:rFonts w:ascii="Times New Roman" w:hAnsi="Times New Roman"/>
          <w:sz w:val="24"/>
          <w:szCs w:val="24"/>
        </w:rPr>
        <w:t xml:space="preserve"> като очаквани резултати </w:t>
      </w:r>
      <w:r w:rsidR="00D47C76" w:rsidRPr="00E11AC5">
        <w:rPr>
          <w:rFonts w:ascii="Times New Roman" w:hAnsi="Times New Roman"/>
          <w:sz w:val="24"/>
          <w:szCs w:val="24"/>
        </w:rPr>
        <w:t>съгласно учебните програми по учебните предмети</w:t>
      </w:r>
    </w:p>
    <w:p w14:paraId="1F6BA90B" w14:textId="6C6D5210" w:rsidR="00B15D54" w:rsidRPr="00E11AC5" w:rsidRDefault="002B1818" w:rsidP="002644FF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Целенасочен</w:t>
      </w:r>
      <w:r w:rsidR="00D47C76" w:rsidRPr="00E11AC5">
        <w:rPr>
          <w:rFonts w:ascii="Times New Roman" w:hAnsi="Times New Roman"/>
          <w:sz w:val="24"/>
          <w:szCs w:val="24"/>
        </w:rPr>
        <w:t xml:space="preserve">и </w:t>
      </w:r>
      <w:r w:rsidRPr="00E11AC5">
        <w:rPr>
          <w:rFonts w:ascii="Times New Roman" w:hAnsi="Times New Roman"/>
          <w:sz w:val="24"/>
          <w:szCs w:val="24"/>
        </w:rPr>
        <w:t>дейност</w:t>
      </w:r>
      <w:r w:rsidR="00D47C76" w:rsidRPr="00E11AC5">
        <w:rPr>
          <w:rFonts w:ascii="Times New Roman" w:hAnsi="Times New Roman"/>
          <w:sz w:val="24"/>
          <w:szCs w:val="24"/>
        </w:rPr>
        <w:t>и</w:t>
      </w:r>
      <w:r w:rsidRPr="00E11AC5">
        <w:rPr>
          <w:rFonts w:ascii="Times New Roman" w:hAnsi="Times New Roman"/>
          <w:sz w:val="24"/>
          <w:szCs w:val="24"/>
        </w:rPr>
        <w:t xml:space="preserve"> за повишаване квалификацията на учителите като гаранция за осигуряване на качествено образо</w:t>
      </w:r>
      <w:r w:rsidR="00B15D54" w:rsidRPr="00E11AC5">
        <w:rPr>
          <w:rFonts w:ascii="Times New Roman" w:hAnsi="Times New Roman"/>
          <w:sz w:val="24"/>
          <w:szCs w:val="24"/>
        </w:rPr>
        <w:t>вание</w:t>
      </w:r>
    </w:p>
    <w:p w14:paraId="5B340664" w14:textId="0040C2F9" w:rsidR="002B1818" w:rsidRPr="00E11AC5" w:rsidRDefault="002B1818" w:rsidP="002644FF">
      <w:pPr>
        <w:pStyle w:val="a4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Ефективна контролна дейност</w:t>
      </w:r>
      <w:r w:rsidR="007D0436" w:rsidRPr="00E11AC5">
        <w:rPr>
          <w:rFonts w:ascii="Times New Roman" w:hAnsi="Times New Roman"/>
          <w:sz w:val="24"/>
          <w:szCs w:val="24"/>
        </w:rPr>
        <w:t>.</w:t>
      </w:r>
    </w:p>
    <w:p w14:paraId="13ADDDA2" w14:textId="39EAD7C7" w:rsidR="002B1818" w:rsidRPr="00E11AC5" w:rsidRDefault="002B1818" w:rsidP="002644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AC5">
        <w:rPr>
          <w:rFonts w:ascii="Times New Roman" w:hAnsi="Times New Roman"/>
          <w:b/>
          <w:sz w:val="24"/>
          <w:szCs w:val="24"/>
        </w:rPr>
        <w:t>І</w:t>
      </w:r>
      <w:r w:rsidR="000C60E6" w:rsidRPr="00E11AC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11AC5">
        <w:rPr>
          <w:rFonts w:ascii="Times New Roman" w:hAnsi="Times New Roman"/>
          <w:b/>
          <w:sz w:val="24"/>
          <w:szCs w:val="24"/>
        </w:rPr>
        <w:t>.3. Усъвършенстване на системата на професионалното образование и обучение в областта. Обвързване с потребностите на пазара на труда</w:t>
      </w:r>
    </w:p>
    <w:p w14:paraId="13AC2237" w14:textId="77777777" w:rsidR="00B15D54" w:rsidRPr="00E11AC5" w:rsidRDefault="002B1818" w:rsidP="002644FF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 xml:space="preserve">Планиране на държавен план-прием по професии и специалности, необходими на регионалната икономика, съобразно </w:t>
      </w:r>
      <w:r w:rsidRPr="00E11AC5">
        <w:rPr>
          <w:rFonts w:ascii="Times New Roman" w:hAnsi="Times New Roman"/>
          <w:sz w:val="24"/>
          <w:szCs w:val="24"/>
          <w:shd w:val="clear" w:color="auto" w:fill="FEFEFE"/>
        </w:rPr>
        <w:t xml:space="preserve"> стратегиите, прогнозите, програмите и планове</w:t>
      </w:r>
      <w:r w:rsidR="00D47C76" w:rsidRPr="00E11AC5">
        <w:rPr>
          <w:rFonts w:ascii="Times New Roman" w:hAnsi="Times New Roman"/>
          <w:sz w:val="24"/>
          <w:szCs w:val="24"/>
          <w:shd w:val="clear" w:color="auto" w:fill="FEFEFE"/>
        </w:rPr>
        <w:t>те за развитие на всяка община</w:t>
      </w:r>
      <w:r w:rsidRPr="00E11AC5">
        <w:rPr>
          <w:rFonts w:ascii="Times New Roman" w:hAnsi="Times New Roman"/>
          <w:sz w:val="24"/>
          <w:szCs w:val="24"/>
          <w:shd w:val="clear" w:color="auto" w:fill="FEFEFE"/>
        </w:rPr>
        <w:t xml:space="preserve"> и на областта</w:t>
      </w:r>
      <w:r w:rsidR="007D0436" w:rsidRPr="00E11AC5">
        <w:rPr>
          <w:rFonts w:ascii="Times New Roman" w:hAnsi="Times New Roman"/>
          <w:sz w:val="24"/>
          <w:szCs w:val="24"/>
          <w:shd w:val="clear" w:color="auto" w:fill="FEFEFE"/>
        </w:rPr>
        <w:t>.</w:t>
      </w:r>
    </w:p>
    <w:p w14:paraId="06B80B4C" w14:textId="77777777" w:rsidR="00B15D54" w:rsidRPr="00E11AC5" w:rsidRDefault="002B1818" w:rsidP="002644FF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По-ефективни връзки с работодателите, потребители на кадри при практическото обучение на учениците</w:t>
      </w:r>
      <w:r w:rsidR="007D0436" w:rsidRPr="00E11AC5">
        <w:rPr>
          <w:rFonts w:ascii="Times New Roman" w:hAnsi="Times New Roman"/>
          <w:sz w:val="24"/>
          <w:szCs w:val="24"/>
        </w:rPr>
        <w:t>.</w:t>
      </w:r>
    </w:p>
    <w:p w14:paraId="2E9DC24A" w14:textId="77777777" w:rsidR="00B15D54" w:rsidRPr="00E11AC5" w:rsidRDefault="002B1818" w:rsidP="002644FF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Разширяване на обхвата на училищата, предлагащи професионално образование и стимулиране на училищата за обучение по защитени професии и професии, за които има недостиг от специалисти.</w:t>
      </w:r>
    </w:p>
    <w:p w14:paraId="5650E699" w14:textId="75336756" w:rsidR="002B1818" w:rsidRPr="00E11AC5" w:rsidRDefault="00D47C76" w:rsidP="002644FF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И</w:t>
      </w:r>
      <w:r w:rsidR="002B1818" w:rsidRPr="00E11AC5">
        <w:rPr>
          <w:rFonts w:ascii="Times New Roman" w:hAnsi="Times New Roman"/>
          <w:sz w:val="24"/>
          <w:szCs w:val="24"/>
        </w:rPr>
        <w:t xml:space="preserve">зползване на възможностите на </w:t>
      </w:r>
      <w:proofErr w:type="spellStart"/>
      <w:r w:rsidR="002B1818" w:rsidRPr="00E11AC5">
        <w:rPr>
          <w:rFonts w:ascii="Times New Roman" w:hAnsi="Times New Roman"/>
          <w:sz w:val="24"/>
          <w:szCs w:val="24"/>
        </w:rPr>
        <w:t>дуалната</w:t>
      </w:r>
      <w:proofErr w:type="spellEnd"/>
      <w:r w:rsidR="002B1818" w:rsidRPr="00E11AC5">
        <w:rPr>
          <w:rFonts w:ascii="Times New Roman" w:hAnsi="Times New Roman"/>
          <w:sz w:val="24"/>
          <w:szCs w:val="24"/>
        </w:rPr>
        <w:t xml:space="preserve"> форма за професионално обучение като възможност за пряка връзка с работодатели и бизнес.</w:t>
      </w:r>
    </w:p>
    <w:p w14:paraId="63FDF39B" w14:textId="784E5560" w:rsidR="002B1818" w:rsidRPr="00E11AC5" w:rsidRDefault="002B1818" w:rsidP="002644FF">
      <w:pPr>
        <w:tabs>
          <w:tab w:val="left" w:pos="851"/>
          <w:tab w:val="left" w:pos="993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11AC5">
        <w:rPr>
          <w:rFonts w:ascii="Times New Roman" w:hAnsi="Times New Roman"/>
          <w:b/>
          <w:sz w:val="24"/>
          <w:szCs w:val="24"/>
        </w:rPr>
        <w:lastRenderedPageBreak/>
        <w:t>І</w:t>
      </w:r>
      <w:r w:rsidR="000C60E6" w:rsidRPr="00E11AC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11AC5">
        <w:rPr>
          <w:rFonts w:ascii="Times New Roman" w:hAnsi="Times New Roman"/>
          <w:b/>
          <w:sz w:val="24"/>
          <w:szCs w:val="24"/>
        </w:rPr>
        <w:t>. 4. Разви</w:t>
      </w:r>
      <w:r w:rsidR="00804AAB" w:rsidRPr="00E11AC5">
        <w:rPr>
          <w:rFonts w:ascii="Times New Roman" w:hAnsi="Times New Roman"/>
          <w:b/>
          <w:sz w:val="24"/>
          <w:szCs w:val="24"/>
        </w:rPr>
        <w:t>тие на устойчиви публични</w:t>
      </w:r>
      <w:r w:rsidRPr="00E11AC5">
        <w:rPr>
          <w:rFonts w:ascii="Times New Roman" w:hAnsi="Times New Roman"/>
          <w:b/>
          <w:sz w:val="24"/>
          <w:szCs w:val="24"/>
        </w:rPr>
        <w:t xml:space="preserve"> партньорства</w:t>
      </w:r>
      <w:r w:rsidR="00804AAB" w:rsidRPr="00E11AC5">
        <w:rPr>
          <w:rFonts w:ascii="Times New Roman" w:hAnsi="Times New Roman"/>
          <w:b/>
          <w:sz w:val="24"/>
          <w:szCs w:val="24"/>
        </w:rPr>
        <w:t xml:space="preserve"> между институциите</w:t>
      </w:r>
    </w:p>
    <w:p w14:paraId="519C87C5" w14:textId="77777777" w:rsidR="00B15D54" w:rsidRPr="00E11AC5" w:rsidRDefault="002B1818" w:rsidP="002644FF">
      <w:pPr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Подобряване на адми</w:t>
      </w:r>
      <w:r w:rsidR="00D47C76" w:rsidRPr="00E11AC5">
        <w:rPr>
          <w:rFonts w:ascii="Times New Roman" w:hAnsi="Times New Roman"/>
          <w:sz w:val="24"/>
          <w:szCs w:val="24"/>
        </w:rPr>
        <w:t>н</w:t>
      </w:r>
      <w:r w:rsidR="00B15D54" w:rsidRPr="00E11AC5">
        <w:rPr>
          <w:rFonts w:ascii="Times New Roman" w:hAnsi="Times New Roman"/>
          <w:sz w:val="24"/>
          <w:szCs w:val="24"/>
        </w:rPr>
        <w:t>истративното, правно, финансово</w:t>
      </w:r>
      <w:r w:rsidR="00D47C76" w:rsidRPr="00E11AC5">
        <w:rPr>
          <w:rFonts w:ascii="Times New Roman" w:hAnsi="Times New Roman"/>
          <w:sz w:val="24"/>
          <w:szCs w:val="24"/>
        </w:rPr>
        <w:t>,</w:t>
      </w:r>
      <w:r w:rsidRPr="00E11AC5">
        <w:rPr>
          <w:rFonts w:ascii="Times New Roman" w:hAnsi="Times New Roman"/>
          <w:sz w:val="24"/>
          <w:szCs w:val="24"/>
        </w:rPr>
        <w:t xml:space="preserve"> счетоводно и информационно осигуряване</w:t>
      </w:r>
      <w:r w:rsidR="007D0436" w:rsidRPr="00E11AC5">
        <w:rPr>
          <w:rFonts w:ascii="Times New Roman" w:hAnsi="Times New Roman"/>
          <w:sz w:val="24"/>
          <w:szCs w:val="24"/>
        </w:rPr>
        <w:t>.</w:t>
      </w:r>
    </w:p>
    <w:p w14:paraId="0CCBD9B5" w14:textId="7D117F02" w:rsidR="007D0436" w:rsidRPr="00E11AC5" w:rsidRDefault="007D0436" w:rsidP="002644FF">
      <w:pPr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Защита и сигурност на обработваната информация.</w:t>
      </w:r>
    </w:p>
    <w:p w14:paraId="442A40CF" w14:textId="77777777" w:rsidR="00B15D54" w:rsidRPr="00E11AC5" w:rsidRDefault="002B1818" w:rsidP="002644FF">
      <w:pPr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>Ефективна комуникация и екипност с институциите в системата на предучилищното и училищното образовани</w:t>
      </w:r>
      <w:r w:rsidR="00804AAB" w:rsidRPr="00E11AC5">
        <w:rPr>
          <w:rFonts w:ascii="Times New Roman" w:hAnsi="Times New Roman"/>
          <w:sz w:val="24"/>
          <w:szCs w:val="24"/>
        </w:rPr>
        <w:t>е</w:t>
      </w:r>
      <w:r w:rsidRPr="00E11AC5">
        <w:rPr>
          <w:rFonts w:ascii="Times New Roman" w:hAnsi="Times New Roman"/>
          <w:sz w:val="24"/>
          <w:szCs w:val="24"/>
        </w:rPr>
        <w:t xml:space="preserve"> </w:t>
      </w:r>
      <w:r w:rsidR="00804AAB" w:rsidRPr="00E11AC5">
        <w:rPr>
          <w:rFonts w:ascii="Times New Roman" w:hAnsi="Times New Roman"/>
          <w:sz w:val="24"/>
          <w:szCs w:val="24"/>
        </w:rPr>
        <w:t>за утвърждаване на модели, съчетаващи присъственото обучение с ефективни форми на обучение от разстояние в електронна среда</w:t>
      </w:r>
    </w:p>
    <w:p w14:paraId="20FE6F4D" w14:textId="240518BF" w:rsidR="002B1818" w:rsidRPr="00E11AC5" w:rsidRDefault="00804AAB" w:rsidP="002644FF">
      <w:pPr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1AC5">
        <w:rPr>
          <w:rFonts w:ascii="Times New Roman" w:hAnsi="Times New Roman"/>
          <w:sz w:val="24"/>
          <w:szCs w:val="24"/>
        </w:rPr>
        <w:t xml:space="preserve">Ефективна комуникация и </w:t>
      </w:r>
      <w:proofErr w:type="spellStart"/>
      <w:r w:rsidRPr="00E11AC5">
        <w:rPr>
          <w:rFonts w:ascii="Times New Roman" w:hAnsi="Times New Roman"/>
          <w:sz w:val="24"/>
          <w:szCs w:val="24"/>
        </w:rPr>
        <w:t>сътрудницество</w:t>
      </w:r>
      <w:proofErr w:type="spellEnd"/>
      <w:r w:rsidRPr="00E11AC5">
        <w:rPr>
          <w:rFonts w:ascii="Times New Roman" w:hAnsi="Times New Roman"/>
          <w:sz w:val="24"/>
          <w:szCs w:val="24"/>
        </w:rPr>
        <w:t xml:space="preserve"> с </w:t>
      </w:r>
      <w:r w:rsidR="002B1818" w:rsidRPr="00E11AC5">
        <w:rPr>
          <w:rFonts w:ascii="Times New Roman" w:hAnsi="Times New Roman"/>
          <w:sz w:val="24"/>
          <w:szCs w:val="24"/>
        </w:rPr>
        <w:t>териториалните органи на изпълнителната власт, органите на местното самоуправление, регионалните структури на представителните организации на работниците и служителите и на работодателите</w:t>
      </w:r>
    </w:p>
    <w:p w14:paraId="2A65D8F2" w14:textId="77777777" w:rsidR="002644FF" w:rsidRPr="00900A6B" w:rsidRDefault="002644FF" w:rsidP="007D0436">
      <w:pPr>
        <w:spacing w:after="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4E06A4B5" w14:textId="332DE009" w:rsidR="0029128B" w:rsidRPr="002644FF" w:rsidRDefault="000F232F" w:rsidP="000C60E6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4FF">
        <w:rPr>
          <w:rFonts w:ascii="Times New Roman" w:hAnsi="Times New Roman" w:cs="Times New Roman"/>
          <w:b/>
          <w:sz w:val="24"/>
          <w:szCs w:val="24"/>
        </w:rPr>
        <w:t>Дейн</w:t>
      </w:r>
      <w:r w:rsidR="006D187A" w:rsidRPr="002644FF">
        <w:rPr>
          <w:rFonts w:ascii="Times New Roman" w:hAnsi="Times New Roman" w:cs="Times New Roman"/>
          <w:b/>
          <w:sz w:val="24"/>
          <w:szCs w:val="24"/>
        </w:rPr>
        <w:t xml:space="preserve">ости за реализиране на </w:t>
      </w:r>
      <w:r w:rsidRPr="002644FF">
        <w:rPr>
          <w:rFonts w:ascii="Times New Roman" w:hAnsi="Times New Roman" w:cs="Times New Roman"/>
          <w:b/>
          <w:sz w:val="24"/>
          <w:szCs w:val="24"/>
        </w:rPr>
        <w:t>приоритетите:</w:t>
      </w:r>
    </w:p>
    <w:tbl>
      <w:tblPr>
        <w:tblStyle w:val="a3"/>
        <w:tblW w:w="159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385"/>
        <w:gridCol w:w="1559"/>
        <w:gridCol w:w="1134"/>
        <w:gridCol w:w="1417"/>
        <w:gridCol w:w="1844"/>
        <w:gridCol w:w="2268"/>
        <w:gridCol w:w="1306"/>
        <w:gridCol w:w="180"/>
      </w:tblGrid>
      <w:tr w:rsidR="00900A6B" w:rsidRPr="00900A6B" w14:paraId="1D335B08" w14:textId="77777777" w:rsidTr="002644FF">
        <w:trPr>
          <w:gridAfter w:val="1"/>
          <w:wAfter w:w="180" w:type="dxa"/>
          <w:trHeight w:val="237"/>
        </w:trPr>
        <w:tc>
          <w:tcPr>
            <w:tcW w:w="851" w:type="dxa"/>
            <w:vMerge w:val="restart"/>
            <w:vAlign w:val="center"/>
          </w:tcPr>
          <w:p w14:paraId="6FE98D97" w14:textId="77777777" w:rsidR="003A17BF" w:rsidRPr="00900A6B" w:rsidRDefault="003A17BF" w:rsidP="00900A6B">
            <w:pPr>
              <w:spacing w:line="276" w:lineRule="auto"/>
              <w:ind w:left="-105" w:right="-1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85" w:type="dxa"/>
            <w:vMerge w:val="restart"/>
            <w:vAlign w:val="center"/>
          </w:tcPr>
          <w:p w14:paraId="6DE9D1E3" w14:textId="00F836BA" w:rsidR="003A17BF" w:rsidRPr="00900A6B" w:rsidRDefault="003A17BF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 по</w:t>
            </w:r>
          </w:p>
        </w:tc>
        <w:tc>
          <w:tcPr>
            <w:tcW w:w="1559" w:type="dxa"/>
            <w:vMerge w:val="restart"/>
            <w:vAlign w:val="center"/>
          </w:tcPr>
          <w:p w14:paraId="3E25F15E" w14:textId="77777777" w:rsidR="003A17BF" w:rsidRPr="00900A6B" w:rsidRDefault="003A17BF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4395" w:type="dxa"/>
            <w:gridSpan w:val="3"/>
          </w:tcPr>
          <w:p w14:paraId="50A97F62" w14:textId="77777777" w:rsidR="003A17BF" w:rsidRPr="00900A6B" w:rsidRDefault="003A17BF" w:rsidP="003A1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2268" w:type="dxa"/>
            <w:vMerge w:val="restart"/>
            <w:vAlign w:val="center"/>
          </w:tcPr>
          <w:p w14:paraId="1188C372" w14:textId="440FA2A4" w:rsidR="003A17BF" w:rsidRPr="00900A6B" w:rsidRDefault="003A17BF" w:rsidP="003A17BF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/>
                <w:b/>
                <w:i/>
                <w:sz w:val="24"/>
                <w:szCs w:val="24"/>
              </w:rPr>
              <w:t>Отговорник</w:t>
            </w:r>
          </w:p>
        </w:tc>
        <w:tc>
          <w:tcPr>
            <w:tcW w:w="1306" w:type="dxa"/>
            <w:vMerge w:val="restart"/>
            <w:vAlign w:val="center"/>
          </w:tcPr>
          <w:p w14:paraId="46BEB505" w14:textId="77777777" w:rsidR="003A17BF" w:rsidRPr="00900A6B" w:rsidRDefault="003A17BF" w:rsidP="002644FF">
            <w:pPr>
              <w:pStyle w:val="a4"/>
              <w:ind w:left="-7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/>
                <w:b/>
                <w:i/>
                <w:sz w:val="24"/>
                <w:szCs w:val="24"/>
              </w:rPr>
              <w:t>Забележка</w:t>
            </w:r>
          </w:p>
        </w:tc>
      </w:tr>
      <w:tr w:rsidR="00900A6B" w:rsidRPr="00900A6B" w14:paraId="59FCCF39" w14:textId="77777777" w:rsidTr="002644FF">
        <w:trPr>
          <w:gridAfter w:val="1"/>
          <w:wAfter w:w="180" w:type="dxa"/>
          <w:trHeight w:val="794"/>
        </w:trPr>
        <w:tc>
          <w:tcPr>
            <w:tcW w:w="851" w:type="dxa"/>
            <w:vMerge/>
            <w:vAlign w:val="center"/>
          </w:tcPr>
          <w:p w14:paraId="5638100E" w14:textId="77777777" w:rsidR="003A17BF" w:rsidRPr="00900A6B" w:rsidRDefault="003A17BF" w:rsidP="00900A6B">
            <w:pPr>
              <w:spacing w:after="200" w:line="276" w:lineRule="auto"/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vMerge/>
          </w:tcPr>
          <w:p w14:paraId="3FCCD43C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FF6D1E6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F1EB3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Мерна единица</w:t>
            </w:r>
          </w:p>
          <w:p w14:paraId="4CA99111" w14:textId="3D3E83FA" w:rsidR="003A17BF" w:rsidRPr="00900A6B" w:rsidRDefault="003A17BF" w:rsidP="00C4011A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900A6B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417" w:type="dxa"/>
          </w:tcPr>
          <w:p w14:paraId="202F236D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Базова стой-</w:t>
            </w:r>
          </w:p>
          <w:p w14:paraId="4B6ED5CD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00A6B">
              <w:rPr>
                <w:rFonts w:ascii="Times New Roman" w:hAnsi="Times New Roman" w:cs="Times New Roman"/>
                <w:b/>
                <w:i/>
              </w:rPr>
              <w:t>ност</w:t>
            </w:r>
            <w:proofErr w:type="spellEnd"/>
          </w:p>
        </w:tc>
        <w:tc>
          <w:tcPr>
            <w:tcW w:w="1844" w:type="dxa"/>
          </w:tcPr>
          <w:p w14:paraId="760D0511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Целева</w:t>
            </w:r>
          </w:p>
          <w:p w14:paraId="6C885715" w14:textId="77777777" w:rsidR="003A17BF" w:rsidRPr="00900A6B" w:rsidRDefault="003A17BF" w:rsidP="00C4011A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стойност</w:t>
            </w:r>
          </w:p>
        </w:tc>
        <w:tc>
          <w:tcPr>
            <w:tcW w:w="2268" w:type="dxa"/>
            <w:vMerge/>
          </w:tcPr>
          <w:p w14:paraId="4581AED9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06" w:type="dxa"/>
            <w:vMerge/>
          </w:tcPr>
          <w:p w14:paraId="1B1D9C2B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0A6B" w:rsidRPr="00900A6B" w14:paraId="71A9D7A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2A6A0FC" w14:textId="77777777" w:rsidR="003747F6" w:rsidRPr="00900A6B" w:rsidRDefault="003747F6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1A134E26" w14:textId="297910A3" w:rsidR="003747F6" w:rsidRPr="00900A6B" w:rsidRDefault="003747F6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Изпълне</w:t>
            </w:r>
            <w:r w:rsidR="00994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на 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за намаляване дела на преждевремен</w:t>
            </w:r>
            <w:r w:rsidR="00D2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 напусналите образователната 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(2013 – 2020)</w:t>
            </w:r>
          </w:p>
        </w:tc>
      </w:tr>
      <w:tr w:rsidR="00900A6B" w:rsidRPr="00900A6B" w14:paraId="6433643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BC3F9D1" w14:textId="62EFBDB2" w:rsidR="00FB0A5C" w:rsidRPr="00900A6B" w:rsidRDefault="00FB0A5C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0073593F" w14:textId="42DBF4D7" w:rsidR="00FB0A5C" w:rsidRPr="00900A6B" w:rsidRDefault="00FB0A5C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Повишаване обхвата на децата и учениците</w:t>
            </w:r>
          </w:p>
        </w:tc>
      </w:tr>
      <w:tr w:rsidR="00900A6B" w:rsidRPr="00900A6B" w14:paraId="6740E28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3C95F47" w14:textId="110818C8" w:rsidR="00FB0A5C" w:rsidRPr="00453D60" w:rsidRDefault="00FB0A5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385" w:type="dxa"/>
          </w:tcPr>
          <w:p w14:paraId="6F591A1B" w14:textId="3C235C0C" w:rsidR="00FB0A5C" w:rsidRPr="00453D60" w:rsidRDefault="00FB0A5C" w:rsidP="00FB0A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Дейности за обхващане на 5- и 6- годишните деца в детски градини и подготвителни групи към училището</w:t>
            </w:r>
          </w:p>
        </w:tc>
        <w:tc>
          <w:tcPr>
            <w:tcW w:w="1559" w:type="dxa"/>
            <w:vAlign w:val="center"/>
          </w:tcPr>
          <w:p w14:paraId="484B6C8D" w14:textId="51464B48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септември-октомври 20</w:t>
            </w:r>
            <w:r w:rsidR="00040AA3" w:rsidRPr="00453D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109048E6" w14:textId="6C420942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A4953B5" w14:textId="23EEC8BE" w:rsidR="00FB0A5C" w:rsidRPr="00453D60" w:rsidRDefault="00040AA3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844" w:type="dxa"/>
            <w:vAlign w:val="center"/>
          </w:tcPr>
          <w:p w14:paraId="3A1D0A6A" w14:textId="4DC671F6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до 90 %</w:t>
            </w:r>
          </w:p>
        </w:tc>
        <w:tc>
          <w:tcPr>
            <w:tcW w:w="2268" w:type="dxa"/>
            <w:vAlign w:val="center"/>
          </w:tcPr>
          <w:p w14:paraId="07255F2D" w14:textId="472CBBC6" w:rsidR="00FB0A5C" w:rsidRPr="00453D60" w:rsidRDefault="00253C7D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0A6B" w:rsidRPr="00453D60">
              <w:rPr>
                <w:rFonts w:ascii="Times New Roman" w:hAnsi="Times New Roman" w:cs="Times New Roman"/>
                <w:sz w:val="24"/>
                <w:szCs w:val="24"/>
              </w:rPr>
              <w:t>ачалник на РУО, НО ОМДК, експерти от отдел ОМДК,</w:t>
            </w:r>
          </w:p>
        </w:tc>
        <w:tc>
          <w:tcPr>
            <w:tcW w:w="1306" w:type="dxa"/>
          </w:tcPr>
          <w:p w14:paraId="3FC0EC95" w14:textId="77777777" w:rsidR="00FB0A5C" w:rsidRPr="00900A6B" w:rsidRDefault="00FB0A5C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4A93B74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F182707" w14:textId="7EAB682D" w:rsidR="00FB0A5C" w:rsidRPr="00453D60" w:rsidRDefault="00FB0A5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385" w:type="dxa"/>
          </w:tcPr>
          <w:p w14:paraId="3C9E241D" w14:textId="338F0E3A" w:rsidR="00FB0A5C" w:rsidRPr="00453D60" w:rsidRDefault="00FB0A5C" w:rsidP="00FB0A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Обобщаване на информация за постъпилите в І клас ученици и предприемане на дейности по проследяване на незаписаните </w:t>
            </w:r>
          </w:p>
        </w:tc>
        <w:tc>
          <w:tcPr>
            <w:tcW w:w="1559" w:type="dxa"/>
            <w:vAlign w:val="center"/>
          </w:tcPr>
          <w:p w14:paraId="19DC4DF2" w14:textId="58C4B983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септември-октомври 20</w:t>
            </w:r>
            <w:r w:rsidR="009C5621" w:rsidRPr="00453D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33A6F57C" w14:textId="384B5D40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7247535" w14:textId="64010DEC" w:rsidR="00FB0A5C" w:rsidRPr="00453D60" w:rsidRDefault="009C5621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844" w:type="dxa"/>
            <w:vAlign w:val="center"/>
          </w:tcPr>
          <w:p w14:paraId="3CB13FF4" w14:textId="00D815C6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до 95%</w:t>
            </w:r>
          </w:p>
        </w:tc>
        <w:tc>
          <w:tcPr>
            <w:tcW w:w="2268" w:type="dxa"/>
            <w:vAlign w:val="center"/>
          </w:tcPr>
          <w:p w14:paraId="76EF5B57" w14:textId="37998EF4" w:rsidR="00FB0A5C" w:rsidRPr="00453D60" w:rsidRDefault="00253C7D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0A6B" w:rsidRPr="00453D60">
              <w:rPr>
                <w:rFonts w:ascii="Times New Roman" w:hAnsi="Times New Roman" w:cs="Times New Roman"/>
                <w:sz w:val="24"/>
                <w:szCs w:val="24"/>
              </w:rPr>
              <w:t>ачалник на РУО, НО ОМДК, експерти от отдел ОМДК,</w:t>
            </w:r>
          </w:p>
        </w:tc>
        <w:tc>
          <w:tcPr>
            <w:tcW w:w="1306" w:type="dxa"/>
          </w:tcPr>
          <w:p w14:paraId="5790016E" w14:textId="77777777" w:rsidR="00FB0A5C" w:rsidRPr="00900A6B" w:rsidRDefault="00FB0A5C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1E21F53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8F698EF" w14:textId="10C8770B" w:rsidR="00FB0A5C" w:rsidRPr="00453D60" w:rsidRDefault="00FB0A5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385" w:type="dxa"/>
            <w:vAlign w:val="center"/>
          </w:tcPr>
          <w:p w14:paraId="4755CF55" w14:textId="1221A70E" w:rsidR="00FB0A5C" w:rsidRPr="00453D60" w:rsidRDefault="00FB0A5C" w:rsidP="00FB0A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Подпомагане процеса на приобщаващо образование на децата и учениците със специални образователни потребности</w:t>
            </w:r>
          </w:p>
        </w:tc>
        <w:tc>
          <w:tcPr>
            <w:tcW w:w="1559" w:type="dxa"/>
            <w:vAlign w:val="center"/>
          </w:tcPr>
          <w:p w14:paraId="41FFC6CC" w14:textId="38EE75DD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учебна 20</w:t>
            </w:r>
            <w:r w:rsidR="009C5621" w:rsidRPr="00453D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C5621" w:rsidRPr="0045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0C7A4E90" w14:textId="54D9B6C0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B24A49B" w14:textId="3F44D232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57CBB449" w14:textId="4E4097F6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1F12A35E" w14:textId="77777777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3CD03687" w14:textId="29120F50" w:rsidR="00FB0A5C" w:rsidRPr="00453D60" w:rsidRDefault="00FB0A5C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старши експерти по ОСО, РЦ, ЦПЛР</w:t>
            </w:r>
          </w:p>
        </w:tc>
        <w:tc>
          <w:tcPr>
            <w:tcW w:w="1306" w:type="dxa"/>
          </w:tcPr>
          <w:p w14:paraId="1AC8A300" w14:textId="77777777" w:rsidR="00FB0A5C" w:rsidRPr="005552F6" w:rsidRDefault="00FB0A5C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5F8716B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0682F00" w14:textId="34E23273" w:rsidR="00FB0A5C" w:rsidRPr="00453D60" w:rsidRDefault="00FB0A5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385" w:type="dxa"/>
            <w:vAlign w:val="center"/>
          </w:tcPr>
          <w:p w14:paraId="17DFF010" w14:textId="732DAAFE" w:rsidR="00FB0A5C" w:rsidRPr="00453D60" w:rsidRDefault="00FB0A5C" w:rsidP="00FB0A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Повишаване на качеството на предучилищното образование и осигуряване на условия за равен старт преди постъпване в училище чрез използ</w:t>
            </w:r>
            <w:r w:rsidRPr="00453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ване на съвременни дидактични материали и насърчаване участието на родителите</w:t>
            </w:r>
            <w:r w:rsidR="00D84045"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045" w:rsidRPr="00453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D84045" w:rsidRPr="00453D60">
              <w:rPr>
                <w:rFonts w:ascii="Times New Roman" w:hAnsi="Times New Roman" w:cs="Times New Roman"/>
                <w:sz w:val="24"/>
                <w:szCs w:val="24"/>
              </w:rPr>
              <w:t>ПП „Утринна приказка</w:t>
            </w:r>
            <w:r w:rsidR="00D84045" w:rsidRPr="00453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05096038" w14:textId="28E4C559" w:rsidR="00FB0A5C" w:rsidRPr="00453D60" w:rsidRDefault="00701ED6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 2020</w:t>
            </w:r>
            <w:r w:rsidR="00FB0A5C" w:rsidRPr="00453D6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A5C"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53BD05FB" w14:textId="6A012FF0" w:rsidR="00FB0A5C" w:rsidRPr="00453D60" w:rsidRDefault="00FE12C3" w:rsidP="0045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A5C" w:rsidRPr="00453D60">
              <w:rPr>
                <w:rFonts w:ascii="Times New Roman" w:hAnsi="Times New Roman" w:cs="Times New Roman"/>
                <w:sz w:val="24"/>
                <w:szCs w:val="24"/>
              </w:rPr>
              <w:t>рой детски градини</w:t>
            </w:r>
          </w:p>
        </w:tc>
        <w:tc>
          <w:tcPr>
            <w:tcW w:w="1417" w:type="dxa"/>
            <w:vAlign w:val="center"/>
          </w:tcPr>
          <w:p w14:paraId="159B4C85" w14:textId="19141ED2" w:rsidR="00FB0A5C" w:rsidRPr="00453D60" w:rsidRDefault="00701ED6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vAlign w:val="center"/>
          </w:tcPr>
          <w:p w14:paraId="01D35819" w14:textId="3FA667E5" w:rsidR="00FB0A5C" w:rsidRPr="00453D60" w:rsidRDefault="00D84045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23E75907" w14:textId="5898FCE5" w:rsidR="00FB0A5C" w:rsidRPr="00453D60" w:rsidRDefault="00900A6B" w:rsidP="00453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РУО, НО ОМДК, </w:t>
            </w:r>
            <w:proofErr w:type="spellStart"/>
            <w:r w:rsidRPr="00453D60">
              <w:rPr>
                <w:rFonts w:ascii="Times New Roman" w:hAnsi="Times New Roman" w:cs="Times New Roman"/>
                <w:sz w:val="24"/>
                <w:szCs w:val="24"/>
              </w:rPr>
              <w:t>ст.експерт</w:t>
            </w:r>
            <w:proofErr w:type="spellEnd"/>
            <w:r w:rsidRPr="00453D6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1306" w:type="dxa"/>
          </w:tcPr>
          <w:p w14:paraId="7D4F1FE2" w14:textId="77777777" w:rsidR="00FB0A5C" w:rsidRPr="00403E72" w:rsidRDefault="00FB0A5C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3C28547A" w14:textId="77777777" w:rsidTr="002644FF">
        <w:trPr>
          <w:gridAfter w:val="1"/>
          <w:wAfter w:w="180" w:type="dxa"/>
        </w:trPr>
        <w:tc>
          <w:tcPr>
            <w:tcW w:w="851" w:type="dxa"/>
            <w:shd w:val="clear" w:color="auto" w:fill="CCC0D9" w:themeFill="accent4" w:themeFillTint="66"/>
            <w:vAlign w:val="center"/>
          </w:tcPr>
          <w:p w14:paraId="454C57D6" w14:textId="7736A9DC" w:rsidR="00FB0A5C" w:rsidRPr="002274FD" w:rsidRDefault="00FB0A5C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D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675B7F1C" w14:textId="183C27CB" w:rsidR="00FB0A5C" w:rsidRPr="00900A6B" w:rsidRDefault="00FB0A5C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Намаляване дела на преждевременно напусналите образователната система</w:t>
            </w:r>
          </w:p>
        </w:tc>
      </w:tr>
      <w:tr w:rsidR="00900A6B" w:rsidRPr="00900A6B" w14:paraId="72F2F9A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8B00FE9" w14:textId="56CF6100" w:rsidR="00FB0A5C" w:rsidRPr="00E236A1" w:rsidRDefault="00FB0A5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385" w:type="dxa"/>
            <w:vAlign w:val="center"/>
          </w:tcPr>
          <w:p w14:paraId="655F1550" w14:textId="78B7ED7A" w:rsidR="00FB0A5C" w:rsidRPr="00E236A1" w:rsidRDefault="00FB0A5C" w:rsidP="006E7D4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Предоставяне на услуги по кариерно ориентиране на учениците от ІV до ХІІ клас за мотивиране и насочване къ</w:t>
            </w:r>
            <w:r w:rsidR="00102682" w:rsidRPr="00E236A1">
              <w:rPr>
                <w:rFonts w:ascii="Times New Roman" w:hAnsi="Times New Roman" w:cs="Times New Roman"/>
                <w:sz w:val="24"/>
                <w:szCs w:val="24"/>
              </w:rPr>
              <w:t>м продължаване на образованието</w:t>
            </w:r>
          </w:p>
        </w:tc>
        <w:tc>
          <w:tcPr>
            <w:tcW w:w="1559" w:type="dxa"/>
            <w:vAlign w:val="center"/>
          </w:tcPr>
          <w:p w14:paraId="0BC19CB2" w14:textId="1B85B654" w:rsidR="00FB0A5C" w:rsidRPr="00E236A1" w:rsidRDefault="006E7D46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учебна 2020/2021</w:t>
            </w:r>
            <w:r w:rsidR="00FB0A5C" w:rsidRPr="00E236A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1DA50B18" w14:textId="1949E8A8" w:rsidR="00FB0A5C" w:rsidRPr="00E236A1" w:rsidRDefault="00FB0A5C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5FA7548F" w14:textId="6257DFB5" w:rsidR="00FB0A5C" w:rsidRPr="00E236A1" w:rsidRDefault="006E7D46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vAlign w:val="center"/>
          </w:tcPr>
          <w:p w14:paraId="3163DEAC" w14:textId="26F48A72" w:rsidR="00FB0A5C" w:rsidRPr="00E236A1" w:rsidRDefault="004539DF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45676791" w14:textId="77777777" w:rsidR="00FB0A5C" w:rsidRPr="00E236A1" w:rsidRDefault="00FB0A5C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НО ОМДК, старши експерти по ОСО</w:t>
            </w:r>
          </w:p>
          <w:p w14:paraId="5F623577" w14:textId="2AFD1146" w:rsidR="00FB0A5C" w:rsidRPr="00E236A1" w:rsidRDefault="00FB0A5C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ЦПЛР</w:t>
            </w:r>
          </w:p>
        </w:tc>
        <w:tc>
          <w:tcPr>
            <w:tcW w:w="1306" w:type="dxa"/>
          </w:tcPr>
          <w:p w14:paraId="55A9ECEC" w14:textId="77777777" w:rsidR="00FB0A5C" w:rsidRPr="00A52E1A" w:rsidRDefault="00FB0A5C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F3C30" w:rsidRPr="00900A6B" w14:paraId="6BF9A30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4FCCF2E" w14:textId="6CC91710" w:rsidR="00CF3C30" w:rsidRPr="00E236A1" w:rsidRDefault="00CF3C30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385" w:type="dxa"/>
            <w:vAlign w:val="center"/>
          </w:tcPr>
          <w:p w14:paraId="01A4F228" w14:textId="498C7DF9" w:rsidR="00CF3C30" w:rsidRPr="00E236A1" w:rsidRDefault="00CF3C30" w:rsidP="00FB0A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Информиране за възможности за участие в изяви по интереси на децата и учениците по Националния календар</w:t>
            </w:r>
          </w:p>
        </w:tc>
        <w:tc>
          <w:tcPr>
            <w:tcW w:w="1559" w:type="dxa"/>
            <w:vAlign w:val="center"/>
          </w:tcPr>
          <w:p w14:paraId="2FEA95DD" w14:textId="389B82FB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5841501" w14:textId="2C2F993C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726A4E9" w14:textId="391667EB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30916333" w14:textId="2B9D6309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4FED20BE" w14:textId="77777777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НО ОМДК, старши експерти по ОСО</w:t>
            </w:r>
          </w:p>
          <w:p w14:paraId="54976C39" w14:textId="570DF602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ЦПЛР</w:t>
            </w:r>
          </w:p>
        </w:tc>
        <w:tc>
          <w:tcPr>
            <w:tcW w:w="1306" w:type="dxa"/>
          </w:tcPr>
          <w:p w14:paraId="501FB899" w14:textId="77777777" w:rsidR="00CF3C30" w:rsidRPr="00A52E1A" w:rsidRDefault="00CF3C30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F3C30" w:rsidRPr="00900A6B" w14:paraId="066D919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68EA6D4" w14:textId="22B8DD20" w:rsidR="00CF3C30" w:rsidRPr="00E236A1" w:rsidRDefault="00CF3C30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385" w:type="dxa"/>
            <w:vAlign w:val="center"/>
          </w:tcPr>
          <w:p w14:paraId="39A30116" w14:textId="5680B81A" w:rsidR="00CF3C30" w:rsidRPr="00E236A1" w:rsidRDefault="00CF3C30" w:rsidP="00FB0A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Участие в дейности на регистрирани безработни младежи чрез териториалните поделения на Агенция по заетост</w:t>
            </w:r>
          </w:p>
        </w:tc>
        <w:tc>
          <w:tcPr>
            <w:tcW w:w="1559" w:type="dxa"/>
            <w:vAlign w:val="center"/>
          </w:tcPr>
          <w:p w14:paraId="3D6D7C50" w14:textId="364E8550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C46E24E" w14:textId="644AFD3F" w:rsidR="00CF3C30" w:rsidRPr="00E236A1" w:rsidRDefault="007D64EF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3C30" w:rsidRPr="00E236A1">
              <w:rPr>
                <w:rFonts w:ascii="Times New Roman" w:hAnsi="Times New Roman" w:cs="Times New Roman"/>
                <w:sz w:val="24"/>
                <w:szCs w:val="24"/>
              </w:rPr>
              <w:t>рой срещи</w:t>
            </w:r>
          </w:p>
        </w:tc>
        <w:tc>
          <w:tcPr>
            <w:tcW w:w="1417" w:type="dxa"/>
            <w:vAlign w:val="center"/>
          </w:tcPr>
          <w:p w14:paraId="36648AA0" w14:textId="24B864D6" w:rsidR="00CF3C30" w:rsidRPr="00E236A1" w:rsidRDefault="0072287C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14:paraId="4A26F01F" w14:textId="301C44EA" w:rsidR="00CF3C30" w:rsidRPr="00E236A1" w:rsidRDefault="00BC3AAF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3C30" w:rsidRPr="00E236A1">
              <w:rPr>
                <w:rFonts w:ascii="Times New Roman" w:hAnsi="Times New Roman" w:cs="Times New Roman"/>
                <w:sz w:val="24"/>
                <w:szCs w:val="24"/>
              </w:rPr>
              <w:t>ри покана от териториалните структури</w:t>
            </w:r>
          </w:p>
        </w:tc>
        <w:tc>
          <w:tcPr>
            <w:tcW w:w="2268" w:type="dxa"/>
            <w:vAlign w:val="center"/>
          </w:tcPr>
          <w:p w14:paraId="52D6A07D" w14:textId="6C7D0A85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началник на РУО, експерти от отдел ОМДК,</w:t>
            </w:r>
          </w:p>
        </w:tc>
        <w:tc>
          <w:tcPr>
            <w:tcW w:w="1306" w:type="dxa"/>
          </w:tcPr>
          <w:p w14:paraId="0ED7C357" w14:textId="77777777" w:rsidR="00CF3C30" w:rsidRPr="00A52E1A" w:rsidRDefault="00CF3C30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CF3C30" w:rsidRPr="00900A6B" w14:paraId="0DB676A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1883D19" w14:textId="2907D298" w:rsidR="00CF3C30" w:rsidRPr="00E236A1" w:rsidRDefault="00CF3C30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385" w:type="dxa"/>
            <w:vAlign w:val="center"/>
          </w:tcPr>
          <w:p w14:paraId="529CC1FF" w14:textId="4B4987A3" w:rsidR="00CF3C30" w:rsidRPr="00E236A1" w:rsidRDefault="00CF3C30" w:rsidP="00FB0A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Събиране на информация за идентифицираните като застрашени от отпадане от образователната система ученици и предприемане на съвместни мерки с училищните екипи.</w:t>
            </w:r>
          </w:p>
        </w:tc>
        <w:tc>
          <w:tcPr>
            <w:tcW w:w="1559" w:type="dxa"/>
            <w:vAlign w:val="center"/>
          </w:tcPr>
          <w:p w14:paraId="62CB2C46" w14:textId="7988BDD2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76E7510" w14:textId="244E058C" w:rsidR="00CF3C30" w:rsidRPr="00E236A1" w:rsidRDefault="007D64EF" w:rsidP="00E2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3C30" w:rsidRPr="00E236A1">
              <w:rPr>
                <w:rFonts w:ascii="Times New Roman" w:hAnsi="Times New Roman" w:cs="Times New Roman"/>
                <w:sz w:val="24"/>
                <w:szCs w:val="24"/>
              </w:rPr>
              <w:t>рой екипи</w:t>
            </w:r>
          </w:p>
        </w:tc>
        <w:tc>
          <w:tcPr>
            <w:tcW w:w="1417" w:type="dxa"/>
            <w:vAlign w:val="center"/>
          </w:tcPr>
          <w:p w14:paraId="538DB569" w14:textId="0AB8C3F6" w:rsidR="00CF3C30" w:rsidRPr="00E236A1" w:rsidRDefault="00BC3AAF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7CB7" w:rsidRPr="00E236A1">
              <w:rPr>
                <w:rFonts w:ascii="Times New Roman" w:hAnsi="Times New Roman" w:cs="Times New Roman"/>
                <w:sz w:val="24"/>
                <w:szCs w:val="24"/>
              </w:rPr>
              <w:t>поред броя учениците</w:t>
            </w:r>
          </w:p>
        </w:tc>
        <w:tc>
          <w:tcPr>
            <w:tcW w:w="1844" w:type="dxa"/>
            <w:vAlign w:val="center"/>
          </w:tcPr>
          <w:p w14:paraId="7E756BBC" w14:textId="7746CD0E" w:rsidR="00CF3C30" w:rsidRPr="00E236A1" w:rsidRDefault="00BC3AAF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3C30" w:rsidRPr="00E236A1">
              <w:rPr>
                <w:rFonts w:ascii="Times New Roman" w:hAnsi="Times New Roman" w:cs="Times New Roman"/>
                <w:sz w:val="24"/>
                <w:szCs w:val="24"/>
              </w:rPr>
              <w:t>поред броя учениците</w:t>
            </w:r>
          </w:p>
        </w:tc>
        <w:tc>
          <w:tcPr>
            <w:tcW w:w="2268" w:type="dxa"/>
            <w:vAlign w:val="center"/>
          </w:tcPr>
          <w:p w14:paraId="79B30F64" w14:textId="4F950BEF" w:rsidR="00CF3C30" w:rsidRPr="00E236A1" w:rsidRDefault="00CF3C30" w:rsidP="00E2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A1">
              <w:rPr>
                <w:rFonts w:ascii="Times New Roman" w:hAnsi="Times New Roman" w:cs="Times New Roman"/>
                <w:sz w:val="24"/>
                <w:szCs w:val="24"/>
              </w:rPr>
              <w:t>определените екипи за обхват</w:t>
            </w:r>
          </w:p>
        </w:tc>
        <w:tc>
          <w:tcPr>
            <w:tcW w:w="1306" w:type="dxa"/>
          </w:tcPr>
          <w:p w14:paraId="65627885" w14:textId="77777777" w:rsidR="00CF3C30" w:rsidRPr="00A52E1A" w:rsidRDefault="00CF3C30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794DEA4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2991AEE" w14:textId="77777777" w:rsidR="004C09E0" w:rsidRPr="00900A6B" w:rsidRDefault="004C09E0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0E37448F" w14:textId="519C1748" w:rsidR="004C09E0" w:rsidRPr="00900A6B" w:rsidRDefault="004C09E0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Изпълнение на Стратегията за ефективно прилагане на информационните и комуникационните технологии в образованието и науката (2014-2020г.)</w:t>
            </w:r>
          </w:p>
        </w:tc>
      </w:tr>
      <w:tr w:rsidR="005C2CC5" w:rsidRPr="00900A6B" w14:paraId="12F74F1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D20A451" w14:textId="02B0A3C8" w:rsidR="005C2CC5" w:rsidRPr="00532664" w:rsidRDefault="005C2CC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5" w:type="dxa"/>
            <w:vAlign w:val="center"/>
          </w:tcPr>
          <w:p w14:paraId="3D6E041B" w14:textId="77777777" w:rsidR="005C2CC5" w:rsidRPr="00532664" w:rsidRDefault="005C2CC5" w:rsidP="00A137E5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532664">
              <w:rPr>
                <w:rFonts w:eastAsiaTheme="minorHAnsi"/>
                <w:color w:val="auto"/>
                <w:lang w:eastAsia="en-US"/>
              </w:rPr>
              <w:t>Осъществяване на дейности от информационен и организационно-координиращ характер по изпълнение на Стратегията.</w:t>
            </w:r>
          </w:p>
          <w:p w14:paraId="284C9610" w14:textId="5DCDE804" w:rsidR="005C2CC5" w:rsidRPr="00532664" w:rsidRDefault="005C2CC5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25A71A" w14:textId="6481D11E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IX. 2020 г. –IХ. 2021 г.</w:t>
            </w:r>
          </w:p>
        </w:tc>
        <w:tc>
          <w:tcPr>
            <w:tcW w:w="1134" w:type="dxa"/>
            <w:vAlign w:val="center"/>
          </w:tcPr>
          <w:p w14:paraId="48884844" w14:textId="388B9E1C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5F3D7694" w14:textId="77777777" w:rsidR="005C2CC5" w:rsidRPr="00532664" w:rsidRDefault="005C2CC5" w:rsidP="006D357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B06DF" w14:textId="77777777" w:rsidR="005C2CC5" w:rsidRPr="00532664" w:rsidRDefault="005C2CC5" w:rsidP="006D357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F493EE8" w14:textId="77777777" w:rsidR="005C2CC5" w:rsidRPr="00532664" w:rsidRDefault="005C2CC5" w:rsidP="006D357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7FF1AD5" w14:textId="191AEA08" w:rsidR="005C2CC5" w:rsidRPr="00532664" w:rsidRDefault="005C2CC5" w:rsidP="006D35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 xml:space="preserve">според </w:t>
            </w:r>
            <w:proofErr w:type="spellStart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заложе-ните</w:t>
            </w:r>
            <w:proofErr w:type="spellEnd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изпъл-нение</w:t>
            </w:r>
            <w:proofErr w:type="spellEnd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Страте-гията</w:t>
            </w:r>
            <w:proofErr w:type="spellEnd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</w:t>
            </w:r>
          </w:p>
        </w:tc>
        <w:tc>
          <w:tcPr>
            <w:tcW w:w="2268" w:type="dxa"/>
            <w:vAlign w:val="center"/>
          </w:tcPr>
          <w:p w14:paraId="00B51AF9" w14:textId="2A60A714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старши експерт по математика и старши експерт ИО</w:t>
            </w:r>
          </w:p>
        </w:tc>
        <w:tc>
          <w:tcPr>
            <w:tcW w:w="1306" w:type="dxa"/>
          </w:tcPr>
          <w:p w14:paraId="3ED881C6" w14:textId="77777777" w:rsidR="005C2CC5" w:rsidRPr="001E7362" w:rsidRDefault="005C2CC5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5C2CC5" w:rsidRPr="00900A6B" w14:paraId="461917E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B96BD45" w14:textId="5A0EF8F8" w:rsidR="005C2CC5" w:rsidRPr="00532664" w:rsidRDefault="005C2CC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5" w:type="dxa"/>
            <w:vAlign w:val="center"/>
          </w:tcPr>
          <w:p w14:paraId="30E7C9DF" w14:textId="5EDE5516" w:rsidR="005C2CC5" w:rsidRPr="00532664" w:rsidRDefault="0068589D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Насърчаване и подкрепяне на учителите за споделяне и използване на ресурсите на Национална електронна библиотека на учителите </w:t>
            </w:r>
            <w:hyperlink r:id="rId9" w:history="1">
              <w:r w:rsidRPr="00561A1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https://e-learn.mon.bg/</w:t>
              </w:r>
            </w:hyperlink>
            <w:r w:rsidRPr="00561A1F">
              <w:rPr>
                <w:rFonts w:ascii="Times New Roman" w:eastAsia="Calibri" w:hAnsi="Times New Roman" w:cs="Times New Roman"/>
                <w:sz w:val="24"/>
                <w:szCs w:val="24"/>
              </w:rPr>
              <w:t>, на съществуващи електронни ресурси – електронни учебници, мултимедийни уроци, образователни портали, образователни приложения и др., вкл. създадени от ученици и учители.</w:t>
            </w:r>
          </w:p>
        </w:tc>
        <w:tc>
          <w:tcPr>
            <w:tcW w:w="1559" w:type="dxa"/>
            <w:vAlign w:val="center"/>
          </w:tcPr>
          <w:p w14:paraId="473846A1" w14:textId="49918124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IX. 2020 г. – VIII. 2021 г.</w:t>
            </w:r>
          </w:p>
        </w:tc>
        <w:tc>
          <w:tcPr>
            <w:tcW w:w="1134" w:type="dxa"/>
            <w:vAlign w:val="center"/>
          </w:tcPr>
          <w:p w14:paraId="54FA676D" w14:textId="1496D703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% училища</w:t>
            </w:r>
          </w:p>
        </w:tc>
        <w:tc>
          <w:tcPr>
            <w:tcW w:w="1417" w:type="dxa"/>
            <w:vAlign w:val="center"/>
          </w:tcPr>
          <w:p w14:paraId="255EB1BE" w14:textId="5374E0D0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CD58424" w14:textId="726678D0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63B22CE" w14:textId="07316426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старши експерти по предмети и старши експерт ИО</w:t>
            </w:r>
          </w:p>
        </w:tc>
        <w:tc>
          <w:tcPr>
            <w:tcW w:w="1306" w:type="dxa"/>
          </w:tcPr>
          <w:p w14:paraId="05B32EDA" w14:textId="77777777" w:rsidR="005C2CC5" w:rsidRPr="001E7362" w:rsidRDefault="005C2CC5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5C2CC5" w:rsidRPr="00900A6B" w14:paraId="2B2A8DE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2B74D26" w14:textId="1A9278A3" w:rsidR="005C2CC5" w:rsidRPr="00532664" w:rsidRDefault="005C2CC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5" w:type="dxa"/>
            <w:vAlign w:val="center"/>
          </w:tcPr>
          <w:p w14:paraId="2D17883E" w14:textId="62014C1D" w:rsidR="005C2CC5" w:rsidRPr="00532664" w:rsidRDefault="005C2CC5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Популяризиране чрез сайта на РУО на добри практики за използване на електронни учебни ресурси.</w:t>
            </w:r>
          </w:p>
        </w:tc>
        <w:tc>
          <w:tcPr>
            <w:tcW w:w="1559" w:type="dxa"/>
            <w:vAlign w:val="center"/>
          </w:tcPr>
          <w:p w14:paraId="7AD27967" w14:textId="1DA9FF3A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X. 2020 – IX.2021 г.</w:t>
            </w:r>
          </w:p>
        </w:tc>
        <w:tc>
          <w:tcPr>
            <w:tcW w:w="1134" w:type="dxa"/>
            <w:vAlign w:val="center"/>
          </w:tcPr>
          <w:p w14:paraId="77885E2C" w14:textId="2B7E3767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4591C4A1" w14:textId="0438118B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14:paraId="04313E11" w14:textId="51590485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7026C307" w14:textId="67DC8CAF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старши експерт по математика и старши експерт ИО</w:t>
            </w:r>
          </w:p>
        </w:tc>
        <w:tc>
          <w:tcPr>
            <w:tcW w:w="1306" w:type="dxa"/>
          </w:tcPr>
          <w:p w14:paraId="1A14CDDE" w14:textId="77777777" w:rsidR="005C2CC5" w:rsidRPr="001E7362" w:rsidRDefault="005C2CC5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5C2CC5" w:rsidRPr="00900A6B" w14:paraId="37617B9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8D7B184" w14:textId="002AD505" w:rsidR="005C2CC5" w:rsidRPr="00532664" w:rsidRDefault="005C2CC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385" w:type="dxa"/>
            <w:vAlign w:val="center"/>
          </w:tcPr>
          <w:p w14:paraId="25C1D312" w14:textId="193640B7" w:rsidR="005C2CC5" w:rsidRPr="00532664" w:rsidRDefault="005C2CC5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национално онлайн външно оценяване на дигиталните компетентности на ученици в X клас.</w:t>
            </w:r>
          </w:p>
        </w:tc>
        <w:tc>
          <w:tcPr>
            <w:tcW w:w="1559" w:type="dxa"/>
            <w:vAlign w:val="center"/>
          </w:tcPr>
          <w:p w14:paraId="17CB2345" w14:textId="09C362D0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VI. 2021 г.</w:t>
            </w:r>
          </w:p>
        </w:tc>
        <w:tc>
          <w:tcPr>
            <w:tcW w:w="1134" w:type="dxa"/>
            <w:vAlign w:val="center"/>
          </w:tcPr>
          <w:p w14:paraId="6714DDB7" w14:textId="05198377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268A928B" w14:textId="0F064D42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2D24A8E7" w14:textId="360F1B34" w:rsidR="005C2CC5" w:rsidRPr="00532664" w:rsidRDefault="005C2CC5" w:rsidP="0026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 xml:space="preserve">според броя на училищата, от които има </w:t>
            </w:r>
            <w:proofErr w:type="spellStart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-лаещи ученици съгласно чл. 52, ал. 4 от Наредба №11/2016 г.</w:t>
            </w:r>
          </w:p>
        </w:tc>
        <w:tc>
          <w:tcPr>
            <w:tcW w:w="2268" w:type="dxa"/>
            <w:vAlign w:val="center"/>
          </w:tcPr>
          <w:p w14:paraId="7270678D" w14:textId="41470D89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старши експерт по математика и старши експерт ИО</w:t>
            </w:r>
          </w:p>
        </w:tc>
        <w:tc>
          <w:tcPr>
            <w:tcW w:w="1306" w:type="dxa"/>
          </w:tcPr>
          <w:p w14:paraId="5D4190EB" w14:textId="77777777" w:rsidR="005C2CC5" w:rsidRPr="001E7362" w:rsidRDefault="005C2CC5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5C2CC5" w:rsidRPr="00900A6B" w14:paraId="297DCC2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6B02E02" w14:textId="3E425255" w:rsidR="005C2CC5" w:rsidRPr="00532664" w:rsidRDefault="005C2CC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85" w:type="dxa"/>
            <w:vAlign w:val="center"/>
          </w:tcPr>
          <w:p w14:paraId="2FE1BF7F" w14:textId="51F2F104" w:rsidR="005C2CC5" w:rsidRPr="00532664" w:rsidRDefault="005C2CC5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Въвеждане на информацията само в електронен дневник</w:t>
            </w:r>
          </w:p>
        </w:tc>
        <w:tc>
          <w:tcPr>
            <w:tcW w:w="1559" w:type="dxa"/>
            <w:vAlign w:val="center"/>
          </w:tcPr>
          <w:p w14:paraId="027C2A88" w14:textId="73AFECC6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0784A24" w14:textId="17548AAC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51C143C3" w14:textId="62B9B7A1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vAlign w:val="center"/>
          </w:tcPr>
          <w:p w14:paraId="7E5163D5" w14:textId="1E0B83A1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14:paraId="136FD3F9" w14:textId="44C49EF6" w:rsidR="005C2CC5" w:rsidRPr="00532664" w:rsidRDefault="005C2CC5" w:rsidP="006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664">
              <w:rPr>
                <w:rFonts w:ascii="Times New Roman" w:hAnsi="Times New Roman" w:cs="Times New Roman"/>
                <w:sz w:val="24"/>
                <w:szCs w:val="24"/>
              </w:rPr>
              <w:t>началник на РУО, старши експерт по математика и старши експерт ИО</w:t>
            </w:r>
          </w:p>
        </w:tc>
        <w:tc>
          <w:tcPr>
            <w:tcW w:w="1306" w:type="dxa"/>
          </w:tcPr>
          <w:p w14:paraId="4423B905" w14:textId="453AE587" w:rsidR="005C2CC5" w:rsidRPr="001E7362" w:rsidRDefault="005C2CC5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2391162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4A0FEB7" w14:textId="77777777" w:rsidR="00985318" w:rsidRPr="00660FF0" w:rsidRDefault="00985318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color w:val="9BBB59" w:themeColor="accent3"/>
                <w:sz w:val="24"/>
                <w:szCs w:val="24"/>
              </w:rPr>
            </w:pPr>
            <w:r w:rsidRPr="002274F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1F192AF1" w14:textId="041043DF" w:rsidR="00985318" w:rsidRPr="00660FF0" w:rsidRDefault="00985318" w:rsidP="00E529F8">
            <w:pPr>
              <w:jc w:val="center"/>
              <w:rPr>
                <w:rFonts w:ascii="Times New Roman" w:hAnsi="Times New Roman" w:cs="Times New Roman"/>
                <w:b/>
                <w:color w:val="9BBB59" w:themeColor="accent3"/>
                <w:sz w:val="24"/>
                <w:szCs w:val="24"/>
              </w:rPr>
            </w:pPr>
            <w:r w:rsidRPr="0066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Изпълнение на Националната стратегия за учене през целия живот </w:t>
            </w:r>
            <w:r w:rsidR="00E529F8" w:rsidRPr="00660FF0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периода 2014 -2020 г.</w:t>
            </w:r>
          </w:p>
        </w:tc>
      </w:tr>
      <w:tr w:rsidR="00900A6B" w:rsidRPr="00900A6B" w14:paraId="2BA91C0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06D586D" w14:textId="737C3ED2" w:rsidR="002008E6" w:rsidRPr="00CF114E" w:rsidRDefault="002008E6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5" w:type="dxa"/>
            <w:vAlign w:val="center"/>
          </w:tcPr>
          <w:p w14:paraId="6DE61D3E" w14:textId="2C748875" w:rsidR="002008E6" w:rsidRPr="00CF114E" w:rsidRDefault="0080688E" w:rsidP="0083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A1F">
              <w:rPr>
                <w:rFonts w:ascii="Times New Roman" w:hAnsi="Times New Roman" w:cs="Times New Roman"/>
                <w:sz w:val="24"/>
                <w:szCs w:val="24"/>
              </w:rPr>
              <w:t>Участие в срещи на областната координационна група, с членове от Областна администрация – Велико Търново, РУО – Велико Търново, Община Велико Търново, Регионална библиотека, читалища, неправителствени организации и др.</w:t>
            </w:r>
          </w:p>
        </w:tc>
        <w:tc>
          <w:tcPr>
            <w:tcW w:w="1559" w:type="dxa"/>
            <w:vAlign w:val="center"/>
          </w:tcPr>
          <w:p w14:paraId="2FFCD6F3" w14:textId="10DB54E0" w:rsidR="002008E6" w:rsidRPr="00CF114E" w:rsidRDefault="002008E6" w:rsidP="00A6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до 30.0</w:t>
            </w:r>
            <w:r w:rsidR="008328EC" w:rsidRPr="00CF1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626B1" w:rsidRPr="00CF1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8EC"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11CEF2AF" w14:textId="080C1CE1" w:rsidR="002008E6" w:rsidRPr="00CF114E" w:rsidRDefault="008328EC" w:rsidP="00A6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417" w:type="dxa"/>
            <w:vAlign w:val="center"/>
          </w:tcPr>
          <w:p w14:paraId="4B40E536" w14:textId="1039D1C7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13A626F4" w14:textId="02CD741C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9F2BDA1" w14:textId="77777777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2C6A" w14:textId="7EAB4D46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 w:rsidR="000D2094"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КПС</w:t>
            </w:r>
          </w:p>
        </w:tc>
        <w:tc>
          <w:tcPr>
            <w:tcW w:w="1306" w:type="dxa"/>
          </w:tcPr>
          <w:p w14:paraId="4181CD2D" w14:textId="77777777" w:rsidR="002008E6" w:rsidRPr="00AF3D36" w:rsidRDefault="002008E6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5C6398A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504F43B" w14:textId="008302EB" w:rsidR="002008E6" w:rsidRPr="00CF114E" w:rsidRDefault="002008E6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5" w:type="dxa"/>
            <w:vAlign w:val="center"/>
          </w:tcPr>
          <w:p w14:paraId="7A1A31C1" w14:textId="4ED0534B" w:rsidR="002008E6" w:rsidRPr="00580651" w:rsidRDefault="002008E6" w:rsidP="00E561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</w:t>
            </w:r>
            <w:r w:rsidR="00E561AE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зиране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среща с директори на </w:t>
            </w:r>
            <w:proofErr w:type="spellStart"/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професио</w:t>
            </w:r>
            <w:r w:rsidR="000D2094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нални</w:t>
            </w:r>
            <w:proofErr w:type="spellEnd"/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гимназии и СУ с професионални паралелки в област Велико Търново, с цел информация и методически насоки </w:t>
            </w:r>
            <w:r w:rsidR="00E561AE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ползване и работа</w:t>
            </w:r>
            <w:r w:rsidR="004D32D7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електронна платформа 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EPALE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използването </w:t>
            </w:r>
            <w:r w:rsidR="000D2094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ѝ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9F3AD67" w14:textId="2485E73A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0423F0"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3F0" w:rsidRPr="00CF11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626B1" w:rsidRPr="00CF11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74501EA8" w14:textId="35A17592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417" w:type="dxa"/>
            <w:vAlign w:val="center"/>
          </w:tcPr>
          <w:p w14:paraId="40B515DB" w14:textId="0E282541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E1451F0" w14:textId="3529DF78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26EC28E" w14:textId="77777777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6D27" w14:textId="0CC07FC7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 w:rsidR="000D2094"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КПС</w:t>
            </w:r>
          </w:p>
        </w:tc>
        <w:tc>
          <w:tcPr>
            <w:tcW w:w="1306" w:type="dxa"/>
          </w:tcPr>
          <w:p w14:paraId="2EA072DF" w14:textId="77777777" w:rsidR="002008E6" w:rsidRPr="000423F0" w:rsidRDefault="002008E6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3D7E2A9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00C7FC9" w14:textId="3D1391D1" w:rsidR="002008E6" w:rsidRPr="00CF114E" w:rsidRDefault="002008E6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5" w:type="dxa"/>
            <w:vAlign w:val="center"/>
          </w:tcPr>
          <w:p w14:paraId="4A8F07C7" w14:textId="26E62042" w:rsidR="002008E6" w:rsidRPr="00580651" w:rsidRDefault="00C536C4" w:rsidP="003149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2008E6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Национални дни за учене през целия жи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 и представяне на опит от училищата в област Велико Търново</w:t>
            </w:r>
            <w:r w:rsidR="002008E6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C2A3B40" w14:textId="7C969124" w:rsidR="002008E6" w:rsidRPr="00CF114E" w:rsidRDefault="00C31A62" w:rsidP="00CF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B2FFDE9" w14:textId="09C62A14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417" w:type="dxa"/>
            <w:vAlign w:val="center"/>
          </w:tcPr>
          <w:p w14:paraId="6B2CB0A1" w14:textId="1248F50B" w:rsidR="002008E6" w:rsidRPr="00CF114E" w:rsidRDefault="002008E6" w:rsidP="00CF11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2C80FA4A" w14:textId="13ED6E2E" w:rsidR="002008E6" w:rsidRPr="00CF114E" w:rsidRDefault="002008E6" w:rsidP="00CF11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6A8A39E" w14:textId="5703B2C2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началник РУО,</w:t>
            </w:r>
          </w:p>
          <w:p w14:paraId="6B0EAEA4" w14:textId="4FF2A6D2" w:rsidR="002008E6" w:rsidRPr="00CF114E" w:rsidRDefault="002008E6" w:rsidP="00CF114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 w:rsidR="000D2094"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КПС</w:t>
            </w:r>
          </w:p>
        </w:tc>
        <w:tc>
          <w:tcPr>
            <w:tcW w:w="1306" w:type="dxa"/>
          </w:tcPr>
          <w:p w14:paraId="2D4EA78A" w14:textId="77777777" w:rsidR="002008E6" w:rsidRPr="009D39CA" w:rsidRDefault="002008E6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023C430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CABDB52" w14:textId="32CDCB5B" w:rsidR="002008E6" w:rsidRPr="00CF114E" w:rsidRDefault="002008E6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5" w:type="dxa"/>
            <w:vAlign w:val="center"/>
          </w:tcPr>
          <w:p w14:paraId="2809B627" w14:textId="4799EA57" w:rsidR="002008E6" w:rsidRPr="00580651" w:rsidRDefault="002008E6" w:rsidP="003149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Консултиране и предоставяне на информация на заинтересовани лица за валидиране знания, умения и компетентности.</w:t>
            </w:r>
          </w:p>
        </w:tc>
        <w:tc>
          <w:tcPr>
            <w:tcW w:w="1559" w:type="dxa"/>
            <w:vAlign w:val="center"/>
          </w:tcPr>
          <w:p w14:paraId="179DB616" w14:textId="094768EF" w:rsidR="002008E6" w:rsidRPr="00CF114E" w:rsidRDefault="00F626B1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учебна 2020/2021</w:t>
            </w:r>
            <w:r w:rsidR="002008E6"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185F1B26" w14:textId="3B986F2A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56227DE9" w14:textId="77777777" w:rsidR="00524458" w:rsidRPr="00CF114E" w:rsidRDefault="00524458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3A13A47" w14:textId="079ABBC7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6BFDA6B" w14:textId="77777777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B45757C" w14:textId="6BB844B0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при поискване</w:t>
            </w:r>
          </w:p>
        </w:tc>
        <w:tc>
          <w:tcPr>
            <w:tcW w:w="2268" w:type="dxa"/>
            <w:vAlign w:val="center"/>
          </w:tcPr>
          <w:p w14:paraId="172FF51F" w14:textId="77777777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D8A9" w14:textId="2AF6A29A" w:rsidR="002008E6" w:rsidRPr="00CF114E" w:rsidRDefault="002008E6" w:rsidP="00CF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 w:rsidR="000D2094" w:rsidRPr="00CF114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F114E">
              <w:rPr>
                <w:rFonts w:ascii="Times New Roman" w:hAnsi="Times New Roman" w:cs="Times New Roman"/>
                <w:sz w:val="24"/>
                <w:szCs w:val="24"/>
              </w:rPr>
              <w:t>КПС</w:t>
            </w:r>
          </w:p>
        </w:tc>
        <w:tc>
          <w:tcPr>
            <w:tcW w:w="1306" w:type="dxa"/>
          </w:tcPr>
          <w:p w14:paraId="285C913B" w14:textId="77777777" w:rsidR="002008E6" w:rsidRPr="00AF3D36" w:rsidRDefault="002008E6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7C299D4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C345A9D" w14:textId="492B06FF" w:rsidR="00985318" w:rsidRPr="00900A6B" w:rsidRDefault="00985318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4F4A9B03" w14:textId="5DCD4595" w:rsidR="00985318" w:rsidRPr="00900A6B" w:rsidRDefault="00166FCC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Изпълнение на </w:t>
            </w:r>
            <w:r w:rsidR="00985318"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Стратегията за образователна интеграция на децата и учениците от етническите малцинства (2015 – 2020)</w:t>
            </w:r>
          </w:p>
        </w:tc>
      </w:tr>
      <w:tr w:rsidR="00E561AE" w:rsidRPr="00900A6B" w14:paraId="2C38E830" w14:textId="77777777" w:rsidTr="0027740C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38388CE" w14:textId="37AAF45F" w:rsidR="00E561AE" w:rsidRPr="00050E41" w:rsidRDefault="00E561AE" w:rsidP="00E561AE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5" w:type="dxa"/>
            <w:vAlign w:val="center"/>
          </w:tcPr>
          <w:p w14:paraId="482422C6" w14:textId="47373E13" w:rsidR="00E561AE" w:rsidRPr="00050E41" w:rsidRDefault="00E561AE" w:rsidP="00E5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Съдействие за реализиране на съвместни изяви на деца и ученици от различни етнически общности за съхранение и развитие на общите и специфични традиции и културна идентичност - Дни на </w:t>
            </w:r>
            <w:proofErr w:type="spellStart"/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>етнокултурите</w:t>
            </w:r>
            <w:proofErr w:type="spellEnd"/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фолклора</w:t>
            </w:r>
          </w:p>
        </w:tc>
        <w:tc>
          <w:tcPr>
            <w:tcW w:w="1559" w:type="dxa"/>
          </w:tcPr>
          <w:p w14:paraId="2D56DAE6" w14:textId="6AA92A10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2D2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81882A4" w14:textId="2DC3AC90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инициа-тиви</w:t>
            </w:r>
            <w:proofErr w:type="spellEnd"/>
          </w:p>
        </w:tc>
        <w:tc>
          <w:tcPr>
            <w:tcW w:w="1417" w:type="dxa"/>
            <w:vAlign w:val="center"/>
          </w:tcPr>
          <w:p w14:paraId="5F58CCA8" w14:textId="52049DF3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14:paraId="6CB02544" w14:textId="3F03FE93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C92928C" w14:textId="34AA8100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5E0CCD9D" w14:textId="7B520E56" w:rsidR="00E561AE" w:rsidRPr="001869C0" w:rsidRDefault="00E561AE" w:rsidP="00E561AE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561AE" w:rsidRPr="00900A6B" w14:paraId="4694FA04" w14:textId="77777777" w:rsidTr="0027740C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8F49F00" w14:textId="5C483E19" w:rsidR="00E561AE" w:rsidRPr="00050E41" w:rsidRDefault="00E561AE" w:rsidP="00E561AE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385" w:type="dxa"/>
            <w:vAlign w:val="center"/>
          </w:tcPr>
          <w:p w14:paraId="7B847D97" w14:textId="4313D20D" w:rsidR="00E561AE" w:rsidRPr="00050E41" w:rsidRDefault="00E561AE" w:rsidP="00E56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Съдействие за участие в национални </w:t>
            </w:r>
            <w:proofErr w:type="spellStart"/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конферен-ции</w:t>
            </w:r>
            <w:proofErr w:type="spellEnd"/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събития за разпространение на добри практики в областта на изпълнението на целите на Стратегията</w:t>
            </w:r>
          </w:p>
        </w:tc>
        <w:tc>
          <w:tcPr>
            <w:tcW w:w="1559" w:type="dxa"/>
          </w:tcPr>
          <w:p w14:paraId="24D30BB5" w14:textId="2E02BCA4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2D2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4F74F05A" w14:textId="6526B653" w:rsidR="00E561AE" w:rsidRPr="00050E41" w:rsidRDefault="00E561AE" w:rsidP="00E561A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ини-циативи</w:t>
            </w:r>
            <w:proofErr w:type="spellEnd"/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/брой участия</w:t>
            </w:r>
          </w:p>
        </w:tc>
        <w:tc>
          <w:tcPr>
            <w:tcW w:w="1417" w:type="dxa"/>
            <w:vAlign w:val="center"/>
          </w:tcPr>
          <w:p w14:paraId="54357F1E" w14:textId="31364C35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Align w:val="center"/>
          </w:tcPr>
          <w:p w14:paraId="235A743F" w14:textId="24CB3F5C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съгласно регламента</w:t>
            </w:r>
          </w:p>
        </w:tc>
        <w:tc>
          <w:tcPr>
            <w:tcW w:w="2268" w:type="dxa"/>
            <w:vAlign w:val="center"/>
          </w:tcPr>
          <w:p w14:paraId="602A6043" w14:textId="3C451C13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54BBE033" w14:textId="77777777" w:rsidR="00E561AE" w:rsidRPr="001869C0" w:rsidRDefault="00E561AE" w:rsidP="00E561AE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561AE" w:rsidRPr="00900A6B" w14:paraId="3A54060F" w14:textId="77777777" w:rsidTr="0027740C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039DC06" w14:textId="44793AB3" w:rsidR="00E561AE" w:rsidRPr="00050E41" w:rsidRDefault="00E561AE" w:rsidP="00E561AE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5" w:type="dxa"/>
            <w:vAlign w:val="center"/>
          </w:tcPr>
          <w:p w14:paraId="26BAC9FE" w14:textId="1DC81B17" w:rsidR="00E561AE" w:rsidRPr="00050E41" w:rsidRDefault="00E561AE" w:rsidP="00E56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>Съвместни дейности с ЦМЕДТ „</w:t>
            </w:r>
            <w:proofErr w:type="spellStart"/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>Амалипе</w:t>
            </w:r>
            <w:proofErr w:type="spellEnd"/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>” - Ден на отворените врати; Ден на семейството.</w:t>
            </w:r>
          </w:p>
        </w:tc>
        <w:tc>
          <w:tcPr>
            <w:tcW w:w="1559" w:type="dxa"/>
          </w:tcPr>
          <w:p w14:paraId="66E3D9C1" w14:textId="6BCCF275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2D2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4E25C210" w14:textId="163E01D5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992D0CF" w14:textId="71EBBE83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Align w:val="center"/>
          </w:tcPr>
          <w:p w14:paraId="30614561" w14:textId="4673CA2B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EAF6C36" w14:textId="4252D72C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4AD72284" w14:textId="77777777" w:rsidR="00E561AE" w:rsidRPr="001869C0" w:rsidRDefault="00E561AE" w:rsidP="00E561AE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561AE" w:rsidRPr="00900A6B" w14:paraId="3BC7DE23" w14:textId="77777777" w:rsidTr="0027740C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62E7E57" w14:textId="7DA1C991" w:rsidR="00E561AE" w:rsidRPr="00050E41" w:rsidRDefault="00E561AE" w:rsidP="00E561AE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85" w:type="dxa"/>
            <w:vAlign w:val="center"/>
          </w:tcPr>
          <w:p w14:paraId="50B1A34D" w14:textId="545B6664" w:rsidR="00E561AE" w:rsidRPr="00050E41" w:rsidRDefault="00E561AE" w:rsidP="00E561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организиран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изнесени родителски срещи за мотивиране продължаване на образованието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 основно образование </w:t>
            </w:r>
            <w:r w:rsidRPr="00050E41">
              <w:rPr>
                <w:rFonts w:ascii="Times New Roman" w:eastAsia="Calibri" w:hAnsi="Times New Roman" w:cs="Times New Roman"/>
                <w:sz w:val="24"/>
                <w:szCs w:val="24"/>
              </w:rPr>
              <w:t>в община Полски Тръмбеш и община Павликени</w:t>
            </w:r>
          </w:p>
        </w:tc>
        <w:tc>
          <w:tcPr>
            <w:tcW w:w="1559" w:type="dxa"/>
          </w:tcPr>
          <w:p w14:paraId="49D296B1" w14:textId="7DF7DC04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2D2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EEBD659" w14:textId="585ADC86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288AEA34" w14:textId="269763A9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74478682" w14:textId="17BA23F9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7001D36" w14:textId="1BAEF7A1" w:rsidR="00E561AE" w:rsidRPr="00050E41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1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5A6DA7B6" w14:textId="77777777" w:rsidR="00E561AE" w:rsidRPr="00900A6B" w:rsidRDefault="00E561AE" w:rsidP="00E5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6CDB45D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E303F59" w14:textId="77777777" w:rsidR="0028202C" w:rsidRPr="00900A6B" w:rsidRDefault="0028202C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41D03DAF" w14:textId="20F44E2A" w:rsidR="0028202C" w:rsidRPr="00900A6B" w:rsidRDefault="0028202C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Изпълнение на Националната стратегия за насърчаване и повишаване на грамотността (2014 – 2020)</w:t>
            </w:r>
          </w:p>
        </w:tc>
      </w:tr>
      <w:tr w:rsidR="00AC49AC" w:rsidRPr="00900A6B" w14:paraId="2946685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313AFE3" w14:textId="19AA5AF1" w:rsidR="00AC49AC" w:rsidRPr="006D7A4D" w:rsidRDefault="00AC49A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85" w:type="dxa"/>
            <w:vAlign w:val="center"/>
          </w:tcPr>
          <w:p w14:paraId="154F5C54" w14:textId="5D77459B" w:rsidR="00AC49AC" w:rsidRPr="006D7A4D" w:rsidRDefault="00AC49AC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конкурс „Творя и пиша вярно и четливо“ с учениците от начален етап от общини Лясковец и Елена.</w:t>
            </w:r>
          </w:p>
        </w:tc>
        <w:tc>
          <w:tcPr>
            <w:tcW w:w="1559" w:type="dxa"/>
            <w:vAlign w:val="center"/>
          </w:tcPr>
          <w:p w14:paraId="401A7930" w14:textId="05BA7194" w:rsidR="00AC49AC" w:rsidRPr="006D7A4D" w:rsidRDefault="00AC49AC" w:rsidP="006D7A4D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82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7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6D7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D7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095B339" w14:textId="52A80CA4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2A0947BB" w14:textId="6F4C6F94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111A959" w14:textId="4DA3E99F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5D9AA20F" w14:textId="39FE028E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1047F46A" w14:textId="161ECD17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старши експерт по ОНЕ</w:t>
            </w:r>
          </w:p>
        </w:tc>
        <w:tc>
          <w:tcPr>
            <w:tcW w:w="1306" w:type="dxa"/>
          </w:tcPr>
          <w:p w14:paraId="33784D9E" w14:textId="77777777" w:rsidR="00AC49AC" w:rsidRPr="001707C1" w:rsidRDefault="00AC49AC" w:rsidP="00F224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49AC" w:rsidRPr="00900A6B" w14:paraId="628B6B9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108C6CB" w14:textId="376F8B0B" w:rsidR="00AC49AC" w:rsidRPr="006D7A4D" w:rsidRDefault="00AC49A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5" w:type="dxa"/>
            <w:vAlign w:val="center"/>
          </w:tcPr>
          <w:p w14:paraId="48BF1610" w14:textId="7E98B91A" w:rsidR="00AC49AC" w:rsidRPr="006D7A4D" w:rsidRDefault="00AC49AC" w:rsidP="00E5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кампания за популяризиране на четенето „Четем заедно” - община Златарица, Полски Тръмбеш, Елена.</w:t>
            </w:r>
          </w:p>
        </w:tc>
        <w:tc>
          <w:tcPr>
            <w:tcW w:w="1559" w:type="dxa"/>
            <w:vAlign w:val="center"/>
          </w:tcPr>
          <w:p w14:paraId="58C1E1D8" w14:textId="5CA3DC7B" w:rsidR="00AC49AC" w:rsidRPr="006D7A4D" w:rsidRDefault="00AC49AC" w:rsidP="006D7A4D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82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 xml:space="preserve"> – IV.</w:t>
            </w:r>
          </w:p>
          <w:p w14:paraId="65BE461E" w14:textId="210213CE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4F94DE30" w14:textId="155CD467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брой училища и ДГ</w:t>
            </w:r>
          </w:p>
        </w:tc>
        <w:tc>
          <w:tcPr>
            <w:tcW w:w="1417" w:type="dxa"/>
            <w:vAlign w:val="center"/>
          </w:tcPr>
          <w:p w14:paraId="1FB6C461" w14:textId="48B223BE" w:rsidR="00AC49AC" w:rsidRPr="006D7A4D" w:rsidRDefault="00580651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D1CC9DB" w14:textId="41987210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/7 училища и 4 ДГ/</w:t>
            </w:r>
          </w:p>
        </w:tc>
        <w:tc>
          <w:tcPr>
            <w:tcW w:w="1844" w:type="dxa"/>
            <w:vAlign w:val="center"/>
          </w:tcPr>
          <w:p w14:paraId="4E389997" w14:textId="77777777" w:rsidR="00AC49AC" w:rsidRPr="00580651" w:rsidRDefault="00AC49AC" w:rsidP="006D7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14:paraId="7478980B" w14:textId="07D83AD1" w:rsidR="00AC49AC" w:rsidRPr="00580651" w:rsidRDefault="00580651" w:rsidP="00580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/8 </w:t>
            </w:r>
            <w:r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училища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="00AC49AC" w:rsidRPr="00580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ДГ/</w:t>
            </w:r>
          </w:p>
        </w:tc>
        <w:tc>
          <w:tcPr>
            <w:tcW w:w="2268" w:type="dxa"/>
            <w:vAlign w:val="center"/>
          </w:tcPr>
          <w:p w14:paraId="516DD4C2" w14:textId="34D566D1" w:rsidR="00AC49AC" w:rsidRPr="006D7A4D" w:rsidRDefault="00AC49A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, ОНЕ  и БЕЛ</w:t>
            </w:r>
          </w:p>
        </w:tc>
        <w:tc>
          <w:tcPr>
            <w:tcW w:w="1306" w:type="dxa"/>
          </w:tcPr>
          <w:p w14:paraId="7D87EC91" w14:textId="77777777" w:rsidR="00AC49AC" w:rsidRPr="00900A6B" w:rsidRDefault="00AC49AC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2F7E129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22E7558" w14:textId="4E991D9D" w:rsidR="0028202C" w:rsidRPr="006D7A4D" w:rsidRDefault="0028202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10DEF" w:rsidRPr="006D7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vAlign w:val="center"/>
          </w:tcPr>
          <w:p w14:paraId="1B58687E" w14:textId="44C9DB92" w:rsidR="0028202C" w:rsidRPr="006D7A4D" w:rsidRDefault="0028202C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eastAsia="Calibri" w:hAnsi="Times New Roman" w:cs="Times New Roman"/>
                <w:sz w:val="24"/>
                <w:szCs w:val="24"/>
              </w:rPr>
              <w:t>Проследяване на грамотността на учениците чрез контролната дейност на РУО</w:t>
            </w:r>
          </w:p>
        </w:tc>
        <w:tc>
          <w:tcPr>
            <w:tcW w:w="1559" w:type="dxa"/>
            <w:vAlign w:val="center"/>
          </w:tcPr>
          <w:p w14:paraId="29AD741B" w14:textId="0EF94D67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eastAsia="Calibri" w:hAnsi="Times New Roman" w:cs="Times New Roman"/>
                <w:sz w:val="24"/>
                <w:szCs w:val="24"/>
              </w:rPr>
              <w:t>съгласно сроковете на т. 17</w:t>
            </w:r>
          </w:p>
        </w:tc>
        <w:tc>
          <w:tcPr>
            <w:tcW w:w="1134" w:type="dxa"/>
            <w:vAlign w:val="center"/>
          </w:tcPr>
          <w:p w14:paraId="7E4BEA79" w14:textId="7B73CE1E" w:rsidR="0028202C" w:rsidRPr="006D7A4D" w:rsidRDefault="0028202C" w:rsidP="00E561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% от проверените училища</w:t>
            </w:r>
          </w:p>
        </w:tc>
        <w:tc>
          <w:tcPr>
            <w:tcW w:w="1417" w:type="dxa"/>
            <w:vAlign w:val="center"/>
          </w:tcPr>
          <w:p w14:paraId="416F2CC7" w14:textId="5E71B038" w:rsidR="0028202C" w:rsidRPr="006D7A4D" w:rsidRDefault="002B7236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61159BB1" w14:textId="6405BBD7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502C77F" w14:textId="22BAB0BC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старши експерти по предмети</w:t>
            </w:r>
          </w:p>
        </w:tc>
        <w:tc>
          <w:tcPr>
            <w:tcW w:w="1306" w:type="dxa"/>
          </w:tcPr>
          <w:p w14:paraId="26ABFFB9" w14:textId="77777777" w:rsidR="0028202C" w:rsidRPr="004E468C" w:rsidRDefault="0028202C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0B765FB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00212B1" w14:textId="41882513" w:rsidR="0028202C" w:rsidRPr="006D7A4D" w:rsidRDefault="0028202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10DEF" w:rsidRPr="006D7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vAlign w:val="center"/>
          </w:tcPr>
          <w:p w14:paraId="4A93FBF9" w14:textId="147CE75E" w:rsidR="0028202C" w:rsidRPr="006D7A4D" w:rsidRDefault="0028202C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Съдействие при провеждане на външно оценяване на четивната грамотност на учениците</w:t>
            </w:r>
          </w:p>
        </w:tc>
        <w:tc>
          <w:tcPr>
            <w:tcW w:w="1559" w:type="dxa"/>
            <w:vAlign w:val="center"/>
          </w:tcPr>
          <w:p w14:paraId="2A36685C" w14:textId="218B981E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учебна 20</w:t>
            </w:r>
            <w:r w:rsidR="001707C1" w:rsidRPr="006D7A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707C1" w:rsidRPr="006D7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044E504A" w14:textId="201D3F2F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B6AE992" w14:textId="1D0DA3A7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5F8F52D7" w14:textId="2F4BEC46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по извадка на ЦОПУО</w:t>
            </w:r>
          </w:p>
        </w:tc>
        <w:tc>
          <w:tcPr>
            <w:tcW w:w="2268" w:type="dxa"/>
            <w:vAlign w:val="center"/>
          </w:tcPr>
          <w:p w14:paraId="1869E2EA" w14:textId="0EB41286" w:rsidR="0028202C" w:rsidRPr="006D7A4D" w:rsidRDefault="0028202C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06" w:type="dxa"/>
          </w:tcPr>
          <w:p w14:paraId="3132F88F" w14:textId="77777777" w:rsidR="0028202C" w:rsidRPr="004E468C" w:rsidRDefault="0028202C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365C9E" w:rsidRPr="00900A6B" w14:paraId="205EDEC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85EEC92" w14:textId="53B901A3" w:rsidR="00365C9E" w:rsidRPr="006D7A4D" w:rsidRDefault="00365C9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85" w:type="dxa"/>
            <w:vAlign w:val="center"/>
          </w:tcPr>
          <w:p w14:paraId="1CA67F7F" w14:textId="4A784FFC" w:rsidR="00365C9E" w:rsidRPr="006D7A4D" w:rsidRDefault="00365C9E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 xml:space="preserve">Обобщаване и отчитане на резултати от </w:t>
            </w:r>
            <w:proofErr w:type="spellStart"/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извърше</w:t>
            </w:r>
            <w:proofErr w:type="spellEnd"/>
            <w:r w:rsidRPr="006D7A4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ните</w:t>
            </w:r>
            <w:proofErr w:type="spellEnd"/>
            <w:r w:rsidRPr="006D7A4D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в детски градини и училища във връзка със „Националната седмица на четенето“.</w:t>
            </w:r>
          </w:p>
        </w:tc>
        <w:tc>
          <w:tcPr>
            <w:tcW w:w="1559" w:type="dxa"/>
            <w:vAlign w:val="center"/>
          </w:tcPr>
          <w:p w14:paraId="3A75F88A" w14:textId="3CDD68E5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ACC91F5" w14:textId="51B5DCA6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75085D4F" w14:textId="218FDFFE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CF0A2D3" w14:textId="7C7553C2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6A34DB3" w14:textId="79FF6B49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старши експерти ПО, за ОНЕ и БЕЛ</w:t>
            </w:r>
          </w:p>
        </w:tc>
        <w:tc>
          <w:tcPr>
            <w:tcW w:w="1306" w:type="dxa"/>
          </w:tcPr>
          <w:p w14:paraId="11E885BA" w14:textId="77777777" w:rsidR="00365C9E" w:rsidRPr="004E468C" w:rsidRDefault="00365C9E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365C9E" w:rsidRPr="00900A6B" w14:paraId="7E0BFBC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0D57B8A" w14:textId="1421FC3B" w:rsidR="00365C9E" w:rsidRPr="006D7A4D" w:rsidRDefault="00365C9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385" w:type="dxa"/>
          </w:tcPr>
          <w:p w14:paraId="08F13806" w14:textId="7C9A746D" w:rsidR="00365C9E" w:rsidRPr="006D7A4D" w:rsidRDefault="00365C9E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Популяризиране чрез сайта на РУО на дейности и добри практики, реализирани през учебната 2020-2021 година в детски градини и училища. </w:t>
            </w:r>
          </w:p>
        </w:tc>
        <w:tc>
          <w:tcPr>
            <w:tcW w:w="1559" w:type="dxa"/>
            <w:vAlign w:val="center"/>
          </w:tcPr>
          <w:p w14:paraId="0449F500" w14:textId="5ECFECCE" w:rsidR="00365C9E" w:rsidRPr="006D7A4D" w:rsidRDefault="0000651A" w:rsidP="006D7A4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X.</w:t>
            </w:r>
            <w:r w:rsidR="00365C9E" w:rsidRPr="006D7A4D">
              <w:rPr>
                <w:color w:val="auto"/>
              </w:rPr>
              <w:t xml:space="preserve"> 2020 г. -</w:t>
            </w:r>
          </w:p>
          <w:p w14:paraId="28FEFE52" w14:textId="4B7C9AB9" w:rsidR="00365C9E" w:rsidRPr="006D7A4D" w:rsidRDefault="0000651A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</w:t>
            </w:r>
            <w:r w:rsidR="00365C9E" w:rsidRPr="006D7A4D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596F55D9" w14:textId="5DC23EDE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F3D394E" w14:textId="1BD952DC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Align w:val="center"/>
          </w:tcPr>
          <w:p w14:paraId="0ACC2627" w14:textId="403D9059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4E05E37" w14:textId="27B0C870" w:rsidR="00365C9E" w:rsidRPr="006D7A4D" w:rsidRDefault="00365C9E" w:rsidP="006D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 експерти ПО, за ОНЕ и БЕЛ</w:t>
            </w:r>
          </w:p>
        </w:tc>
        <w:tc>
          <w:tcPr>
            <w:tcW w:w="1306" w:type="dxa"/>
          </w:tcPr>
          <w:p w14:paraId="3E8B38BA" w14:textId="77777777" w:rsidR="00365C9E" w:rsidRPr="004E468C" w:rsidRDefault="00365C9E" w:rsidP="001136E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482A5EC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D1D7F17" w14:textId="1732F937" w:rsidR="0028202C" w:rsidRPr="00900A6B" w:rsidRDefault="0028202C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7C078947" w14:textId="69DDAA96" w:rsidR="0028202C" w:rsidRPr="00900A6B" w:rsidRDefault="0028202C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Изпълнение на Стратегията за развитие на професионалното образование и обучение в Република България за периода 2015-2020 г.</w:t>
            </w:r>
          </w:p>
        </w:tc>
      </w:tr>
      <w:tr w:rsidR="00AF7AE7" w:rsidRPr="00900A6B" w14:paraId="0A851A1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C83E1F9" w14:textId="0AF3E620" w:rsidR="00AF7AE7" w:rsidRPr="00970B86" w:rsidRDefault="00AF7AE7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385" w:type="dxa"/>
            <w:vAlign w:val="center"/>
          </w:tcPr>
          <w:p w14:paraId="0A80DED5" w14:textId="03C546A5" w:rsidR="00AF7AE7" w:rsidRPr="00970B86" w:rsidRDefault="00AF7AE7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Популяризиране на възможностите за </w:t>
            </w:r>
            <w:proofErr w:type="spellStart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професио</w:t>
            </w:r>
            <w:proofErr w:type="spellEnd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нално</w:t>
            </w:r>
            <w:proofErr w:type="spellEnd"/>
            <w:r w:rsidR="002B3FBE"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обучение по </w:t>
            </w: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професии и специалности от утвърден държавен план-прием</w:t>
            </w:r>
          </w:p>
        </w:tc>
        <w:tc>
          <w:tcPr>
            <w:tcW w:w="1559" w:type="dxa"/>
            <w:vAlign w:val="center"/>
          </w:tcPr>
          <w:p w14:paraId="0CF14EE6" w14:textId="2FF083FF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06C85E7" w14:textId="2862EA4D" w:rsidR="00AF7AE7" w:rsidRPr="00970B86" w:rsidRDefault="00E561AE" w:rsidP="00E561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инициа</w:t>
            </w:r>
            <w:r w:rsidR="00AF7AE7" w:rsidRPr="00970B86">
              <w:rPr>
                <w:rFonts w:ascii="Times New Roman" w:hAnsi="Times New Roman" w:cs="Times New Roman"/>
                <w:sz w:val="24"/>
                <w:szCs w:val="24"/>
              </w:rPr>
              <w:t>иви</w:t>
            </w:r>
            <w:proofErr w:type="spellEnd"/>
          </w:p>
        </w:tc>
        <w:tc>
          <w:tcPr>
            <w:tcW w:w="1417" w:type="dxa"/>
            <w:vAlign w:val="center"/>
          </w:tcPr>
          <w:p w14:paraId="7E59B92B" w14:textId="7BA4A94D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321A70C" w14:textId="52E66A56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FB6CDE4" w14:textId="446C81EE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началник на РУО, НО ОМДК,</w:t>
            </w:r>
          </w:p>
          <w:p w14:paraId="4D125E16" w14:textId="73054B03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54B04CF4" w14:textId="77777777" w:rsidR="00AF7AE7" w:rsidRPr="00900A6B" w:rsidRDefault="00AF7AE7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E7" w:rsidRPr="00900A6B" w14:paraId="28C8E17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FCFB761" w14:textId="49D01E42" w:rsidR="00AF7AE7" w:rsidRPr="00970B86" w:rsidRDefault="00AF7AE7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385" w:type="dxa"/>
            <w:vAlign w:val="center"/>
          </w:tcPr>
          <w:p w14:paraId="6EBAE3D8" w14:textId="1A90D933" w:rsidR="00AF7AE7" w:rsidRPr="00970B86" w:rsidRDefault="00AF7AE7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Провеждане на дейности за популяризиране на професии през Месеца на кариерното ориентиране</w:t>
            </w:r>
          </w:p>
        </w:tc>
        <w:tc>
          <w:tcPr>
            <w:tcW w:w="1559" w:type="dxa"/>
            <w:vAlign w:val="center"/>
          </w:tcPr>
          <w:p w14:paraId="12C3CCFC" w14:textId="01BF4ED3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C9B883B" w14:textId="3E36FF43" w:rsidR="00AF7AE7" w:rsidRPr="00970B86" w:rsidRDefault="00AF7AE7" w:rsidP="00E5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дейнос</w:t>
            </w:r>
            <w:proofErr w:type="spellEnd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</w:p>
        </w:tc>
        <w:tc>
          <w:tcPr>
            <w:tcW w:w="1417" w:type="dxa"/>
            <w:vAlign w:val="center"/>
          </w:tcPr>
          <w:p w14:paraId="75C63179" w14:textId="66A0C159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14:paraId="4F64DA7B" w14:textId="2030601C" w:rsidR="00AF7AE7" w:rsidRPr="00970B86" w:rsidRDefault="00B432F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D101C69" w14:textId="11C164F9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6B1E6D55" w14:textId="3E1E8DE9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09554F1E" w14:textId="77777777" w:rsidR="00AF7AE7" w:rsidRPr="00B432F2" w:rsidRDefault="00AF7AE7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3CB3B09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67692CC" w14:textId="5025B280" w:rsidR="005F0072" w:rsidRPr="00970B86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85" w:type="dxa"/>
            <w:vAlign w:val="center"/>
          </w:tcPr>
          <w:p w14:paraId="2DEA71D4" w14:textId="6EB26002" w:rsidR="005F0072" w:rsidRPr="00970B86" w:rsidRDefault="009A5033" w:rsidP="00E5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Съдействие </w:t>
            </w:r>
            <w:r w:rsidR="005F0072"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за провеждане на </w:t>
            </w: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кампания за </w:t>
            </w:r>
            <w:r w:rsidR="005F0072" w:rsidRPr="00970B86">
              <w:rPr>
                <w:rFonts w:ascii="Times New Roman" w:hAnsi="Times New Roman" w:cs="Times New Roman"/>
                <w:sz w:val="24"/>
                <w:szCs w:val="24"/>
              </w:rPr>
              <w:t>отворени врати в училищата в рамките на Месеца на кариерното ориентиране</w:t>
            </w:r>
          </w:p>
        </w:tc>
        <w:tc>
          <w:tcPr>
            <w:tcW w:w="1559" w:type="dxa"/>
            <w:vAlign w:val="center"/>
          </w:tcPr>
          <w:p w14:paraId="161DA411" w14:textId="0EEB473E" w:rsidR="005F0072" w:rsidRPr="00970B86" w:rsidRDefault="00931B6D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0A2BCFAF" w14:textId="434B724F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4DCB2632" w14:textId="69D9F738" w:rsidR="005F0072" w:rsidRPr="00970B86" w:rsidRDefault="009A5033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058519CB" w14:textId="2A8D8076" w:rsidR="005F0072" w:rsidRPr="00970B86" w:rsidRDefault="009A5033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343351A" w14:textId="406D0FF9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НО МДК,</w:t>
            </w:r>
          </w:p>
          <w:p w14:paraId="5E3B3B1D" w14:textId="1458EFBA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2157B47C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E7" w:rsidRPr="00900A6B" w14:paraId="4E538B1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4EE0385" w14:textId="513DC140" w:rsidR="00AF7AE7" w:rsidRPr="00970B86" w:rsidRDefault="00AF7AE7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385" w:type="dxa"/>
            <w:vAlign w:val="center"/>
          </w:tcPr>
          <w:p w14:paraId="2A09D9EA" w14:textId="5821A169" w:rsidR="00AF7AE7" w:rsidRPr="00970B86" w:rsidRDefault="00401D27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Съдействие при провеждане на </w:t>
            </w:r>
            <w:r w:rsidR="00AF7AE7"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дейности по кариерно ориентиране за ученици от прогимназиален етап </w:t>
            </w:r>
          </w:p>
        </w:tc>
        <w:tc>
          <w:tcPr>
            <w:tcW w:w="1559" w:type="dxa"/>
            <w:vAlign w:val="center"/>
          </w:tcPr>
          <w:p w14:paraId="56F99C41" w14:textId="5D588B5A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40EC56EF" w14:textId="7808E721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5CFE930" w14:textId="7EE2BD9D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vAlign w:val="center"/>
          </w:tcPr>
          <w:p w14:paraId="5431B286" w14:textId="3089B2C1" w:rsidR="00AF7AE7" w:rsidRPr="00970B86" w:rsidRDefault="00401D2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119AA197" w14:textId="5D289D89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старши експерти, кариерни консул-</w:t>
            </w:r>
            <w:proofErr w:type="spellStart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танти</w:t>
            </w:r>
            <w:proofErr w:type="spellEnd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 от ОДК - Велико Търново</w:t>
            </w:r>
          </w:p>
        </w:tc>
        <w:tc>
          <w:tcPr>
            <w:tcW w:w="1306" w:type="dxa"/>
          </w:tcPr>
          <w:p w14:paraId="7435C856" w14:textId="77777777" w:rsidR="00AF7AE7" w:rsidRPr="00900A6B" w:rsidRDefault="00AF7AE7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E7" w:rsidRPr="00900A6B" w14:paraId="6E7642C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CD4A631" w14:textId="492B8B8B" w:rsidR="00AF7AE7" w:rsidRPr="00970B86" w:rsidRDefault="00AF7AE7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385" w:type="dxa"/>
            <w:vAlign w:val="center"/>
          </w:tcPr>
          <w:p w14:paraId="74F860B1" w14:textId="466AA5B9" w:rsidR="00AF7AE7" w:rsidRPr="00970B86" w:rsidRDefault="00AF7AE7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във форуми за популяризиране на </w:t>
            </w:r>
            <w:proofErr w:type="spellStart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дуалното</w:t>
            </w:r>
            <w:proofErr w:type="spellEnd"/>
            <w:r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1559" w:type="dxa"/>
            <w:vAlign w:val="center"/>
          </w:tcPr>
          <w:p w14:paraId="77A25DA9" w14:textId="3CBCE1DF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AF003DF" w14:textId="0FD6DACE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брой участия</w:t>
            </w:r>
          </w:p>
        </w:tc>
        <w:tc>
          <w:tcPr>
            <w:tcW w:w="1417" w:type="dxa"/>
            <w:vAlign w:val="center"/>
          </w:tcPr>
          <w:p w14:paraId="54D15601" w14:textId="49C3E6A2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7DDD55F3" w14:textId="153A38C9" w:rsidR="00AF7AE7" w:rsidRPr="00970B86" w:rsidRDefault="00565EC0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6C021593" w14:textId="330AA40A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началник на РУО, НО ОМДК,</w:t>
            </w:r>
          </w:p>
          <w:p w14:paraId="2F375991" w14:textId="27028C49" w:rsidR="00AF7AE7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7973E71D" w14:textId="77777777" w:rsidR="00AF7AE7" w:rsidRPr="00565EC0" w:rsidRDefault="00AF7AE7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61FCD65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E76FC95" w14:textId="26951E6D" w:rsidR="005F0072" w:rsidRPr="00970B86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385" w:type="dxa"/>
            <w:vAlign w:val="center"/>
          </w:tcPr>
          <w:p w14:paraId="75C4B04D" w14:textId="6C14E2C5" w:rsidR="005F0072" w:rsidRPr="00970B86" w:rsidRDefault="005F0072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Съдействие при организиране и провеждане на Национално изложение „Младежко и техническо творчество“ – Горна Оряховица</w:t>
            </w:r>
          </w:p>
        </w:tc>
        <w:tc>
          <w:tcPr>
            <w:tcW w:w="1559" w:type="dxa"/>
            <w:vAlign w:val="center"/>
          </w:tcPr>
          <w:p w14:paraId="15AC6174" w14:textId="5D6638C5" w:rsidR="005F0072" w:rsidRPr="00970B86" w:rsidRDefault="00E50EB2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11234CC6" w14:textId="3AA641AA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2451329" w14:textId="73AE31D2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7EFCCD74" w14:textId="0FC3F336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2D553CC" w14:textId="77777777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началник на РУО, НО ОМДК,</w:t>
            </w:r>
          </w:p>
          <w:p w14:paraId="4362D8DF" w14:textId="2CFCB651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4226B50F" w14:textId="77777777" w:rsidR="005F0072" w:rsidRPr="00E50EB2" w:rsidRDefault="005F0072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58500A0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9F18AAB" w14:textId="0B757836" w:rsidR="005F0072" w:rsidRPr="00970B86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385" w:type="dxa"/>
            <w:vAlign w:val="center"/>
          </w:tcPr>
          <w:p w14:paraId="4261BFA0" w14:textId="3D314C36" w:rsidR="005F0072" w:rsidRPr="00970B86" w:rsidRDefault="005F0072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конкурс „Моята профе</w:t>
            </w:r>
            <w:r w:rsidR="00E50EB2" w:rsidRPr="00970B86">
              <w:rPr>
                <w:rFonts w:ascii="Times New Roman" w:hAnsi="Times New Roman" w:cs="Times New Roman"/>
                <w:sz w:val="24"/>
                <w:szCs w:val="24"/>
              </w:rPr>
              <w:t>сия“ за представяне на разработен</w:t>
            </w:r>
            <w:r w:rsidR="00E561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EB2" w:rsidRPr="00970B86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E561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vAlign w:val="center"/>
          </w:tcPr>
          <w:p w14:paraId="3B01408E" w14:textId="6791A7F2" w:rsidR="005F0072" w:rsidRPr="00970B86" w:rsidRDefault="00E50EB2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3A1662D9" w14:textId="3A43F2A4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07DB01D1" w14:textId="0C0EEA7A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7E16060" w14:textId="1D54A1BC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2CD6BC2" w14:textId="77777777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НО ОМДК</w:t>
            </w:r>
          </w:p>
          <w:p w14:paraId="1C3B3E96" w14:textId="3BA12E57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7DCAFC6" w14:textId="77777777" w:rsidR="005F0072" w:rsidRPr="00E50EB2" w:rsidRDefault="005F0072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4502224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19CC8B8" w14:textId="34916558" w:rsidR="005F0072" w:rsidRPr="00970B86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385" w:type="dxa"/>
            <w:vAlign w:val="center"/>
          </w:tcPr>
          <w:p w14:paraId="46CCF417" w14:textId="334D4C78" w:rsidR="005F0072" w:rsidRPr="00970B86" w:rsidRDefault="005F0072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Проследяване на осигурени възможности за равен достъп до професионално образование и обучение с цел интегриране на деца със специални образователни потребности и/или с хронични заболявания.</w:t>
            </w:r>
          </w:p>
        </w:tc>
        <w:tc>
          <w:tcPr>
            <w:tcW w:w="1559" w:type="dxa"/>
            <w:vAlign w:val="center"/>
          </w:tcPr>
          <w:p w14:paraId="3FBCE781" w14:textId="5810F5CD" w:rsidR="005F0072" w:rsidRPr="00970B86" w:rsidRDefault="00AF7AE7" w:rsidP="00970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4D0A0ED6" w14:textId="58779999" w:rsidR="005F0072" w:rsidRPr="00970B86" w:rsidRDefault="00AB544D" w:rsidP="00970B8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5E812D1" w14:textId="35DEB941" w:rsidR="005F0072" w:rsidRPr="00970B86" w:rsidRDefault="00AF7AE7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0326A50F" w14:textId="3F8BC014" w:rsidR="005F0072" w:rsidRPr="00970B86" w:rsidRDefault="00AB544D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4F1FDBB" w14:textId="5BC063B4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7C96EEB6" w14:textId="229FB5D1" w:rsidR="005F0072" w:rsidRPr="00970B86" w:rsidRDefault="005F0072" w:rsidP="00970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86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4550BA26" w14:textId="77777777" w:rsidR="005F0072" w:rsidRPr="00A2026D" w:rsidRDefault="005F0072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0D08A2D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F478C79" w14:textId="77777777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614E1F03" w14:textId="02A75DC0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Изпълнение на националните програми за развитие на средното </w:t>
            </w:r>
            <w:r w:rsidR="00C91CB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за 2020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00A6B" w:rsidRPr="00900A6B" w14:paraId="74F15CD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F5ACE8C" w14:textId="4EFE7A34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32C61A72" w14:textId="5D0616FB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„Система за национално стандартизирано външно оценяване“</w:t>
            </w:r>
          </w:p>
        </w:tc>
      </w:tr>
      <w:tr w:rsidR="00900A6B" w:rsidRPr="00900A6B" w14:paraId="67236B2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46BEA63" w14:textId="5C728C3F" w:rsidR="005F0072" w:rsidRPr="0013136D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385" w:type="dxa"/>
            <w:vAlign w:val="center"/>
          </w:tcPr>
          <w:p w14:paraId="6B0BD325" w14:textId="4385E7B0" w:rsidR="005F0072" w:rsidRPr="0013136D" w:rsidRDefault="005F0072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Мониторинг на дейностите, разписани в</w:t>
            </w:r>
            <w:r w:rsidR="00314938" w:rsidRPr="00131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т. 6 на Националната програма</w:t>
            </w:r>
          </w:p>
        </w:tc>
        <w:tc>
          <w:tcPr>
            <w:tcW w:w="1559" w:type="dxa"/>
            <w:vAlign w:val="center"/>
          </w:tcPr>
          <w:p w14:paraId="3FB023F5" w14:textId="539A3406" w:rsidR="005F0072" w:rsidRPr="0013136D" w:rsidRDefault="00C91CBB" w:rsidP="0013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учебна 2020</w:t>
            </w:r>
            <w:r w:rsidR="00450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0072" w:rsidRPr="001313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072" w:rsidRPr="0013136D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63604F09" w14:textId="267D8113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0C4EEBB" w14:textId="37CD6E53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1E0722F9" w14:textId="5F0E375F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77720B6E" w14:textId="6B31E49E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НО ОМДК, НО АПФСИО,</w:t>
            </w:r>
          </w:p>
          <w:p w14:paraId="12D5764A" w14:textId="741C6ABF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2227ACF8" w14:textId="77777777" w:rsidR="005F0072" w:rsidRPr="00102686" w:rsidRDefault="005F0072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5A9F3AB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ED3D0E8" w14:textId="317B4453" w:rsidR="005F0072" w:rsidRPr="0013136D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5385" w:type="dxa"/>
            <w:vAlign w:val="center"/>
          </w:tcPr>
          <w:p w14:paraId="6F020F3F" w14:textId="2823BFE1" w:rsidR="005F0072" w:rsidRPr="0013136D" w:rsidRDefault="005F0072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Финансово обезпечаване на дейностите по изпълнение на програмата</w:t>
            </w:r>
          </w:p>
        </w:tc>
        <w:tc>
          <w:tcPr>
            <w:tcW w:w="1559" w:type="dxa"/>
            <w:vAlign w:val="center"/>
          </w:tcPr>
          <w:p w14:paraId="7E84E43D" w14:textId="5DCAB853" w:rsidR="005F0072" w:rsidRPr="0013136D" w:rsidRDefault="005F0072" w:rsidP="0013136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50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1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31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31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D0FE237" w14:textId="52EB3488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2686" w:rsidRPr="001313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25663B43" w14:textId="4B3FACE9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5DFC46AA" w14:textId="64D95649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22FD2FB" w14:textId="01380A11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268" w:type="dxa"/>
            <w:vAlign w:val="center"/>
          </w:tcPr>
          <w:p w14:paraId="6FBDBE3F" w14:textId="335AD547" w:rsidR="005F0072" w:rsidRPr="0013136D" w:rsidRDefault="005F0072" w:rsidP="0013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6D">
              <w:rPr>
                <w:rFonts w:ascii="Times New Roman" w:hAnsi="Times New Roman" w:cs="Times New Roman"/>
                <w:sz w:val="24"/>
                <w:szCs w:val="24"/>
              </w:rPr>
              <w:t>главен счетоводител</w:t>
            </w:r>
          </w:p>
        </w:tc>
        <w:tc>
          <w:tcPr>
            <w:tcW w:w="1306" w:type="dxa"/>
          </w:tcPr>
          <w:p w14:paraId="5D3879A3" w14:textId="77777777" w:rsidR="005F0072" w:rsidRPr="00102686" w:rsidRDefault="005F0072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3AB132A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59A72F4" w14:textId="13A2F203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7.2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5B006F0D" w14:textId="0D12BC7E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„Ученически олимпиади и състезания“, модул „Осигуряване на обучение за талантливи ученици за участие в ученическите олимпиади“</w:t>
            </w:r>
          </w:p>
        </w:tc>
      </w:tr>
      <w:tr w:rsidR="00900A6B" w:rsidRPr="00900A6B" w14:paraId="0BD64CC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D256158" w14:textId="0F75DB06" w:rsidR="005F0072" w:rsidRPr="008F16E1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5385" w:type="dxa"/>
            <w:vAlign w:val="center"/>
          </w:tcPr>
          <w:p w14:paraId="2E1446D0" w14:textId="584BE507" w:rsidR="005F0072" w:rsidRPr="008F16E1" w:rsidRDefault="005F0072" w:rsidP="0031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E1">
              <w:rPr>
                <w:rFonts w:ascii="Times New Roman" w:hAnsi="Times New Roman"/>
                <w:sz w:val="24"/>
                <w:szCs w:val="24"/>
              </w:rPr>
              <w:t>Текущ мониторинг и проверка на място</w:t>
            </w:r>
          </w:p>
        </w:tc>
        <w:tc>
          <w:tcPr>
            <w:tcW w:w="1559" w:type="dxa"/>
            <w:vAlign w:val="center"/>
          </w:tcPr>
          <w:p w14:paraId="5AED5BDF" w14:textId="3286A314" w:rsidR="005F0072" w:rsidRPr="008F16E1" w:rsidRDefault="00C91CBB" w:rsidP="008F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учебна 2020/2021</w:t>
            </w:r>
            <w:r w:rsidR="005F0072" w:rsidRPr="008F16E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5EEA70B2" w14:textId="7E05DCF2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2F25213" w14:textId="75407F4A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054394F2" w14:textId="466037FD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0CB5CCED" w14:textId="04DF200C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35835EBD" w14:textId="77777777" w:rsidR="005F0072" w:rsidRPr="002E326E" w:rsidRDefault="005F0072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6E445C4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74BA7A8" w14:textId="37601F71" w:rsidR="005F0072" w:rsidRPr="008F16E1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5385" w:type="dxa"/>
            <w:vAlign w:val="center"/>
          </w:tcPr>
          <w:p w14:paraId="2C6BD863" w14:textId="1E5CF7D5" w:rsidR="005F0072" w:rsidRPr="008F16E1" w:rsidRDefault="005F0072" w:rsidP="0031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6E1">
              <w:rPr>
                <w:rFonts w:ascii="Times New Roman" w:hAnsi="Times New Roman"/>
                <w:sz w:val="24"/>
                <w:szCs w:val="24"/>
              </w:rPr>
              <w:t>Изготвянето на необходимите справки и годишна информация за изпълнението на дейностите по модула</w:t>
            </w:r>
          </w:p>
        </w:tc>
        <w:tc>
          <w:tcPr>
            <w:tcW w:w="1559" w:type="dxa"/>
            <w:vAlign w:val="center"/>
          </w:tcPr>
          <w:p w14:paraId="40590749" w14:textId="0ADC5EAF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учебна 20</w:t>
            </w:r>
            <w:r w:rsidR="00C91CBB" w:rsidRPr="008F16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91CBB" w:rsidRPr="008F1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327953A3" w14:textId="15EE9CE6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38A5F11" w14:textId="510E6AB6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1E6DFAA0" w14:textId="3120B297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7C3491E1" w14:textId="3D18D151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07CD6911" w14:textId="77777777" w:rsidR="005F0072" w:rsidRPr="002E326E" w:rsidRDefault="005F0072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20CC1AF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36F9B14" w14:textId="6D2B1DC0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5F56D23B" w14:textId="29E17C5B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„Осигуряване на съвременна образователна среда“</w:t>
            </w:r>
          </w:p>
        </w:tc>
      </w:tr>
      <w:tr w:rsidR="00900A6B" w:rsidRPr="00900A6B" w14:paraId="30E569C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AE3E213" w14:textId="4030093F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0D4F2905" w14:textId="6A0D3596" w:rsidR="005F0072" w:rsidRPr="00900A6B" w:rsidRDefault="005F0072" w:rsidP="00A45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 xml:space="preserve">модул „Модернизиране на системата на професионалното образование“, 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 1 „Модернизиране на материално-техническата база“</w:t>
            </w:r>
          </w:p>
        </w:tc>
      </w:tr>
      <w:tr w:rsidR="00900A6B" w:rsidRPr="00900A6B" w14:paraId="7CEF9BF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4C0D604" w14:textId="130FA3C4" w:rsidR="005F0072" w:rsidRPr="008F16E1" w:rsidRDefault="0086531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7.3.1.1</w:t>
            </w:r>
          </w:p>
        </w:tc>
        <w:tc>
          <w:tcPr>
            <w:tcW w:w="5385" w:type="dxa"/>
            <w:vAlign w:val="center"/>
          </w:tcPr>
          <w:p w14:paraId="04DF2C0D" w14:textId="11995E4E" w:rsidR="005F0072" w:rsidRPr="008F16E1" w:rsidRDefault="005F0072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Мониторинг на степента на изпълнение на планираните дейности и ефективността от разходването на средствата от училищата, получили сред</w:t>
            </w:r>
            <w:r w:rsidR="009B71C1" w:rsidRPr="008F16E1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ства по модула</w:t>
            </w:r>
            <w:r w:rsidRPr="008F16E1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14:paraId="00A9A4FA" w14:textId="73F2859B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39FC885D" w14:textId="77777777" w:rsidR="005F0072" w:rsidRPr="008F16E1" w:rsidRDefault="005F0072" w:rsidP="008F16E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072AAB6B" w14:textId="77777777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FEDBE0" w14:textId="280837C5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6E45E199" w14:textId="5E504E31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9EC9C24" w14:textId="3CFE1192" w:rsidR="005F0072" w:rsidRPr="008F16E1" w:rsidRDefault="005F0072" w:rsidP="008F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E1">
              <w:rPr>
                <w:rFonts w:ascii="Times New Roman" w:hAnsi="Times New Roman" w:cs="Times New Roman"/>
                <w:sz w:val="24"/>
                <w:szCs w:val="24"/>
              </w:rPr>
              <w:t>НО АПФСИО, главен счетоводител, старши юрисконсулт</w:t>
            </w:r>
          </w:p>
        </w:tc>
        <w:tc>
          <w:tcPr>
            <w:tcW w:w="1306" w:type="dxa"/>
          </w:tcPr>
          <w:p w14:paraId="552EBC03" w14:textId="77777777" w:rsidR="005F0072" w:rsidRPr="00D115A9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191E730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06EC25B" w14:textId="0DDF7BB9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6AFD792C" w14:textId="300C96B1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„Подобряване на условията за експериментална работа по природни науки</w:t>
            </w:r>
            <w:r w:rsidR="00891253">
              <w:rPr>
                <w:rFonts w:ascii="Times New Roman" w:hAnsi="Times New Roman" w:cs="Times New Roman"/>
                <w:sz w:val="24"/>
                <w:szCs w:val="24"/>
              </w:rPr>
              <w:t xml:space="preserve"> в профилираната подготовка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264B95" w:rsidRPr="00900A6B" w14:paraId="048060C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CA4FFF1" w14:textId="677C1E22" w:rsidR="00264B95" w:rsidRPr="003469B9" w:rsidRDefault="00264B95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7.3.2.1</w:t>
            </w:r>
          </w:p>
        </w:tc>
        <w:tc>
          <w:tcPr>
            <w:tcW w:w="5385" w:type="dxa"/>
            <w:vAlign w:val="center"/>
          </w:tcPr>
          <w:p w14:paraId="20FB8A0F" w14:textId="4934A4F8" w:rsidR="00264B95" w:rsidRPr="003469B9" w:rsidRDefault="000145F3" w:rsidP="00E5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Информиране за възможността за участие в На-</w:t>
            </w:r>
            <w:proofErr w:type="spellStart"/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ционалната</w:t>
            </w:r>
            <w:proofErr w:type="spellEnd"/>
            <w:r w:rsidRPr="003469B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програма за следващата 2021 година и </w:t>
            </w:r>
            <w:r w:rsidR="000F06F4" w:rsidRPr="003469B9">
              <w:rPr>
                <w:rFonts w:ascii="Times New Roman" w:hAnsi="Times New Roman" w:cs="Times New Roman"/>
                <w:sz w:val="24"/>
                <w:szCs w:val="24"/>
              </w:rPr>
              <w:t>консултиране</w:t>
            </w:r>
            <w:r w:rsidR="00264B95" w:rsidRPr="0034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253" w:rsidRPr="003469B9">
              <w:rPr>
                <w:rFonts w:ascii="Times New Roman" w:hAnsi="Times New Roman" w:cs="Times New Roman"/>
                <w:sz w:val="24"/>
                <w:szCs w:val="24"/>
              </w:rPr>
              <w:t xml:space="preserve">на училищата при кандидатстване по </w:t>
            </w:r>
            <w:r w:rsidR="00264B95" w:rsidRPr="003469B9">
              <w:rPr>
                <w:rFonts w:ascii="Times New Roman" w:hAnsi="Times New Roman" w:cs="Times New Roman"/>
                <w:sz w:val="24"/>
                <w:szCs w:val="24"/>
              </w:rPr>
              <w:t>модула</w:t>
            </w: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CEC1C31" w14:textId="49C945DC" w:rsidR="00264B95" w:rsidRPr="003469B9" w:rsidRDefault="000145F3" w:rsidP="0034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39026D3A" w14:textId="2A6D66D1" w:rsidR="00264B95" w:rsidRPr="003469B9" w:rsidRDefault="00264B95" w:rsidP="0034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D25136D" w14:textId="3549B735" w:rsidR="00264B95" w:rsidRPr="003469B9" w:rsidRDefault="00264B95" w:rsidP="0034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02670FC6" w14:textId="502F8142" w:rsidR="00264B95" w:rsidRPr="003469B9" w:rsidRDefault="00264B95" w:rsidP="0034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46D4C3DF" w14:textId="18A459FF" w:rsidR="00264B95" w:rsidRPr="003469B9" w:rsidRDefault="00264B95" w:rsidP="0034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B9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306" w:type="dxa"/>
          </w:tcPr>
          <w:p w14:paraId="6B6B0A8B" w14:textId="77777777" w:rsidR="00264B95" w:rsidRPr="00891253" w:rsidRDefault="00264B95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852B4" w:rsidRPr="00900A6B" w14:paraId="452454A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2CD6516" w14:textId="5ECCA2DE" w:rsidR="00E852B4" w:rsidRPr="00900A6B" w:rsidRDefault="00E852B4" w:rsidP="0055519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  <w:r w:rsidR="00555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5CABC7FE" w14:textId="035D8F55" w:rsidR="00E852B4" w:rsidRPr="00900A6B" w:rsidRDefault="00E852B4" w:rsidP="00E8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Подкрепа на целодневното обучение на учениците“</w:t>
            </w:r>
          </w:p>
        </w:tc>
      </w:tr>
      <w:tr w:rsidR="00390693" w:rsidRPr="00900A6B" w14:paraId="1C80A59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16ECF67" w14:textId="53E60557" w:rsidR="00390693" w:rsidRPr="00B51D05" w:rsidRDefault="00390693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05">
              <w:rPr>
                <w:rFonts w:ascii="Times New Roman" w:hAnsi="Times New Roman" w:cs="Times New Roman"/>
                <w:sz w:val="24"/>
                <w:szCs w:val="24"/>
              </w:rPr>
              <w:t>7.3.3.1</w:t>
            </w:r>
          </w:p>
        </w:tc>
        <w:tc>
          <w:tcPr>
            <w:tcW w:w="5385" w:type="dxa"/>
            <w:vAlign w:val="center"/>
          </w:tcPr>
          <w:p w14:paraId="031781A8" w14:textId="24087C36" w:rsidR="00390693" w:rsidRPr="00B51D05" w:rsidRDefault="00390693" w:rsidP="00314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05">
              <w:rPr>
                <w:rFonts w:ascii="Times New Roman" w:hAnsi="Times New Roman" w:cs="Times New Roman"/>
                <w:sz w:val="24"/>
                <w:szCs w:val="24"/>
              </w:rPr>
              <w:t>Информиране на училищата за възможността за участие в Националната програма и сроковете за подаване на формуляра за кандидатстване в МОН</w:t>
            </w:r>
          </w:p>
        </w:tc>
        <w:tc>
          <w:tcPr>
            <w:tcW w:w="1559" w:type="dxa"/>
            <w:vAlign w:val="center"/>
          </w:tcPr>
          <w:p w14:paraId="37D5B856" w14:textId="4255BAE0" w:rsidR="00390693" w:rsidRPr="00B51D05" w:rsidRDefault="00390693" w:rsidP="00B5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05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1D0D9ED4" w14:textId="6DEEF771" w:rsidR="00390693" w:rsidRPr="00B51D05" w:rsidRDefault="00390693" w:rsidP="00B5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E92DE7E" w14:textId="0397A29D" w:rsidR="00390693" w:rsidRPr="00B51D05" w:rsidRDefault="00390693" w:rsidP="00B5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536E5972" w14:textId="6B461E8D" w:rsidR="00390693" w:rsidRPr="00B51D05" w:rsidRDefault="00390693" w:rsidP="00B5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4B6A43CE" w14:textId="10E78606" w:rsidR="00390693" w:rsidRPr="00B51D05" w:rsidRDefault="00390693" w:rsidP="00B5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05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46B80410" w14:textId="77777777" w:rsidR="00390693" w:rsidRPr="00891253" w:rsidRDefault="00390693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0F9B79B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2FE5486" w14:textId="063A603F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  <w:r w:rsidR="00DD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62166131" w14:textId="540E5D6C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„Културните инст</w:t>
            </w:r>
            <w:r w:rsidR="0028434B">
              <w:rPr>
                <w:rFonts w:ascii="Times New Roman" w:hAnsi="Times New Roman" w:cs="Times New Roman"/>
                <w:sz w:val="24"/>
                <w:szCs w:val="24"/>
              </w:rPr>
              <w:t>итуции като образователна среда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4C42D0" w:rsidRPr="00900A6B" w14:paraId="34D9F54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AB564DD" w14:textId="56A0C790" w:rsidR="004C42D0" w:rsidRPr="00C90871" w:rsidRDefault="004C42D0" w:rsidP="00DD365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7.3.4.1</w:t>
            </w:r>
          </w:p>
        </w:tc>
        <w:tc>
          <w:tcPr>
            <w:tcW w:w="5385" w:type="dxa"/>
            <w:vAlign w:val="center"/>
          </w:tcPr>
          <w:p w14:paraId="5BEB3292" w14:textId="6BE0EB9D" w:rsidR="004C42D0" w:rsidRPr="00C90871" w:rsidRDefault="004C42D0" w:rsidP="00D03601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</w:pPr>
            <w:r w:rsidRPr="00C90871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>Мониторинг чрез проверки на място в училищата, които са получили финансиране по този модул на програмата.</w:t>
            </w:r>
          </w:p>
        </w:tc>
        <w:tc>
          <w:tcPr>
            <w:tcW w:w="1559" w:type="dxa"/>
            <w:vAlign w:val="center"/>
          </w:tcPr>
          <w:p w14:paraId="69000565" w14:textId="75EA6D08" w:rsidR="004C42D0" w:rsidRPr="00C90871" w:rsidRDefault="004C42D0" w:rsidP="00C90871">
            <w:pPr>
              <w:ind w:left="-107" w:right="-109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40DBE548" w14:textId="017A2C35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EF7E315" w14:textId="3074A29A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16CF7400" w14:textId="4E3AA23B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2FA1CF89" w14:textId="3DE1CE1A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6DA382B3" w14:textId="77777777" w:rsidR="004C42D0" w:rsidRPr="00F4542F" w:rsidRDefault="004C42D0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C42D0" w:rsidRPr="00900A6B" w14:paraId="2BC5CEA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AA29597" w14:textId="05E9EFB5" w:rsidR="004C42D0" w:rsidRPr="00C90871" w:rsidRDefault="004C42D0" w:rsidP="00DD365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7.3.4.2</w:t>
            </w:r>
          </w:p>
        </w:tc>
        <w:tc>
          <w:tcPr>
            <w:tcW w:w="5385" w:type="dxa"/>
            <w:vAlign w:val="center"/>
          </w:tcPr>
          <w:p w14:paraId="6A5192B3" w14:textId="69D6A3F7" w:rsidR="004C42D0" w:rsidRPr="00C90871" w:rsidRDefault="004C42D0" w:rsidP="00F4542F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</w:pPr>
            <w:r w:rsidRPr="00C90871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>Обобщаване на отчетите за изпълнението на дейностите по НП на училищно ниво и подготвяне и изпращане в МОН на годишен отчет за дейността на територията на областта</w:t>
            </w:r>
          </w:p>
        </w:tc>
        <w:tc>
          <w:tcPr>
            <w:tcW w:w="1559" w:type="dxa"/>
            <w:vAlign w:val="center"/>
          </w:tcPr>
          <w:p w14:paraId="5675DCDB" w14:textId="138E4CD0" w:rsidR="004C42D0" w:rsidRPr="00C90871" w:rsidRDefault="004C42D0" w:rsidP="00C90871">
            <w:pPr>
              <w:ind w:left="-107" w:right="-109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02A692C2" w14:textId="1AFC3427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4B58BDBF" w14:textId="5F4BE5DB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267414BE" w14:textId="77C2C677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E4C8B06" w14:textId="15BCDA13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697E4263" w14:textId="77777777" w:rsidR="004C42D0" w:rsidRPr="00F4542F" w:rsidRDefault="004C42D0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C42D0" w:rsidRPr="00900A6B" w14:paraId="5AF5879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184CCF3" w14:textId="2CFA4DD6" w:rsidR="004C42D0" w:rsidRPr="00C90871" w:rsidRDefault="001101CA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7.3.4.3</w:t>
            </w:r>
          </w:p>
        </w:tc>
        <w:tc>
          <w:tcPr>
            <w:tcW w:w="5385" w:type="dxa"/>
            <w:vAlign w:val="center"/>
          </w:tcPr>
          <w:p w14:paraId="2EB753E8" w14:textId="124EA29F" w:rsidR="004C42D0" w:rsidRPr="00C90871" w:rsidRDefault="004C42D0" w:rsidP="00580651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Информиране за възможността за участие в Националната програма за следващата 202</w:t>
            </w:r>
            <w:r w:rsidR="00580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 xml:space="preserve"> година; оценяване на постъпили от училища проектни </w:t>
            </w:r>
            <w:r w:rsidRPr="00C9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и изготвяне на предложение за участие в НП </w:t>
            </w:r>
          </w:p>
        </w:tc>
        <w:tc>
          <w:tcPr>
            <w:tcW w:w="1559" w:type="dxa"/>
            <w:vAlign w:val="center"/>
          </w:tcPr>
          <w:p w14:paraId="4A1AA5A6" w14:textId="6746ECFC" w:rsidR="004C42D0" w:rsidRPr="00C90871" w:rsidRDefault="004C42D0" w:rsidP="00C90871">
            <w:pPr>
              <w:ind w:left="-107" w:right="-109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7B51BE3F" w14:textId="0C60BB76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9FC7B24" w14:textId="1DD138BB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60CB81F" w14:textId="2E172281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21003EE7" w14:textId="5DBF80C5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2179DBE4" w14:textId="77777777" w:rsidR="004C42D0" w:rsidRPr="00F4542F" w:rsidRDefault="004C42D0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C42D0" w:rsidRPr="00900A6B" w14:paraId="3556B29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584363B" w14:textId="3FFC1284" w:rsidR="004C42D0" w:rsidRPr="00C90871" w:rsidRDefault="001101CA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7.3.4.4</w:t>
            </w:r>
          </w:p>
        </w:tc>
        <w:tc>
          <w:tcPr>
            <w:tcW w:w="5385" w:type="dxa"/>
            <w:vAlign w:val="center"/>
          </w:tcPr>
          <w:p w14:paraId="1C2155A5" w14:textId="16BBEDCB" w:rsidR="004C42D0" w:rsidRPr="00C90871" w:rsidRDefault="004C42D0" w:rsidP="00D03601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</w:pPr>
            <w:r w:rsidRPr="00C90871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>Стимулиране на учители за участие в обявени конкурси по темата</w:t>
            </w:r>
          </w:p>
        </w:tc>
        <w:tc>
          <w:tcPr>
            <w:tcW w:w="1559" w:type="dxa"/>
            <w:vAlign w:val="center"/>
          </w:tcPr>
          <w:p w14:paraId="45DF571C" w14:textId="429E519F" w:rsidR="004C42D0" w:rsidRPr="00C90871" w:rsidRDefault="004C42D0" w:rsidP="00C90871">
            <w:pPr>
              <w:ind w:left="-107" w:right="-109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241DA18B" w14:textId="4EAE2889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FCB1934" w14:textId="0A55FF91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4D92B336" w14:textId="203A1174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FF1F7DC" w14:textId="6EBC5652" w:rsidR="004C42D0" w:rsidRPr="00C90871" w:rsidRDefault="004C42D0" w:rsidP="00C9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71">
              <w:rPr>
                <w:rFonts w:ascii="Times New Roman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306" w:type="dxa"/>
          </w:tcPr>
          <w:p w14:paraId="50BE7336" w14:textId="77777777" w:rsidR="004C42D0" w:rsidRPr="00F4542F" w:rsidRDefault="004C42D0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2FDE101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32AB086" w14:textId="43CD2D2F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7.3.5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4B1997B6" w14:textId="695A4D26" w:rsidR="005F0072" w:rsidRPr="00900A6B" w:rsidRDefault="005F0072" w:rsidP="0049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„</w:t>
            </w:r>
            <w:r w:rsidR="00490B9B">
              <w:rPr>
                <w:rFonts w:ascii="Times New Roman" w:hAnsi="Times New Roman" w:cs="Times New Roman"/>
                <w:sz w:val="24"/>
                <w:szCs w:val="24"/>
              </w:rPr>
              <w:t>Библиотеките като образователна среда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44428C" w:rsidRPr="00900A6B" w14:paraId="27ECCE2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884A9B1" w14:textId="690D988C" w:rsidR="0044428C" w:rsidRPr="000913E9" w:rsidRDefault="00E8595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7.3.5.1</w:t>
            </w:r>
          </w:p>
        </w:tc>
        <w:tc>
          <w:tcPr>
            <w:tcW w:w="5385" w:type="dxa"/>
            <w:vAlign w:val="center"/>
          </w:tcPr>
          <w:p w14:paraId="146EE3B7" w14:textId="6D2F03BD" w:rsidR="0044428C" w:rsidRPr="000913E9" w:rsidRDefault="0044428C" w:rsidP="00444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Информиране на училищата за възможността за участие в Националната програма и сроковете за кандидатстване по модула </w:t>
            </w:r>
          </w:p>
        </w:tc>
        <w:tc>
          <w:tcPr>
            <w:tcW w:w="1559" w:type="dxa"/>
            <w:vAlign w:val="center"/>
          </w:tcPr>
          <w:p w14:paraId="7D22930E" w14:textId="73FEE8E6" w:rsidR="0044428C" w:rsidRPr="000913E9" w:rsidRDefault="0044428C" w:rsidP="00091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32708D67" w14:textId="63BAA46E" w:rsidR="0044428C" w:rsidRPr="000913E9" w:rsidRDefault="0044428C" w:rsidP="00091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2ED71ED" w14:textId="48461EA6" w:rsidR="0044428C" w:rsidRPr="000913E9" w:rsidRDefault="0044428C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0A384BD8" w14:textId="74E470A3" w:rsidR="0044428C" w:rsidRPr="000913E9" w:rsidRDefault="0044428C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2CC26088" w14:textId="1104CE6E" w:rsidR="0044428C" w:rsidRPr="000913E9" w:rsidRDefault="0044428C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06" w:type="dxa"/>
          </w:tcPr>
          <w:p w14:paraId="37FE0AB0" w14:textId="77777777" w:rsidR="0044428C" w:rsidRPr="00900A6B" w:rsidRDefault="0044428C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46" w:rsidRPr="00900A6B" w14:paraId="4459C5B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7463981" w14:textId="4F722F28" w:rsidR="00635046" w:rsidRPr="000913E9" w:rsidRDefault="00635046" w:rsidP="007D78EA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7.3.6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5C18F41C" w14:textId="26DE6E5B" w:rsidR="00635046" w:rsidRPr="000913E9" w:rsidRDefault="00635046" w:rsidP="0063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модул „Площадки за обучение по безопасност на движението по пътищата“</w:t>
            </w:r>
          </w:p>
        </w:tc>
      </w:tr>
      <w:tr w:rsidR="001663DD" w:rsidRPr="00900A6B" w14:paraId="198394E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34AB79E" w14:textId="25FDB082" w:rsidR="001663DD" w:rsidRPr="000913E9" w:rsidRDefault="0014470E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7.3.6.1</w:t>
            </w:r>
          </w:p>
        </w:tc>
        <w:tc>
          <w:tcPr>
            <w:tcW w:w="5385" w:type="dxa"/>
            <w:vAlign w:val="center"/>
          </w:tcPr>
          <w:p w14:paraId="54730981" w14:textId="469A5BFD" w:rsidR="001663DD" w:rsidRPr="000913E9" w:rsidRDefault="001663DD" w:rsidP="00444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Класиране на постъпилите предложения от образователните институции, обобщаване на информацията и представянето й в МОН</w:t>
            </w:r>
          </w:p>
        </w:tc>
        <w:tc>
          <w:tcPr>
            <w:tcW w:w="1559" w:type="dxa"/>
            <w:vAlign w:val="center"/>
          </w:tcPr>
          <w:p w14:paraId="5C408349" w14:textId="48A92385" w:rsidR="001663DD" w:rsidRPr="000913E9" w:rsidRDefault="001663DD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програмата</w:t>
            </w:r>
          </w:p>
        </w:tc>
        <w:tc>
          <w:tcPr>
            <w:tcW w:w="1134" w:type="dxa"/>
            <w:vAlign w:val="center"/>
          </w:tcPr>
          <w:p w14:paraId="31F9772A" w14:textId="1BC48AFF" w:rsidR="001663DD" w:rsidRPr="000913E9" w:rsidRDefault="001663DD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A5D5276" w14:textId="5E151EC5" w:rsidR="001663DD" w:rsidRPr="000913E9" w:rsidRDefault="001663DD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7931484A" w14:textId="6B4A4601" w:rsidR="001663DD" w:rsidRPr="000913E9" w:rsidRDefault="001663DD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72AF2D66" w14:textId="46F05E52" w:rsidR="001663DD" w:rsidRPr="000913E9" w:rsidRDefault="001663DD" w:rsidP="0009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3E9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456D9F43" w14:textId="77777777" w:rsidR="001663DD" w:rsidRPr="00900A6B" w:rsidRDefault="001663DD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53E0560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598C3D7" w14:textId="2A214597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1B6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35ECAE1D" w14:textId="02B7F43C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Национална програма „Заедно в грижата за </w:t>
            </w:r>
            <w:r w:rsidR="00035C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всеки ученик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900A6B" w:rsidRPr="00900A6B" w14:paraId="3CC9323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D2AD1AD" w14:textId="592CF7B4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45"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113F19B0" w14:textId="724E6297" w:rsidR="00035C36" w:rsidRPr="00900A6B" w:rsidRDefault="005F0072" w:rsidP="000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1 „Осигуряване на условия за системно проследяване на личните постижения на учениците чрез създаване на индивидуално портфолио</w:t>
            </w:r>
            <w:r w:rsidR="00035C36">
              <w:rPr>
                <w:rFonts w:ascii="Times New Roman" w:hAnsi="Times New Roman" w:cs="Times New Roman"/>
                <w:sz w:val="24"/>
                <w:szCs w:val="24"/>
              </w:rPr>
              <w:t xml:space="preserve"> и оценъчна карта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00A6B" w:rsidRPr="00900A6B" w14:paraId="2A9F108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2BA1461" w14:textId="4A9CBBEB" w:rsidR="005F0072" w:rsidRPr="00B03D75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7.4.1.1</w:t>
            </w:r>
          </w:p>
        </w:tc>
        <w:tc>
          <w:tcPr>
            <w:tcW w:w="5385" w:type="dxa"/>
            <w:vAlign w:val="center"/>
          </w:tcPr>
          <w:p w14:paraId="17ACB82A" w14:textId="0C402578" w:rsidR="005F0072" w:rsidRPr="00B03D75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Оценяване на проектните предложения от училищата.</w:t>
            </w:r>
          </w:p>
        </w:tc>
        <w:tc>
          <w:tcPr>
            <w:tcW w:w="1559" w:type="dxa"/>
            <w:vAlign w:val="center"/>
          </w:tcPr>
          <w:p w14:paraId="5821DE73" w14:textId="1EFFCEC6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AF3836" w:rsidRPr="00B03D75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48040E" w:rsidRPr="00B0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265FCEA6" w14:textId="30B952B7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4878D39" w14:textId="3ABC6CDA" w:rsidR="005F0072" w:rsidRPr="00B03D75" w:rsidRDefault="0048040E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1F419229" w14:textId="6F9C7B7F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3190E931" w14:textId="198225E2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1F4EBC6B" w14:textId="77777777" w:rsidR="005F0072" w:rsidRPr="00E926EE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7D7A895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5986BE7" w14:textId="20925FBE" w:rsidR="005F0072" w:rsidRPr="00B03D75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7.4.1.2</w:t>
            </w:r>
          </w:p>
        </w:tc>
        <w:tc>
          <w:tcPr>
            <w:tcW w:w="5385" w:type="dxa"/>
            <w:vAlign w:val="center"/>
          </w:tcPr>
          <w:p w14:paraId="03706273" w14:textId="335B725C" w:rsidR="005F0072" w:rsidRPr="00B03D75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Изготвяне и обобщаване на справки, анализи, отчети и доклади, свързани с изпълнението на програмата. Изготвяне на справка за окончателни приключване на дейностите по програмата.</w:t>
            </w:r>
          </w:p>
        </w:tc>
        <w:tc>
          <w:tcPr>
            <w:tcW w:w="1559" w:type="dxa"/>
            <w:vAlign w:val="center"/>
          </w:tcPr>
          <w:p w14:paraId="097D8DFA" w14:textId="0960A304" w:rsidR="005F0072" w:rsidRPr="00B03D75" w:rsidRDefault="00AF3836" w:rsidP="00B0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учебна 2020/2021</w:t>
            </w:r>
            <w:r w:rsidR="005F0072"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30BC6C24" w14:textId="4993D00A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78D5D05" w14:textId="71E8CD32" w:rsidR="005F0072" w:rsidRPr="00B03D75" w:rsidRDefault="0048040E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15366EA6" w14:textId="613A9E29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43F8402" w14:textId="58EB4AB2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73B83949" w14:textId="77777777" w:rsidR="005F0072" w:rsidRPr="00E926EE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4639108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AA7F574" w14:textId="6A4FE193" w:rsidR="005F0072" w:rsidRPr="00B03D75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7.4.1.3</w:t>
            </w:r>
          </w:p>
        </w:tc>
        <w:tc>
          <w:tcPr>
            <w:tcW w:w="5385" w:type="dxa"/>
            <w:vAlign w:val="center"/>
          </w:tcPr>
          <w:p w14:paraId="388029F3" w14:textId="4BB224F2" w:rsidR="005F0072" w:rsidRPr="00B03D75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Текущ мониторинг и проверка на място.</w:t>
            </w:r>
          </w:p>
        </w:tc>
        <w:tc>
          <w:tcPr>
            <w:tcW w:w="1559" w:type="dxa"/>
            <w:vAlign w:val="center"/>
          </w:tcPr>
          <w:p w14:paraId="27D61BB5" w14:textId="08419AC3" w:rsidR="005F0072" w:rsidRPr="00B03D75" w:rsidRDefault="00316CF1" w:rsidP="00B0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учебна 2020/ 2021</w:t>
            </w:r>
            <w:r w:rsidR="005F0072"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5BF1ACB8" w14:textId="345607D1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17BF100" w14:textId="12639B45" w:rsidR="005F0072" w:rsidRPr="00B03D75" w:rsidRDefault="00316CF1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844" w:type="dxa"/>
            <w:vAlign w:val="center"/>
          </w:tcPr>
          <w:p w14:paraId="6AD964E3" w14:textId="59F869C6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268" w:type="dxa"/>
            <w:vAlign w:val="center"/>
          </w:tcPr>
          <w:p w14:paraId="31005B24" w14:textId="133D68D9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75B54586" w14:textId="77777777" w:rsidR="005F0072" w:rsidRPr="00E926EE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79DCC143" w14:textId="77777777" w:rsidTr="002644FF">
        <w:trPr>
          <w:gridAfter w:val="1"/>
          <w:wAfter w:w="180" w:type="dxa"/>
        </w:trPr>
        <w:tc>
          <w:tcPr>
            <w:tcW w:w="851" w:type="dxa"/>
          </w:tcPr>
          <w:p w14:paraId="78DB82FA" w14:textId="19D319CD" w:rsidR="005F0072" w:rsidRPr="00B03D75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7.4.1.4</w:t>
            </w:r>
          </w:p>
        </w:tc>
        <w:tc>
          <w:tcPr>
            <w:tcW w:w="5385" w:type="dxa"/>
            <w:vAlign w:val="center"/>
          </w:tcPr>
          <w:p w14:paraId="183CB419" w14:textId="75BF6C7E" w:rsidR="005F0072" w:rsidRPr="00B03D75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Популяризиране на резултатите и представяне на добри практики от Модул 1 на програмата на сайта на РУО – Велико Търново.</w:t>
            </w:r>
          </w:p>
        </w:tc>
        <w:tc>
          <w:tcPr>
            <w:tcW w:w="1559" w:type="dxa"/>
            <w:vAlign w:val="center"/>
          </w:tcPr>
          <w:p w14:paraId="6BD5DF8C" w14:textId="74599E39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учебна 20</w:t>
            </w:r>
            <w:r w:rsidR="0048040E" w:rsidRPr="00B03D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8040E" w:rsidRPr="00B0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06EDEE1B" w14:textId="37083BB6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0D4392E" w14:textId="2A8693C7" w:rsidR="005F0072" w:rsidRPr="00B03D75" w:rsidRDefault="0048040E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4" w:type="dxa"/>
            <w:vAlign w:val="center"/>
          </w:tcPr>
          <w:p w14:paraId="18A27C78" w14:textId="7183B895" w:rsidR="005F0072" w:rsidRPr="00B03D75" w:rsidRDefault="0048040E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F0072" w:rsidRPr="00B03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14:paraId="2C8DCAA8" w14:textId="5DE4EE97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56A4584F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76E15DA0" w14:textId="77777777" w:rsidTr="002644FF">
        <w:trPr>
          <w:gridAfter w:val="1"/>
          <w:wAfter w:w="180" w:type="dxa"/>
        </w:trPr>
        <w:tc>
          <w:tcPr>
            <w:tcW w:w="851" w:type="dxa"/>
          </w:tcPr>
          <w:p w14:paraId="3B3D39F3" w14:textId="3609598D" w:rsidR="005F0072" w:rsidRPr="00B03D75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7.4.1.5</w:t>
            </w:r>
          </w:p>
        </w:tc>
        <w:tc>
          <w:tcPr>
            <w:tcW w:w="5385" w:type="dxa"/>
            <w:vAlign w:val="center"/>
          </w:tcPr>
          <w:p w14:paraId="36E4E0FE" w14:textId="2206164D" w:rsidR="005F0072" w:rsidRPr="00B03D75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Представяне на резултатите и добри практики от Модул 1 на работно съвещание с директори на училища от областта.</w:t>
            </w:r>
          </w:p>
        </w:tc>
        <w:tc>
          <w:tcPr>
            <w:tcW w:w="1559" w:type="dxa"/>
            <w:vAlign w:val="center"/>
          </w:tcPr>
          <w:p w14:paraId="05982F38" w14:textId="28ED53E1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учебна 20</w:t>
            </w:r>
            <w:r w:rsidR="00011003" w:rsidRPr="00B03D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11003" w:rsidRPr="00B0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3A581AA3" w14:textId="6E75F56D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102A7E5" w14:textId="3E553874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3DEFDD60" w14:textId="66639CAB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360C75E8" w14:textId="79EF774C" w:rsidR="005F0072" w:rsidRPr="00B03D75" w:rsidRDefault="005F0072" w:rsidP="00B0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5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17140A71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092E883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302DFC8" w14:textId="2D279E0A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45">
              <w:rPr>
                <w:rFonts w:ascii="Times New Roman" w:hAnsi="Times New Roman" w:cs="Times New Roman"/>
                <w:sz w:val="24"/>
                <w:szCs w:val="24"/>
              </w:rPr>
              <w:t>7.4.2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1B222D3F" w14:textId="6F90FF78" w:rsidR="00035C36" w:rsidRPr="00900A6B" w:rsidRDefault="005F0072" w:rsidP="000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2 „Осигуряване на условия з</w:t>
            </w:r>
            <w:r w:rsidR="00E0090C">
              <w:rPr>
                <w:rFonts w:ascii="Times New Roman" w:hAnsi="Times New Roman" w:cs="Times New Roman"/>
                <w:sz w:val="24"/>
                <w:szCs w:val="24"/>
              </w:rPr>
              <w:t xml:space="preserve">а екипна работа на учителите от 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035C36">
              <w:rPr>
                <w:rFonts w:ascii="Times New Roman" w:hAnsi="Times New Roman" w:cs="Times New Roman"/>
                <w:sz w:val="24"/>
                <w:szCs w:val="24"/>
              </w:rPr>
              <w:t xml:space="preserve">алния етап с детски учители и </w:t>
            </w:r>
            <w:r w:rsidR="00E0090C">
              <w:rPr>
                <w:rFonts w:ascii="Times New Roman" w:hAnsi="Times New Roman" w:cs="Times New Roman"/>
                <w:sz w:val="24"/>
                <w:szCs w:val="24"/>
              </w:rPr>
              <w:t xml:space="preserve">учители по учебни предмети от 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прогимназиалния етап</w:t>
            </w:r>
            <w:r w:rsidR="00035C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00A6B" w:rsidRPr="00900A6B" w14:paraId="578DEB0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EE34FF4" w14:textId="6C662D48" w:rsidR="005F0072" w:rsidRPr="002F5F0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7.4.2.1</w:t>
            </w:r>
          </w:p>
        </w:tc>
        <w:tc>
          <w:tcPr>
            <w:tcW w:w="5385" w:type="dxa"/>
            <w:vAlign w:val="center"/>
          </w:tcPr>
          <w:p w14:paraId="117F1817" w14:textId="40DEDB97" w:rsidR="005F0072" w:rsidRPr="002F5F0B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Оценяване на проектните предложения от училищата</w:t>
            </w:r>
          </w:p>
        </w:tc>
        <w:tc>
          <w:tcPr>
            <w:tcW w:w="1559" w:type="dxa"/>
            <w:vAlign w:val="center"/>
          </w:tcPr>
          <w:p w14:paraId="53CBD2AA" w14:textId="7A100494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440474" w:rsidRPr="002F5F0B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3C4E44" w:rsidRPr="002F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4D5DB952" w14:textId="1670E79B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F9B5868" w14:textId="6D7C4C7A" w:rsidR="005F0072" w:rsidRPr="002F5F0B" w:rsidRDefault="003C4E44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259B4A8D" w14:textId="20D281CF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5187C29C" w14:textId="01C8B780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6041CE22" w14:textId="77777777" w:rsidR="005F0072" w:rsidRPr="00E926EE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2F76A52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434DFAF" w14:textId="35F4E1D2" w:rsidR="005F0072" w:rsidRPr="002F5F0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7.4.2.2</w:t>
            </w:r>
          </w:p>
        </w:tc>
        <w:tc>
          <w:tcPr>
            <w:tcW w:w="5385" w:type="dxa"/>
            <w:vAlign w:val="center"/>
          </w:tcPr>
          <w:p w14:paraId="6B760DF2" w14:textId="63E42A28" w:rsidR="005F0072" w:rsidRPr="002F5F0B" w:rsidRDefault="005F0072" w:rsidP="00E0090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Изготвяне и обобщаване на справки, анализи, отчети и доклади, свързани с изпълнението на програмата. Изготвяне на справка за окончателн</w:t>
            </w:r>
            <w:r w:rsidR="00E0090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приключване на дейностите по програмата.</w:t>
            </w:r>
          </w:p>
        </w:tc>
        <w:tc>
          <w:tcPr>
            <w:tcW w:w="1559" w:type="dxa"/>
            <w:vAlign w:val="center"/>
          </w:tcPr>
          <w:p w14:paraId="2B01E0CC" w14:textId="75084273" w:rsidR="005F0072" w:rsidRPr="002F5F0B" w:rsidRDefault="00440474" w:rsidP="002F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учебна 2020/2021</w:t>
            </w:r>
            <w:r w:rsidR="005F0072"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0219AA89" w14:textId="28A26E1E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DAFF4A1" w14:textId="20D72C76" w:rsidR="005F0072" w:rsidRPr="002F5F0B" w:rsidRDefault="003C4E44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2489A6F" w14:textId="46CA9FCA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6596BEA" w14:textId="4D9B259D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6F8DD6CF" w14:textId="77777777" w:rsidR="005F0072" w:rsidRPr="00E926EE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77510C6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953E639" w14:textId="5FBD92F7" w:rsidR="005F0072" w:rsidRPr="002F5F0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7.4.2.3</w:t>
            </w:r>
          </w:p>
        </w:tc>
        <w:tc>
          <w:tcPr>
            <w:tcW w:w="5385" w:type="dxa"/>
            <w:vAlign w:val="center"/>
          </w:tcPr>
          <w:p w14:paraId="22B4044E" w14:textId="0A3027D1" w:rsidR="005F0072" w:rsidRPr="002F5F0B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Текущ мониторинг и проверка на място</w:t>
            </w:r>
          </w:p>
        </w:tc>
        <w:tc>
          <w:tcPr>
            <w:tcW w:w="1559" w:type="dxa"/>
            <w:vAlign w:val="center"/>
          </w:tcPr>
          <w:p w14:paraId="6F15F7E1" w14:textId="0A253A76" w:rsidR="005F0072" w:rsidRPr="002F5F0B" w:rsidRDefault="00440474" w:rsidP="002F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учебна 2020/ 2021</w:t>
            </w:r>
            <w:r w:rsidR="005F0072"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38D360E2" w14:textId="28F02B67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038988B" w14:textId="0C3E09C9" w:rsidR="005F0072" w:rsidRPr="002F5F0B" w:rsidRDefault="003C4E44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844" w:type="dxa"/>
            <w:vAlign w:val="center"/>
          </w:tcPr>
          <w:p w14:paraId="3640C930" w14:textId="2C4B2E47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268" w:type="dxa"/>
            <w:vAlign w:val="center"/>
          </w:tcPr>
          <w:p w14:paraId="6E731538" w14:textId="7339D74F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5001FCEE" w14:textId="77777777" w:rsidR="005F0072" w:rsidRPr="00E926EE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37D15BCC" w14:textId="77777777" w:rsidTr="002644FF">
        <w:trPr>
          <w:gridAfter w:val="1"/>
          <w:wAfter w:w="180" w:type="dxa"/>
        </w:trPr>
        <w:tc>
          <w:tcPr>
            <w:tcW w:w="851" w:type="dxa"/>
          </w:tcPr>
          <w:p w14:paraId="34E726EC" w14:textId="6D03B6A6" w:rsidR="005F0072" w:rsidRPr="002F5F0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7.4.2.4</w:t>
            </w:r>
          </w:p>
        </w:tc>
        <w:tc>
          <w:tcPr>
            <w:tcW w:w="5385" w:type="dxa"/>
            <w:vAlign w:val="center"/>
          </w:tcPr>
          <w:p w14:paraId="22CCEE46" w14:textId="29ED00C2" w:rsidR="005F0072" w:rsidRPr="002F5F0B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Популяризиране на резултатите и представяне на добри практики от Модул 2 на програмата на сайта на РУО – Велико Търново.</w:t>
            </w:r>
          </w:p>
        </w:tc>
        <w:tc>
          <w:tcPr>
            <w:tcW w:w="1559" w:type="dxa"/>
            <w:vAlign w:val="center"/>
          </w:tcPr>
          <w:p w14:paraId="2ADDC94D" w14:textId="139C98E8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учебна 20</w:t>
            </w:r>
            <w:r w:rsidR="003C4E44" w:rsidRPr="002F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C4E44" w:rsidRPr="002F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19804898" w14:textId="6182043A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96DBCD8" w14:textId="456C9365" w:rsidR="005F0072" w:rsidRPr="002F5F0B" w:rsidRDefault="003C4E44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844" w:type="dxa"/>
            <w:vAlign w:val="center"/>
          </w:tcPr>
          <w:p w14:paraId="31F28B34" w14:textId="30B27256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0D31079" w14:textId="48D92C40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по </w:t>
            </w:r>
            <w:proofErr w:type="spellStart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, за ОНЕ, ОСО</w:t>
            </w:r>
          </w:p>
        </w:tc>
        <w:tc>
          <w:tcPr>
            <w:tcW w:w="1306" w:type="dxa"/>
          </w:tcPr>
          <w:p w14:paraId="7C2BCFD7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69D81749" w14:textId="77777777" w:rsidTr="002644FF">
        <w:trPr>
          <w:gridAfter w:val="1"/>
          <w:wAfter w:w="180" w:type="dxa"/>
        </w:trPr>
        <w:tc>
          <w:tcPr>
            <w:tcW w:w="851" w:type="dxa"/>
          </w:tcPr>
          <w:p w14:paraId="6D2DAC04" w14:textId="351D21FA" w:rsidR="005F0072" w:rsidRPr="002F5F0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7.4.2.5</w:t>
            </w:r>
          </w:p>
        </w:tc>
        <w:tc>
          <w:tcPr>
            <w:tcW w:w="5385" w:type="dxa"/>
            <w:vAlign w:val="center"/>
          </w:tcPr>
          <w:p w14:paraId="0C2D16DC" w14:textId="146588A3" w:rsidR="005F0072" w:rsidRPr="002F5F0B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Представяне на резултатите и добри практики от Модул 2 на работно съвещание с директори на училища от областта.</w:t>
            </w:r>
          </w:p>
        </w:tc>
        <w:tc>
          <w:tcPr>
            <w:tcW w:w="1559" w:type="dxa"/>
            <w:vAlign w:val="center"/>
          </w:tcPr>
          <w:p w14:paraId="38D29DB6" w14:textId="0805BB79" w:rsidR="005F0072" w:rsidRPr="002F5F0B" w:rsidRDefault="003C4E44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учебна 2020/</w:t>
            </w:r>
            <w:r w:rsidR="00E0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F0072" w:rsidRPr="002F5F0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02F913E8" w14:textId="7ED404FF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87D5505" w14:textId="26D0B64E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6B335AF6" w14:textId="2FEE97FE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2C357E6A" w14:textId="6F49B3F4" w:rsidR="005F0072" w:rsidRPr="002F5F0B" w:rsidRDefault="005F0072" w:rsidP="002F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B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1B3F637B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221507A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CFFE91E" w14:textId="0D98CB3E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5CC58F3D" w14:textId="737C2A26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„Успяваме заедно“</w:t>
            </w:r>
          </w:p>
        </w:tc>
      </w:tr>
      <w:tr w:rsidR="00B10F7F" w:rsidRPr="00900A6B" w14:paraId="13F34FA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FB5199C" w14:textId="1B59A6CB" w:rsidR="00B10F7F" w:rsidRPr="00900A6B" w:rsidRDefault="00B10F7F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7.5.1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01A4378A" w14:textId="05F36A39" w:rsidR="00B10F7F" w:rsidRPr="00900A6B" w:rsidRDefault="00B10F7F" w:rsidP="00B10F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Хубаво е в детската градина</w:t>
            </w: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900A6B" w:rsidRPr="00900A6B" w14:paraId="6CFE14E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23B77E6" w14:textId="717AF331" w:rsidR="005F0072" w:rsidRPr="00602D73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  <w:r w:rsidR="00A323D6" w:rsidRPr="00602D7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5" w:type="dxa"/>
            <w:vAlign w:val="center"/>
          </w:tcPr>
          <w:p w14:paraId="1E73B070" w14:textId="6228743C" w:rsidR="005F0072" w:rsidRPr="00602D73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Оценяване на проектните предложения от образователни институции в областта</w:t>
            </w:r>
          </w:p>
        </w:tc>
        <w:tc>
          <w:tcPr>
            <w:tcW w:w="1559" w:type="dxa"/>
            <w:vAlign w:val="center"/>
          </w:tcPr>
          <w:p w14:paraId="57447228" w14:textId="51190793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НП</w:t>
            </w:r>
          </w:p>
        </w:tc>
        <w:tc>
          <w:tcPr>
            <w:tcW w:w="1134" w:type="dxa"/>
            <w:vAlign w:val="center"/>
          </w:tcPr>
          <w:p w14:paraId="77DC4E95" w14:textId="212176F9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предло-жения</w:t>
            </w:r>
            <w:proofErr w:type="spellEnd"/>
          </w:p>
        </w:tc>
        <w:tc>
          <w:tcPr>
            <w:tcW w:w="1417" w:type="dxa"/>
            <w:vAlign w:val="center"/>
          </w:tcPr>
          <w:p w14:paraId="59BF931A" w14:textId="0BA3AC9B" w:rsidR="005F0072" w:rsidRPr="00602D73" w:rsidRDefault="005F0072" w:rsidP="00E0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съобразно броя на постъпили-те формуляри</w:t>
            </w:r>
          </w:p>
        </w:tc>
        <w:tc>
          <w:tcPr>
            <w:tcW w:w="1844" w:type="dxa"/>
            <w:vAlign w:val="center"/>
          </w:tcPr>
          <w:p w14:paraId="257B38B8" w14:textId="2029354A" w:rsidR="005F0072" w:rsidRPr="00602D73" w:rsidRDefault="00A323D6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033BB062" w14:textId="62E78EE8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23EA424C" w14:textId="77777777" w:rsidR="005F0072" w:rsidRPr="001E6A10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0E4BCA8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8197EBE" w14:textId="6822F224" w:rsidR="005F0072" w:rsidRPr="00602D73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 w:rsidR="00A323D6" w:rsidRPr="00602D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vAlign w:val="center"/>
          </w:tcPr>
          <w:p w14:paraId="1520248E" w14:textId="190B4C10" w:rsidR="005F0072" w:rsidRPr="00602D73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Текущ мониторинг и проверка на място</w:t>
            </w:r>
          </w:p>
        </w:tc>
        <w:tc>
          <w:tcPr>
            <w:tcW w:w="1559" w:type="dxa"/>
            <w:vAlign w:val="center"/>
          </w:tcPr>
          <w:p w14:paraId="0D2713C9" w14:textId="16C51038" w:rsidR="005F0072" w:rsidRPr="00602D73" w:rsidRDefault="007B00D2" w:rsidP="00602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учебна 2020</w:t>
            </w:r>
            <w:r w:rsidR="005F0072" w:rsidRPr="00602D7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="005F0072" w:rsidRPr="00602D73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2F2EC257" w14:textId="63CE77D6" w:rsidR="005F0072" w:rsidRPr="00602D73" w:rsidRDefault="005F0072" w:rsidP="00602D7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брой посетени училища и ДГ</w:t>
            </w:r>
          </w:p>
        </w:tc>
        <w:tc>
          <w:tcPr>
            <w:tcW w:w="1417" w:type="dxa"/>
            <w:vAlign w:val="center"/>
          </w:tcPr>
          <w:p w14:paraId="2FE23F8D" w14:textId="5DF22915" w:rsidR="005F0072" w:rsidRPr="00602D73" w:rsidRDefault="007B00D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vAlign w:val="center"/>
          </w:tcPr>
          <w:p w14:paraId="15ACC3B1" w14:textId="473ACD38" w:rsidR="005F0072" w:rsidRPr="00602D73" w:rsidRDefault="00A323D6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072" w:rsidRPr="00602D73">
              <w:rPr>
                <w:rFonts w:ascii="Times New Roman" w:hAnsi="Times New Roman" w:cs="Times New Roman"/>
                <w:sz w:val="24"/>
                <w:szCs w:val="24"/>
              </w:rPr>
              <w:t xml:space="preserve"> ДГ</w:t>
            </w:r>
          </w:p>
        </w:tc>
        <w:tc>
          <w:tcPr>
            <w:tcW w:w="2268" w:type="dxa"/>
            <w:vAlign w:val="center"/>
          </w:tcPr>
          <w:p w14:paraId="1FDC0B02" w14:textId="1E44CF18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579F1DEC" w14:textId="77777777" w:rsidR="005F0072" w:rsidRPr="001E6A10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49CD55D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53E7C25" w14:textId="52E968BB" w:rsidR="005F0072" w:rsidRPr="00602D73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 w:rsidR="00382D05" w:rsidRPr="00602D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vAlign w:val="center"/>
          </w:tcPr>
          <w:p w14:paraId="492D3E1B" w14:textId="45FF4740" w:rsidR="005F0072" w:rsidRPr="00602D73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Изготвяне на доклад за оценка на изпълнение на дейностите и степен на постигане на очаквани резултати</w:t>
            </w:r>
          </w:p>
        </w:tc>
        <w:tc>
          <w:tcPr>
            <w:tcW w:w="1559" w:type="dxa"/>
            <w:vAlign w:val="center"/>
          </w:tcPr>
          <w:p w14:paraId="67B46128" w14:textId="6D5D2AB4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НП</w:t>
            </w:r>
          </w:p>
        </w:tc>
        <w:tc>
          <w:tcPr>
            <w:tcW w:w="1134" w:type="dxa"/>
            <w:vAlign w:val="center"/>
          </w:tcPr>
          <w:p w14:paraId="0E002316" w14:textId="2A3C2E08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брой доклади</w:t>
            </w:r>
          </w:p>
        </w:tc>
        <w:tc>
          <w:tcPr>
            <w:tcW w:w="1417" w:type="dxa"/>
            <w:vAlign w:val="center"/>
          </w:tcPr>
          <w:p w14:paraId="364EB785" w14:textId="61BEBF4C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04E32975" w14:textId="6DBDB101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9BA3391" w14:textId="606BACF1" w:rsidR="005F0072" w:rsidRPr="00602D73" w:rsidRDefault="005F0072" w:rsidP="00602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73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1758EEC9" w14:textId="77777777" w:rsidR="005F0072" w:rsidRPr="001E6A10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72F93" w:rsidRPr="00900A6B" w14:paraId="3E68007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5DA0356" w14:textId="36724015" w:rsidR="00672F93" w:rsidRPr="00900A6B" w:rsidRDefault="00672F93" w:rsidP="007D78EA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7.5.2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07BED116" w14:textId="76057C27" w:rsidR="00672F93" w:rsidRPr="00900A6B" w:rsidRDefault="00672F93" w:rsidP="00672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Иновативна детска градина</w:t>
            </w: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672F93" w:rsidRPr="00900A6B" w14:paraId="287A4B8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0D2ECE4" w14:textId="4B78E438" w:rsidR="00672F93" w:rsidRPr="009D2560" w:rsidRDefault="00672F93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7.5.2.1</w:t>
            </w:r>
          </w:p>
        </w:tc>
        <w:tc>
          <w:tcPr>
            <w:tcW w:w="5385" w:type="dxa"/>
            <w:vAlign w:val="center"/>
          </w:tcPr>
          <w:p w14:paraId="26D6ADF0" w14:textId="3FE2191A" w:rsidR="00672F93" w:rsidRPr="009D2560" w:rsidRDefault="00672F93" w:rsidP="0038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Оценяване на проектните предложения от образователни институции в областта</w:t>
            </w:r>
          </w:p>
        </w:tc>
        <w:tc>
          <w:tcPr>
            <w:tcW w:w="1559" w:type="dxa"/>
            <w:vAlign w:val="center"/>
          </w:tcPr>
          <w:p w14:paraId="14DB9221" w14:textId="5FE9D076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НП</w:t>
            </w:r>
          </w:p>
        </w:tc>
        <w:tc>
          <w:tcPr>
            <w:tcW w:w="1134" w:type="dxa"/>
            <w:vAlign w:val="center"/>
          </w:tcPr>
          <w:p w14:paraId="4681A978" w14:textId="27EF2CCA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предло-жения</w:t>
            </w:r>
            <w:proofErr w:type="spellEnd"/>
          </w:p>
        </w:tc>
        <w:tc>
          <w:tcPr>
            <w:tcW w:w="1417" w:type="dxa"/>
            <w:vAlign w:val="center"/>
          </w:tcPr>
          <w:p w14:paraId="774F443F" w14:textId="1D9606C5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съобразно броя на постъпили-те формуляри</w:t>
            </w:r>
          </w:p>
        </w:tc>
        <w:tc>
          <w:tcPr>
            <w:tcW w:w="1844" w:type="dxa"/>
            <w:vAlign w:val="center"/>
          </w:tcPr>
          <w:p w14:paraId="36FA150E" w14:textId="76EECB7E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30690C7" w14:textId="3639157A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1DED0234" w14:textId="77777777" w:rsidR="00672F93" w:rsidRPr="00900A6B" w:rsidRDefault="00672F93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93" w:rsidRPr="00900A6B" w14:paraId="3BB1B5C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306C7F2" w14:textId="17257E6D" w:rsidR="00672F93" w:rsidRPr="009D2560" w:rsidRDefault="00672F93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7.5.2.2</w:t>
            </w:r>
          </w:p>
        </w:tc>
        <w:tc>
          <w:tcPr>
            <w:tcW w:w="5385" w:type="dxa"/>
            <w:vAlign w:val="center"/>
          </w:tcPr>
          <w:p w14:paraId="16316D2D" w14:textId="51618CD4" w:rsidR="00672F93" w:rsidRPr="009D2560" w:rsidRDefault="00672F93" w:rsidP="0038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Текущ мониторинг и проверка на място</w:t>
            </w:r>
          </w:p>
        </w:tc>
        <w:tc>
          <w:tcPr>
            <w:tcW w:w="1559" w:type="dxa"/>
            <w:vAlign w:val="center"/>
          </w:tcPr>
          <w:p w14:paraId="01361E29" w14:textId="2664875F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142FB0F6" w14:textId="79A9FFA1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брой посетени училища и ДГ</w:t>
            </w:r>
          </w:p>
        </w:tc>
        <w:tc>
          <w:tcPr>
            <w:tcW w:w="1417" w:type="dxa"/>
            <w:vAlign w:val="center"/>
          </w:tcPr>
          <w:p w14:paraId="04A48B57" w14:textId="7AA1B864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3782298A" w14:textId="0DFE9FC4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2 ДГ</w:t>
            </w:r>
          </w:p>
        </w:tc>
        <w:tc>
          <w:tcPr>
            <w:tcW w:w="2268" w:type="dxa"/>
            <w:vAlign w:val="center"/>
          </w:tcPr>
          <w:p w14:paraId="17805350" w14:textId="0997371E" w:rsidR="00672F93" w:rsidRPr="009D2560" w:rsidRDefault="00672F93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3108DA76" w14:textId="77777777" w:rsidR="00672F93" w:rsidRPr="00900A6B" w:rsidRDefault="00672F93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052" w:rsidRPr="00900A6B" w14:paraId="5BE4393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96C1CEB" w14:textId="35AE9AD6" w:rsidR="00517052" w:rsidRPr="009D2560" w:rsidRDefault="0051705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7.5.2.3</w:t>
            </w:r>
          </w:p>
        </w:tc>
        <w:tc>
          <w:tcPr>
            <w:tcW w:w="5385" w:type="dxa"/>
            <w:vAlign w:val="center"/>
          </w:tcPr>
          <w:p w14:paraId="739E4E71" w14:textId="0DB6031E" w:rsidR="00517052" w:rsidRPr="009D2560" w:rsidRDefault="00517052" w:rsidP="0038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Изготвяне на доклад за оценка на изпълнение на дейностите и степен на постигане на очаквани резултати</w:t>
            </w:r>
          </w:p>
        </w:tc>
        <w:tc>
          <w:tcPr>
            <w:tcW w:w="1559" w:type="dxa"/>
            <w:vAlign w:val="center"/>
          </w:tcPr>
          <w:p w14:paraId="1B34348C" w14:textId="1AA23DD6" w:rsidR="00517052" w:rsidRPr="009D2560" w:rsidRDefault="00517052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НП</w:t>
            </w:r>
          </w:p>
        </w:tc>
        <w:tc>
          <w:tcPr>
            <w:tcW w:w="1134" w:type="dxa"/>
            <w:vAlign w:val="center"/>
          </w:tcPr>
          <w:p w14:paraId="3CD09D20" w14:textId="5D2B0D76" w:rsidR="00517052" w:rsidRPr="009D2560" w:rsidRDefault="00517052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брой доклади</w:t>
            </w:r>
          </w:p>
        </w:tc>
        <w:tc>
          <w:tcPr>
            <w:tcW w:w="1417" w:type="dxa"/>
            <w:vAlign w:val="center"/>
          </w:tcPr>
          <w:p w14:paraId="2A28AC4B" w14:textId="57B05616" w:rsidR="00517052" w:rsidRPr="009D2560" w:rsidRDefault="00517052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56680A6" w14:textId="22E36B40" w:rsidR="00517052" w:rsidRPr="009D2560" w:rsidRDefault="00517052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862647A" w14:textId="09964740" w:rsidR="00517052" w:rsidRPr="009D2560" w:rsidRDefault="00517052" w:rsidP="009D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0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71B5860B" w14:textId="77777777" w:rsidR="00517052" w:rsidRPr="00900A6B" w:rsidRDefault="0051705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3B" w:rsidRPr="00900A6B" w14:paraId="7A9BF59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E9A7F77" w14:textId="639F8A64" w:rsidR="009C543B" w:rsidRPr="00900A6B" w:rsidRDefault="009C543B" w:rsidP="007D78EA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7.5.3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4818CDCC" w14:textId="7822B9E0" w:rsidR="009C543B" w:rsidRPr="00900A6B" w:rsidRDefault="009C543B" w:rsidP="009C54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„</w:t>
            </w:r>
            <w:r w:rsidRPr="009C54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Обединени за каче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ствено предучилищно образование</w:t>
            </w:r>
            <w:r w:rsidRPr="00B10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60386B" w:rsidRPr="00900A6B" w14:paraId="343A37B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EED6649" w14:textId="70CE02BF" w:rsidR="0060386B" w:rsidRPr="00C15C99" w:rsidRDefault="0060386B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7.5.3.1</w:t>
            </w:r>
          </w:p>
        </w:tc>
        <w:tc>
          <w:tcPr>
            <w:tcW w:w="5385" w:type="dxa"/>
            <w:vAlign w:val="center"/>
          </w:tcPr>
          <w:p w14:paraId="1479B585" w14:textId="5519D749" w:rsidR="0060386B" w:rsidRPr="00C15C99" w:rsidRDefault="0060386B" w:rsidP="0038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Оценяване на проектните предложения от образователни институции в областта</w:t>
            </w:r>
          </w:p>
        </w:tc>
        <w:tc>
          <w:tcPr>
            <w:tcW w:w="1559" w:type="dxa"/>
            <w:vAlign w:val="center"/>
          </w:tcPr>
          <w:p w14:paraId="1C356F3C" w14:textId="5B64F218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НП</w:t>
            </w:r>
          </w:p>
        </w:tc>
        <w:tc>
          <w:tcPr>
            <w:tcW w:w="1134" w:type="dxa"/>
            <w:vAlign w:val="center"/>
          </w:tcPr>
          <w:p w14:paraId="48F901F3" w14:textId="4AA8761C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предло-жения</w:t>
            </w:r>
            <w:proofErr w:type="spellEnd"/>
          </w:p>
        </w:tc>
        <w:tc>
          <w:tcPr>
            <w:tcW w:w="1417" w:type="dxa"/>
            <w:vAlign w:val="center"/>
          </w:tcPr>
          <w:p w14:paraId="13CCA71D" w14:textId="3BC7DF86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съобразно броя на постъпили-те формуляри</w:t>
            </w:r>
          </w:p>
        </w:tc>
        <w:tc>
          <w:tcPr>
            <w:tcW w:w="1844" w:type="dxa"/>
            <w:vAlign w:val="center"/>
          </w:tcPr>
          <w:p w14:paraId="2D33C33A" w14:textId="4A1395B2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5D54AAF" w14:textId="364A978A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529EE168" w14:textId="77777777" w:rsidR="0060386B" w:rsidRPr="00900A6B" w:rsidRDefault="0060386B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6B" w:rsidRPr="00900A6B" w14:paraId="0499AF8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533B9C9" w14:textId="32C94A73" w:rsidR="0060386B" w:rsidRPr="00C15C99" w:rsidRDefault="0060386B" w:rsidP="006038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7.5.3.2</w:t>
            </w:r>
          </w:p>
        </w:tc>
        <w:tc>
          <w:tcPr>
            <w:tcW w:w="5385" w:type="dxa"/>
            <w:vAlign w:val="center"/>
          </w:tcPr>
          <w:p w14:paraId="2C6AF61D" w14:textId="479EA85C" w:rsidR="0060386B" w:rsidRPr="00C15C99" w:rsidRDefault="0060386B" w:rsidP="0038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Текущ мониторинг и проверка на място</w:t>
            </w:r>
          </w:p>
        </w:tc>
        <w:tc>
          <w:tcPr>
            <w:tcW w:w="1559" w:type="dxa"/>
            <w:vAlign w:val="center"/>
          </w:tcPr>
          <w:p w14:paraId="1E7082D1" w14:textId="2CADA0C6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D573BF4" w14:textId="1BFD8D1F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брой посетени училища и ДГ</w:t>
            </w:r>
          </w:p>
        </w:tc>
        <w:tc>
          <w:tcPr>
            <w:tcW w:w="1417" w:type="dxa"/>
            <w:vAlign w:val="center"/>
          </w:tcPr>
          <w:p w14:paraId="76A3EA09" w14:textId="21B21B2A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095658C7" w14:textId="7A000A40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1 ДГ</w:t>
            </w:r>
            <w:r w:rsidR="0051607A" w:rsidRPr="00C15C99">
              <w:rPr>
                <w:rFonts w:ascii="Times New Roman" w:hAnsi="Times New Roman" w:cs="Times New Roman"/>
                <w:sz w:val="24"/>
                <w:szCs w:val="24"/>
              </w:rPr>
              <w:t>/1 училище</w:t>
            </w:r>
          </w:p>
        </w:tc>
        <w:tc>
          <w:tcPr>
            <w:tcW w:w="2268" w:type="dxa"/>
            <w:vAlign w:val="center"/>
          </w:tcPr>
          <w:p w14:paraId="5098875C" w14:textId="2BEF4DBD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068DAFB0" w14:textId="77777777" w:rsidR="0060386B" w:rsidRPr="00900A6B" w:rsidRDefault="0060386B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86B" w:rsidRPr="00900A6B" w14:paraId="204D084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D076253" w14:textId="1B36D898" w:rsidR="0060386B" w:rsidRPr="00C15C99" w:rsidRDefault="0060386B" w:rsidP="006038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7.5.3.3</w:t>
            </w:r>
          </w:p>
        </w:tc>
        <w:tc>
          <w:tcPr>
            <w:tcW w:w="5385" w:type="dxa"/>
            <w:vAlign w:val="center"/>
          </w:tcPr>
          <w:p w14:paraId="5F53E543" w14:textId="32651C2A" w:rsidR="0060386B" w:rsidRPr="00C15C99" w:rsidRDefault="0060386B" w:rsidP="0038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Изготвяне на доклад за оценка на изпълнение на дейностите и степен на постигане на очаквани резултати</w:t>
            </w:r>
          </w:p>
        </w:tc>
        <w:tc>
          <w:tcPr>
            <w:tcW w:w="1559" w:type="dxa"/>
            <w:vAlign w:val="center"/>
          </w:tcPr>
          <w:p w14:paraId="308F36BF" w14:textId="6BF655AA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НП</w:t>
            </w:r>
          </w:p>
        </w:tc>
        <w:tc>
          <w:tcPr>
            <w:tcW w:w="1134" w:type="dxa"/>
            <w:vAlign w:val="center"/>
          </w:tcPr>
          <w:p w14:paraId="01341D73" w14:textId="644155DD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брой доклади</w:t>
            </w:r>
          </w:p>
        </w:tc>
        <w:tc>
          <w:tcPr>
            <w:tcW w:w="1417" w:type="dxa"/>
            <w:vAlign w:val="center"/>
          </w:tcPr>
          <w:p w14:paraId="475A7302" w14:textId="3987E9E9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3FAF056" w14:textId="2E255554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CE30C06" w14:textId="69474E81" w:rsidR="0060386B" w:rsidRPr="00C15C99" w:rsidRDefault="0060386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2D513AE4" w14:textId="77777777" w:rsidR="0060386B" w:rsidRPr="00900A6B" w:rsidRDefault="0060386B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43B" w:rsidRPr="00900A6B" w14:paraId="7A69606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7986A43" w14:textId="7350DFAF" w:rsidR="009C543B" w:rsidRPr="00C15C99" w:rsidRDefault="0060386B" w:rsidP="006038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9C543B" w:rsidRPr="00C1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F27" w:rsidRPr="00C15C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C543B" w:rsidRPr="00C15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vAlign w:val="center"/>
          </w:tcPr>
          <w:p w14:paraId="5D3169B3" w14:textId="19593C50" w:rsidR="009C543B" w:rsidRPr="00C15C99" w:rsidRDefault="009C543B" w:rsidP="0038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Информиране за възможността за участие в Националната програма за следващата 2021/2022 година</w:t>
            </w:r>
          </w:p>
        </w:tc>
        <w:tc>
          <w:tcPr>
            <w:tcW w:w="1559" w:type="dxa"/>
            <w:vAlign w:val="center"/>
          </w:tcPr>
          <w:p w14:paraId="4BB0DE4E" w14:textId="0F6B97BE" w:rsidR="009C543B" w:rsidRPr="00C15C99" w:rsidRDefault="009C543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съобразно сроковете на НП</w:t>
            </w:r>
          </w:p>
        </w:tc>
        <w:tc>
          <w:tcPr>
            <w:tcW w:w="1134" w:type="dxa"/>
            <w:vAlign w:val="center"/>
          </w:tcPr>
          <w:p w14:paraId="5B4D2DDA" w14:textId="2DA8FCDC" w:rsidR="009C543B" w:rsidRPr="00C15C99" w:rsidRDefault="009C543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брой писма</w:t>
            </w:r>
          </w:p>
        </w:tc>
        <w:tc>
          <w:tcPr>
            <w:tcW w:w="1417" w:type="dxa"/>
            <w:vAlign w:val="center"/>
          </w:tcPr>
          <w:p w14:paraId="3AE4E407" w14:textId="46F95D89" w:rsidR="009C543B" w:rsidRPr="00C15C99" w:rsidRDefault="009C543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A0CC698" w14:textId="678633E6" w:rsidR="009C543B" w:rsidRPr="00C15C99" w:rsidRDefault="009C543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72B9E31" w14:textId="2281E44F" w:rsidR="009C543B" w:rsidRPr="00C15C99" w:rsidRDefault="009C543B" w:rsidP="00C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9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proofErr w:type="spellStart"/>
            <w:r w:rsidRPr="00C15C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06" w:type="dxa"/>
          </w:tcPr>
          <w:p w14:paraId="3F60AA13" w14:textId="77777777" w:rsidR="009C543B" w:rsidRPr="00900A6B" w:rsidRDefault="009C543B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7DEDA53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E37595A" w14:textId="39B9B9C7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664B9DB2" w14:textId="1692A40B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„Обучение за ИТ кариера“</w:t>
            </w:r>
          </w:p>
        </w:tc>
      </w:tr>
      <w:tr w:rsidR="00900A6B" w:rsidRPr="00900A6B" w14:paraId="786D435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5DB0DBD" w14:textId="69C81F0D" w:rsidR="005F0072" w:rsidRPr="00140DFE" w:rsidRDefault="002B072D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FE">
              <w:rPr>
                <w:rFonts w:ascii="Times New Roman" w:hAnsi="Times New Roman" w:cs="Times New Roman"/>
                <w:b/>
                <w:sz w:val="24"/>
                <w:szCs w:val="24"/>
              </w:rPr>
              <w:t>7.6.1</w:t>
            </w:r>
          </w:p>
        </w:tc>
        <w:tc>
          <w:tcPr>
            <w:tcW w:w="5385" w:type="dxa"/>
            <w:vAlign w:val="center"/>
          </w:tcPr>
          <w:p w14:paraId="3FAAB073" w14:textId="763F1627" w:rsidR="005F0072" w:rsidRPr="00140DFE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FE">
              <w:rPr>
                <w:rFonts w:ascii="Times New Roman" w:hAnsi="Times New Roman"/>
                <w:sz w:val="24"/>
                <w:szCs w:val="24"/>
              </w:rPr>
              <w:t>Координиране на дейностите по националната програма</w:t>
            </w:r>
            <w:r w:rsidRPr="00140D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140DFE">
              <w:rPr>
                <w:rFonts w:ascii="Times New Roman" w:hAnsi="Times New Roman"/>
                <w:sz w:val="24"/>
                <w:szCs w:val="24"/>
              </w:rPr>
              <w:t xml:space="preserve"> консултиране на училищата при изпълнението им.</w:t>
            </w:r>
          </w:p>
        </w:tc>
        <w:tc>
          <w:tcPr>
            <w:tcW w:w="1559" w:type="dxa"/>
            <w:vAlign w:val="center"/>
          </w:tcPr>
          <w:p w14:paraId="12400CBD" w14:textId="34DD5EF3" w:rsidR="005F0072" w:rsidRPr="00140DFE" w:rsidRDefault="00A43064" w:rsidP="0014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FE">
              <w:rPr>
                <w:rFonts w:ascii="Times New Roman" w:hAnsi="Times New Roman" w:cs="Times New Roman"/>
                <w:sz w:val="24"/>
                <w:szCs w:val="24"/>
              </w:rPr>
              <w:t>учебна 2020/2021</w:t>
            </w:r>
            <w:r w:rsidR="005F0072" w:rsidRPr="00140DFE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3E3563C9" w14:textId="79FCD1B2" w:rsidR="005F0072" w:rsidRPr="00140DFE" w:rsidRDefault="005F0072" w:rsidP="0014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FE">
              <w:rPr>
                <w:rFonts w:ascii="Times New Roman" w:hAnsi="Times New Roman"/>
                <w:sz w:val="24"/>
                <w:szCs w:val="24"/>
              </w:rPr>
              <w:t>брой ученици</w:t>
            </w:r>
          </w:p>
        </w:tc>
        <w:tc>
          <w:tcPr>
            <w:tcW w:w="1417" w:type="dxa"/>
            <w:vAlign w:val="center"/>
          </w:tcPr>
          <w:p w14:paraId="2141E78B" w14:textId="767F6FA8" w:rsidR="005F0072" w:rsidRPr="00140DFE" w:rsidRDefault="002B072D" w:rsidP="0014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vAlign w:val="center"/>
          </w:tcPr>
          <w:p w14:paraId="785C8AF2" w14:textId="3803D5F2" w:rsidR="005F0072" w:rsidRPr="00140DFE" w:rsidRDefault="005F0072" w:rsidP="00140DFE">
            <w:pPr>
              <w:spacing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FE">
              <w:rPr>
                <w:rFonts w:ascii="Times New Roman" w:hAnsi="Times New Roman"/>
                <w:sz w:val="24"/>
                <w:szCs w:val="24"/>
              </w:rPr>
              <w:t>след информация от училищата</w:t>
            </w:r>
          </w:p>
        </w:tc>
        <w:tc>
          <w:tcPr>
            <w:tcW w:w="2268" w:type="dxa"/>
            <w:vAlign w:val="center"/>
          </w:tcPr>
          <w:p w14:paraId="114B62BF" w14:textId="0A74BCCD" w:rsidR="005F0072" w:rsidRPr="00140DFE" w:rsidRDefault="005F0072" w:rsidP="0014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FE">
              <w:rPr>
                <w:rFonts w:ascii="Times New Roman" w:hAnsi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306" w:type="dxa"/>
          </w:tcPr>
          <w:p w14:paraId="14180465" w14:textId="77777777" w:rsidR="005F0072" w:rsidRPr="00A43064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4C92D75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0C5143F" w14:textId="6995A27D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5B83063A" w14:textId="39CBEA31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„Информационни и комуникационни технологии (ИКТ) в системата на предучилищното и училищното образование“</w:t>
            </w:r>
          </w:p>
        </w:tc>
      </w:tr>
      <w:tr w:rsidR="00900A6B" w:rsidRPr="00900A6B" w14:paraId="3EE10D5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E8C1155" w14:textId="64AC9886" w:rsidR="005F0072" w:rsidRPr="00347179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7.7.1</w:t>
            </w:r>
          </w:p>
        </w:tc>
        <w:tc>
          <w:tcPr>
            <w:tcW w:w="5385" w:type="dxa"/>
            <w:vAlign w:val="center"/>
          </w:tcPr>
          <w:p w14:paraId="6E81C9B6" w14:textId="33E69B5B" w:rsidR="005F0072" w:rsidRPr="00347179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дейностите по програмата</w:t>
            </w:r>
          </w:p>
        </w:tc>
        <w:tc>
          <w:tcPr>
            <w:tcW w:w="1559" w:type="dxa"/>
            <w:vAlign w:val="center"/>
          </w:tcPr>
          <w:p w14:paraId="0424312C" w14:textId="4734177E" w:rsidR="005F0072" w:rsidRPr="00347179" w:rsidRDefault="00232794" w:rsidP="0034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учебна 2020/2021</w:t>
            </w:r>
            <w:r w:rsidR="005F0072"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7B7F2798" w14:textId="2A26E4F1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581EDE6A" w14:textId="037D1235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3476D70" w14:textId="70302463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563E2EDD" w14:textId="051DE91B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старши експерт по математика</w:t>
            </w:r>
            <w:r w:rsidR="00232794" w:rsidRPr="00347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, старши експерт по </w:t>
            </w:r>
            <w:proofErr w:type="spellStart"/>
            <w:r w:rsidR="00232794" w:rsidRPr="0034717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</w:t>
            </w:r>
            <w:proofErr w:type="spellEnd"/>
          </w:p>
        </w:tc>
        <w:tc>
          <w:tcPr>
            <w:tcW w:w="1306" w:type="dxa"/>
          </w:tcPr>
          <w:p w14:paraId="2A98B193" w14:textId="77777777" w:rsidR="005F0072" w:rsidRPr="005D3309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7568244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99FF18F" w14:textId="4C64417E" w:rsidR="005F0072" w:rsidRPr="00347179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7.7.2</w:t>
            </w:r>
          </w:p>
        </w:tc>
        <w:tc>
          <w:tcPr>
            <w:tcW w:w="5385" w:type="dxa"/>
            <w:vAlign w:val="center"/>
          </w:tcPr>
          <w:p w14:paraId="4802D098" w14:textId="71F14677" w:rsidR="005F0072" w:rsidRPr="00347179" w:rsidRDefault="003503C8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/>
            <w:r w:rsidR="005F0072" w:rsidRPr="00347179">
              <w:rPr>
                <w:rFonts w:ascii="Times New Roman" w:hAnsi="Times New Roman" w:cs="Times New Roman"/>
                <w:sz w:val="24"/>
                <w:szCs w:val="24"/>
              </w:rPr>
              <w:t>Подпомагане и насърчаване на училищата и детските градини за кандидатстване по НП „Информационни и комуникационни технологии (ИКТ) в системата на предучилищното и училищното образование”</w:t>
            </w:r>
          </w:p>
        </w:tc>
        <w:tc>
          <w:tcPr>
            <w:tcW w:w="1559" w:type="dxa"/>
            <w:vAlign w:val="center"/>
          </w:tcPr>
          <w:p w14:paraId="2C9E0146" w14:textId="4A39FF8B" w:rsidR="005F0072" w:rsidRPr="00347179" w:rsidRDefault="005F0072" w:rsidP="003471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232794" w:rsidRPr="0034717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  <w:r w:rsidRPr="0034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4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232794" w:rsidRPr="0034717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F09224C" w14:textId="77777777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75979A" w14:textId="3129AD32" w:rsidR="005F0072" w:rsidRPr="00347179" w:rsidRDefault="005F0072" w:rsidP="0034717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</w:t>
            </w: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от общия брой учи-</w:t>
            </w:r>
            <w:proofErr w:type="spellStart"/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лища</w:t>
            </w:r>
            <w:proofErr w:type="spellEnd"/>
            <w:r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 и ДГ</w:t>
            </w:r>
          </w:p>
        </w:tc>
        <w:tc>
          <w:tcPr>
            <w:tcW w:w="1417" w:type="dxa"/>
            <w:vAlign w:val="center"/>
          </w:tcPr>
          <w:p w14:paraId="1645A832" w14:textId="5694BB03" w:rsidR="005F0072" w:rsidRPr="00347179" w:rsidRDefault="002B072D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4" w:type="dxa"/>
            <w:vAlign w:val="center"/>
          </w:tcPr>
          <w:p w14:paraId="095230F4" w14:textId="76E7EF9F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268" w:type="dxa"/>
            <w:vAlign w:val="center"/>
          </w:tcPr>
          <w:p w14:paraId="312CA941" w14:textId="506B31AD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 експерт по </w:t>
            </w: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232794"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, старши експерт по </w:t>
            </w:r>
            <w:proofErr w:type="spellStart"/>
            <w:r w:rsidR="00232794" w:rsidRPr="003471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06" w:type="dxa"/>
          </w:tcPr>
          <w:p w14:paraId="1965E753" w14:textId="77777777" w:rsidR="005F0072" w:rsidRPr="005D3309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2DA4CC5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18828D7" w14:textId="3D315F6E" w:rsidR="005F0072" w:rsidRPr="00347179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7.7.3</w:t>
            </w:r>
          </w:p>
        </w:tc>
        <w:tc>
          <w:tcPr>
            <w:tcW w:w="5385" w:type="dxa"/>
            <w:vAlign w:val="center"/>
          </w:tcPr>
          <w:p w14:paraId="4F93887C" w14:textId="30E2AEC0" w:rsidR="005F0072" w:rsidRPr="00347179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Регулярни плащания за интернет свързаността на училищата на бюджетна издръжка от област Велико Търново</w:t>
            </w:r>
          </w:p>
        </w:tc>
        <w:tc>
          <w:tcPr>
            <w:tcW w:w="1559" w:type="dxa"/>
            <w:vAlign w:val="center"/>
          </w:tcPr>
          <w:p w14:paraId="40D61087" w14:textId="3B558766" w:rsidR="005F0072" w:rsidRPr="00347179" w:rsidRDefault="005F0072" w:rsidP="0034717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232794" w:rsidRPr="0034717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  <w:r w:rsidRPr="0034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47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232794" w:rsidRPr="0034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794" w:rsidRPr="0034717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9E7E8B7" w14:textId="77777777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D7B55C" w14:textId="199320EB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% при- </w:t>
            </w:r>
            <w:proofErr w:type="spellStart"/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proofErr w:type="spellEnd"/>
            <w:r w:rsidRPr="0034717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14:paraId="6E554E14" w14:textId="3EAC1F31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9A1564B" w14:textId="6C356B7F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D785862" w14:textId="5869D907" w:rsidR="005F0072" w:rsidRPr="00347179" w:rsidRDefault="005F0072" w:rsidP="0034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79">
              <w:rPr>
                <w:rFonts w:ascii="Times New Roman" w:hAnsi="Times New Roman" w:cs="Times New Roman"/>
                <w:sz w:val="24"/>
                <w:szCs w:val="24"/>
              </w:rPr>
              <w:t>главен счетоводител</w:t>
            </w:r>
          </w:p>
        </w:tc>
        <w:tc>
          <w:tcPr>
            <w:tcW w:w="1306" w:type="dxa"/>
          </w:tcPr>
          <w:p w14:paraId="2CE378FA" w14:textId="77777777" w:rsidR="005F0072" w:rsidRPr="005D3309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6A0B932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FE63F77" w14:textId="2C52690F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7.8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24910222" w14:textId="1E598F84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„Квалификация“</w:t>
            </w:r>
          </w:p>
        </w:tc>
      </w:tr>
      <w:tr w:rsidR="00BD0E8A" w:rsidRPr="00900A6B" w14:paraId="1911E16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91990AB" w14:textId="52F6BEE6" w:rsidR="00BD0E8A" w:rsidRPr="006B65AB" w:rsidRDefault="00BD0E8A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7.8.1</w:t>
            </w:r>
          </w:p>
        </w:tc>
        <w:tc>
          <w:tcPr>
            <w:tcW w:w="5385" w:type="dxa"/>
            <w:vAlign w:val="center"/>
          </w:tcPr>
          <w:p w14:paraId="4022EC2C" w14:textId="77777777" w:rsidR="00BD0E8A" w:rsidRPr="001D2508" w:rsidRDefault="00BD0E8A" w:rsidP="00A137E5">
            <w:pPr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</w:pPr>
            <w:r w:rsidRPr="001D250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>Организация на обучения на педагогически специалисти по НП „Квалификация“ 2020  и мотивиране на  педагогическите специалисти да участват в тях.</w:t>
            </w:r>
          </w:p>
          <w:p w14:paraId="44CFC4DD" w14:textId="16CB3458" w:rsidR="00BD0E8A" w:rsidRPr="001D2508" w:rsidRDefault="00BD0E8A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0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>Осъществяване на регулярна комуникация с експертите от МОН и НЦПКПС – Банкя за организиране и координация на обученията по НП.</w:t>
            </w:r>
          </w:p>
        </w:tc>
        <w:tc>
          <w:tcPr>
            <w:tcW w:w="1559" w:type="dxa"/>
            <w:vAlign w:val="center"/>
          </w:tcPr>
          <w:p w14:paraId="71C03CD5" w14:textId="1E84C57E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6EA9C74" w14:textId="087C6FB2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1810FB2" w14:textId="0356DA8A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6F43D563" w14:textId="360A8AFE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85E19DF" w14:textId="7AB6DE38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306" w:type="dxa"/>
          </w:tcPr>
          <w:p w14:paraId="6D1350DB" w14:textId="71D8E8E5" w:rsidR="00BD0E8A" w:rsidRPr="00FF75F7" w:rsidRDefault="00BD0E8A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0E8A" w:rsidRPr="00900A6B" w14:paraId="1B28F1F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B07F361" w14:textId="5F065C7D" w:rsidR="00BD0E8A" w:rsidRPr="006B65AB" w:rsidRDefault="00BD0E8A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7.8.2</w:t>
            </w:r>
          </w:p>
        </w:tc>
        <w:tc>
          <w:tcPr>
            <w:tcW w:w="5385" w:type="dxa"/>
            <w:vAlign w:val="center"/>
          </w:tcPr>
          <w:p w14:paraId="0B10C08F" w14:textId="058B4B09" w:rsidR="00BD0E8A" w:rsidRPr="001D2508" w:rsidRDefault="00BD0E8A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08">
              <w:rPr>
                <w:rFonts w:ascii="Times New Roman" w:eastAsia="Calibri" w:hAnsi="Times New Roman" w:cs="Times New Roman"/>
                <w:sz w:val="24"/>
                <w:szCs w:val="24"/>
              </w:rPr>
              <w:t>Осъществяване на писмена комуникация с дирек-тори на образователни институции - изпращане на информация за предстоящите обучения (</w:t>
            </w:r>
            <w:proofErr w:type="spellStart"/>
            <w:r w:rsidRPr="001D2508">
              <w:rPr>
                <w:rFonts w:ascii="Times New Roman" w:eastAsia="Calibri" w:hAnsi="Times New Roman" w:cs="Times New Roman"/>
                <w:sz w:val="24"/>
                <w:szCs w:val="24"/>
              </w:rPr>
              <w:t>прог</w:t>
            </w:r>
            <w:proofErr w:type="spellEnd"/>
            <w:r w:rsidRPr="001D2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-рами и графици на обученията). </w:t>
            </w:r>
            <w:r w:rsidRPr="001D250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>Подбор на обуча-</w:t>
            </w:r>
            <w:proofErr w:type="spellStart"/>
            <w:r w:rsidRPr="001D250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>еми</w:t>
            </w:r>
            <w:proofErr w:type="spellEnd"/>
            <w:r w:rsidRPr="001D250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 xml:space="preserve">, обобщаване на заявки от училищата и информиране на обучаемите за включването им в обучения </w:t>
            </w:r>
            <w:r w:rsidRPr="001D2508">
              <w:rPr>
                <w:rFonts w:ascii="Times New Roman" w:eastAsia="Calibri" w:hAnsi="Times New Roman" w:cs="Times New Roman"/>
                <w:bCs/>
                <w:i/>
                <w:kern w:val="36"/>
                <w:sz w:val="24"/>
                <w:szCs w:val="24"/>
                <w:lang w:val="ru-RU" w:eastAsia="bg-BG"/>
              </w:rPr>
              <w:t>(</w:t>
            </w:r>
            <w:r w:rsidRPr="001D2508">
              <w:rPr>
                <w:rFonts w:ascii="Times New Roman" w:eastAsia="Calibri" w:hAnsi="Times New Roman" w:cs="Times New Roman"/>
                <w:bCs/>
                <w:i/>
                <w:kern w:val="36"/>
                <w:sz w:val="24"/>
                <w:szCs w:val="24"/>
                <w:lang w:eastAsia="bg-BG"/>
              </w:rPr>
              <w:t>когато това се изисква от организаторите</w:t>
            </w:r>
            <w:r w:rsidRPr="001D2508">
              <w:rPr>
                <w:rFonts w:ascii="Times New Roman" w:eastAsia="Calibri" w:hAnsi="Times New Roman" w:cs="Times New Roman"/>
                <w:bCs/>
                <w:i/>
                <w:kern w:val="36"/>
                <w:sz w:val="24"/>
                <w:szCs w:val="24"/>
                <w:lang w:val="ru-RU" w:eastAsia="bg-BG"/>
              </w:rPr>
              <w:t>)</w:t>
            </w:r>
          </w:p>
        </w:tc>
        <w:tc>
          <w:tcPr>
            <w:tcW w:w="1559" w:type="dxa"/>
            <w:vAlign w:val="center"/>
          </w:tcPr>
          <w:p w14:paraId="1CB7EC24" w14:textId="5D25C9F7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6EAF1C6" w14:textId="54C69A01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E4A2AD3" w14:textId="4D830837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4E5997B9" w14:textId="36DF0CEF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5E1E8173" w14:textId="75497D65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 и старши експерти по предметни области</w:t>
            </w:r>
          </w:p>
        </w:tc>
        <w:tc>
          <w:tcPr>
            <w:tcW w:w="1306" w:type="dxa"/>
          </w:tcPr>
          <w:p w14:paraId="53591289" w14:textId="43AC2A19" w:rsidR="00BD0E8A" w:rsidRPr="00F05D76" w:rsidRDefault="00BD0E8A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0E8A" w:rsidRPr="00900A6B" w14:paraId="53B5127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EF92557" w14:textId="12170692" w:rsidR="00BD0E8A" w:rsidRPr="006B65AB" w:rsidRDefault="00BD0E8A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7.8.3</w:t>
            </w:r>
          </w:p>
        </w:tc>
        <w:tc>
          <w:tcPr>
            <w:tcW w:w="5385" w:type="dxa"/>
            <w:vAlign w:val="center"/>
          </w:tcPr>
          <w:p w14:paraId="282DCE10" w14:textId="77777777" w:rsidR="00BD0E8A" w:rsidRPr="001D2508" w:rsidRDefault="00BD0E8A" w:rsidP="00A137E5">
            <w:pPr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</w:pPr>
            <w:r w:rsidRPr="001D2508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>Организация и провеждане на обучения, за които РУО – Велико Търново е определено за бенефициент по НП „Квалификация“ – 2020</w:t>
            </w:r>
            <w:r w:rsidRPr="001D25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471236" w14:textId="1B34F8AC" w:rsidR="00BD0E8A" w:rsidRPr="00E0090C" w:rsidRDefault="00E0090C" w:rsidP="00E0090C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0E8A" w:rsidRPr="00E0090C">
              <w:rPr>
                <w:rFonts w:ascii="Times New Roman" w:hAnsi="Times New Roman" w:cs="Times New Roman"/>
                <w:sz w:val="24"/>
                <w:szCs w:val="24"/>
              </w:rPr>
              <w:t>16 – 18.10.2020 г. Национален форум на младите учители „Дигитализацията на образованието – новите ИКТ в училище“ с 60 участници от страната.</w:t>
            </w:r>
          </w:p>
          <w:p w14:paraId="771A5AE3" w14:textId="51DF175F" w:rsidR="00BD0E8A" w:rsidRPr="001D2508" w:rsidRDefault="00E0090C" w:rsidP="00E00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D0E8A" w:rsidRPr="001D2508">
              <w:rPr>
                <w:rFonts w:ascii="Times New Roman" w:eastAsia="Times New Roman" w:hAnsi="Times New Roman" w:cs="Times New Roman"/>
                <w:sz w:val="24"/>
                <w:szCs w:val="24"/>
              </w:rPr>
              <w:t>2 – 3.10.2020 г.– обучение за главни и старши учители „</w:t>
            </w:r>
            <w:proofErr w:type="spellStart"/>
            <w:r w:rsidR="00BD0E8A" w:rsidRPr="001D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Компетентностния</w:t>
            </w:r>
            <w:proofErr w:type="spellEnd"/>
            <w:r w:rsidR="00BD0E8A" w:rsidRPr="001D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в обучението“ с 30 участници от област Велико Търново</w:t>
            </w:r>
            <w:r w:rsidR="00BD0E8A" w:rsidRPr="001D2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91DB6F7" w14:textId="5AAC3A16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="00523D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134" w:type="dxa"/>
            <w:vAlign w:val="center"/>
          </w:tcPr>
          <w:p w14:paraId="2FEFB6C4" w14:textId="622B9424" w:rsidR="00D27945" w:rsidRPr="006B65AB" w:rsidRDefault="00523DE2" w:rsidP="00D2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0E8A" w:rsidRPr="006B65AB">
              <w:rPr>
                <w:rFonts w:ascii="Times New Roman" w:hAnsi="Times New Roman" w:cs="Times New Roman"/>
                <w:sz w:val="24"/>
                <w:szCs w:val="24"/>
              </w:rPr>
              <w:t>рой обучения</w:t>
            </w:r>
          </w:p>
          <w:p w14:paraId="14010F5B" w14:textId="7E1FA065" w:rsidR="00BD0E8A" w:rsidRPr="006B65AB" w:rsidRDefault="00BD0E8A" w:rsidP="00D27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B6BF93" w14:textId="0BB400BD" w:rsidR="00BD0E8A" w:rsidRPr="006B65AB" w:rsidRDefault="00D27945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Align w:val="center"/>
          </w:tcPr>
          <w:p w14:paraId="08E00FA5" w14:textId="1B6DA4BD" w:rsidR="00BD0E8A" w:rsidRPr="006B65AB" w:rsidRDefault="00D27945" w:rsidP="00D2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6C4EAFC" w14:textId="169EC71E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КПС, експерти от отдел АПФСИО</w:t>
            </w:r>
          </w:p>
        </w:tc>
        <w:tc>
          <w:tcPr>
            <w:tcW w:w="1306" w:type="dxa"/>
          </w:tcPr>
          <w:p w14:paraId="1B77884F" w14:textId="3ED7D035" w:rsidR="00BD0E8A" w:rsidRPr="00FF75F7" w:rsidRDefault="00BD0E8A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0E8A" w:rsidRPr="00900A6B" w14:paraId="49BD0E6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A397BB5" w14:textId="1863DCBE" w:rsidR="00BD0E8A" w:rsidRPr="006B65AB" w:rsidRDefault="00BD0E8A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7.8.4</w:t>
            </w:r>
          </w:p>
        </w:tc>
        <w:tc>
          <w:tcPr>
            <w:tcW w:w="5385" w:type="dxa"/>
            <w:vAlign w:val="center"/>
          </w:tcPr>
          <w:p w14:paraId="5A4B7C02" w14:textId="4F2ADE77" w:rsidR="00BD0E8A" w:rsidRPr="00BD0E8A" w:rsidRDefault="00BD0E8A" w:rsidP="00534C5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12E8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 xml:space="preserve">Осъществяване на </w:t>
            </w:r>
            <w:r w:rsidR="00534C57" w:rsidRPr="00712E8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 xml:space="preserve">мониторинг </w:t>
            </w:r>
            <w:r w:rsidR="000131DE" w:rsidRPr="00712E8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>на проведените обу</w:t>
            </w:r>
            <w:r w:rsidRPr="00712E8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eastAsia="bg-BG"/>
              </w:rPr>
              <w:t>чения по НП „Квалификация“ 2020 на територията на област Велико Търново.</w:t>
            </w:r>
          </w:p>
        </w:tc>
        <w:tc>
          <w:tcPr>
            <w:tcW w:w="1559" w:type="dxa"/>
            <w:vAlign w:val="center"/>
          </w:tcPr>
          <w:p w14:paraId="1CE14DD8" w14:textId="67D14EF3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="004018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6B6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134" w:type="dxa"/>
            <w:vAlign w:val="center"/>
          </w:tcPr>
          <w:p w14:paraId="0A740747" w14:textId="5C9ED04F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047DDED" w14:textId="4083E0B8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00198A3E" w14:textId="1E50BF0C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ED92863" w14:textId="1ABDFEC9" w:rsidR="00BD0E8A" w:rsidRPr="006B65AB" w:rsidRDefault="00BD0E8A" w:rsidP="006B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AB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306" w:type="dxa"/>
          </w:tcPr>
          <w:p w14:paraId="1BEF6331" w14:textId="785B53E6" w:rsidR="00BD0E8A" w:rsidRPr="00CA5808" w:rsidRDefault="00BD0E8A" w:rsidP="00F224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00A6B" w:rsidRPr="00900A6B" w14:paraId="473E3A6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E006828" w14:textId="70952855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7.9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68C0CB25" w14:textId="3ADD2889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„Заедно за всяко дете“</w:t>
            </w:r>
          </w:p>
        </w:tc>
      </w:tr>
      <w:tr w:rsidR="00900A6B" w:rsidRPr="00900A6B" w14:paraId="67AF15D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7F2488C" w14:textId="71466B7D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7.9.1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633AF3FD" w14:textId="3DC5650F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1 „Подпомагане на екипите за обхват“</w:t>
            </w:r>
          </w:p>
        </w:tc>
      </w:tr>
      <w:tr w:rsidR="00900A6B" w:rsidRPr="00900A6B" w14:paraId="1817C5E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64541AD" w14:textId="42F594DD" w:rsidR="005F0072" w:rsidRPr="00554C40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7.9.1.1</w:t>
            </w:r>
          </w:p>
        </w:tc>
        <w:tc>
          <w:tcPr>
            <w:tcW w:w="5385" w:type="dxa"/>
            <w:vAlign w:val="center"/>
          </w:tcPr>
          <w:p w14:paraId="29F5456B" w14:textId="05E42D2E" w:rsidR="005F0072" w:rsidRPr="00554C40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Финансово обезпечаване на разходите по изпълнение на дейността - съгласно условията на НП</w:t>
            </w:r>
          </w:p>
        </w:tc>
        <w:tc>
          <w:tcPr>
            <w:tcW w:w="1559" w:type="dxa"/>
            <w:vAlign w:val="center"/>
          </w:tcPr>
          <w:p w14:paraId="4174DCDB" w14:textId="13FD842A" w:rsidR="005F0072" w:rsidRPr="00554C40" w:rsidRDefault="00EA321B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044248" w:rsidRPr="00554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  <w:r w:rsidR="005F0072" w:rsidRPr="00554C40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46306096" w14:textId="77777777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A63C" w14:textId="48F63A8D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93107D2" w14:textId="77777777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1C20" w14:textId="5905B989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74F2A04F" w14:textId="4BABAA17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100 % от одобрените разходи за дейността</w:t>
            </w:r>
          </w:p>
        </w:tc>
        <w:tc>
          <w:tcPr>
            <w:tcW w:w="2268" w:type="dxa"/>
            <w:vAlign w:val="center"/>
          </w:tcPr>
          <w:p w14:paraId="1AFCE8BE" w14:textId="2686BA97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НО АПФСИО, гла</w:t>
            </w:r>
            <w:r w:rsidR="00BF2A0A" w:rsidRPr="00554C40">
              <w:rPr>
                <w:rFonts w:ascii="Times New Roman" w:hAnsi="Times New Roman" w:cs="Times New Roman"/>
                <w:sz w:val="24"/>
                <w:szCs w:val="24"/>
              </w:rPr>
              <w:t>вен счетоводител</w:t>
            </w:r>
          </w:p>
        </w:tc>
        <w:tc>
          <w:tcPr>
            <w:tcW w:w="1306" w:type="dxa"/>
          </w:tcPr>
          <w:p w14:paraId="73798608" w14:textId="77777777" w:rsidR="005F0072" w:rsidRPr="0065519B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03D7C28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FBA97F9" w14:textId="625CB873" w:rsidR="005F0072" w:rsidRPr="00554C40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7.9.1.2</w:t>
            </w:r>
          </w:p>
        </w:tc>
        <w:tc>
          <w:tcPr>
            <w:tcW w:w="5385" w:type="dxa"/>
            <w:vAlign w:val="center"/>
          </w:tcPr>
          <w:p w14:paraId="1465278B" w14:textId="306F5B4F" w:rsidR="005F0072" w:rsidRPr="00554C40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 xml:space="preserve">Организиране и провеждане на </w:t>
            </w:r>
            <w:proofErr w:type="spellStart"/>
            <w:r w:rsidRPr="00554C40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междуинституцио</w:t>
            </w:r>
            <w:proofErr w:type="spellEnd"/>
            <w:r w:rsidRPr="00554C40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54C40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нални</w:t>
            </w:r>
            <w:proofErr w:type="spellEnd"/>
            <w:r w:rsidRPr="00554C40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 xml:space="preserve"> срещи на областно и/или общинско ниво</w:t>
            </w:r>
          </w:p>
        </w:tc>
        <w:tc>
          <w:tcPr>
            <w:tcW w:w="1559" w:type="dxa"/>
            <w:vAlign w:val="center"/>
          </w:tcPr>
          <w:p w14:paraId="07AAAB2F" w14:textId="7FC3F2BB" w:rsidR="005F0072" w:rsidRPr="00554C40" w:rsidRDefault="00EA321B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044248" w:rsidRPr="00554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/2021 година</w:t>
            </w:r>
          </w:p>
        </w:tc>
        <w:tc>
          <w:tcPr>
            <w:tcW w:w="1134" w:type="dxa"/>
            <w:vAlign w:val="center"/>
          </w:tcPr>
          <w:p w14:paraId="3975D994" w14:textId="298AD037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417" w:type="dxa"/>
            <w:vAlign w:val="center"/>
          </w:tcPr>
          <w:p w14:paraId="7928E2BF" w14:textId="0B3AD283" w:rsidR="005F0072" w:rsidRPr="00554C40" w:rsidRDefault="00293C7B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14:paraId="308FAD61" w14:textId="08694C4A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7ED9D5B" w14:textId="73C3E1B6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12FB1C9C" w14:textId="21BA8E4B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НО АПФСИО</w:t>
            </w:r>
          </w:p>
        </w:tc>
        <w:tc>
          <w:tcPr>
            <w:tcW w:w="1306" w:type="dxa"/>
          </w:tcPr>
          <w:p w14:paraId="46855341" w14:textId="77777777" w:rsidR="005F0072" w:rsidRPr="0065519B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2A97EEF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80EA6FD" w14:textId="1A1D0FA3" w:rsidR="005F0072" w:rsidRPr="00554C40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7.9.1.3</w:t>
            </w:r>
          </w:p>
        </w:tc>
        <w:tc>
          <w:tcPr>
            <w:tcW w:w="5385" w:type="dxa"/>
            <w:vAlign w:val="center"/>
          </w:tcPr>
          <w:p w14:paraId="1529216A" w14:textId="0C55998B" w:rsidR="005F0072" w:rsidRPr="00554C40" w:rsidRDefault="005F0072" w:rsidP="00D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Изготвяне и разпространяване на информационни материали, подпомагащи работата на екипите и финансово осигуряване на процеса</w:t>
            </w:r>
          </w:p>
        </w:tc>
        <w:tc>
          <w:tcPr>
            <w:tcW w:w="1559" w:type="dxa"/>
            <w:vAlign w:val="center"/>
          </w:tcPr>
          <w:p w14:paraId="65F38964" w14:textId="1B43E7F9" w:rsidR="005F0072" w:rsidRPr="00554C40" w:rsidRDefault="00EA321B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учебна 202</w:t>
            </w:r>
            <w:r w:rsidR="00044248" w:rsidRPr="00554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/2021 година</w:t>
            </w:r>
          </w:p>
        </w:tc>
        <w:tc>
          <w:tcPr>
            <w:tcW w:w="1134" w:type="dxa"/>
            <w:vAlign w:val="center"/>
          </w:tcPr>
          <w:p w14:paraId="4AEAAFC6" w14:textId="2A2BD9C2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8660EBB" w14:textId="05AC7D60" w:rsidR="005F0072" w:rsidRPr="00554C40" w:rsidRDefault="00BF2A0A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4" w:type="dxa"/>
            <w:vAlign w:val="center"/>
          </w:tcPr>
          <w:p w14:paraId="6E4FE091" w14:textId="12CD8B52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100 % от планираните разходи за дейността</w:t>
            </w:r>
          </w:p>
        </w:tc>
        <w:tc>
          <w:tcPr>
            <w:tcW w:w="2268" w:type="dxa"/>
            <w:vAlign w:val="center"/>
          </w:tcPr>
          <w:p w14:paraId="09670334" w14:textId="3BF4B0F0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НО АПФСИО, гла</w:t>
            </w:r>
            <w:r w:rsidR="00BF2A0A" w:rsidRPr="00554C40">
              <w:rPr>
                <w:rFonts w:ascii="Times New Roman" w:hAnsi="Times New Roman" w:cs="Times New Roman"/>
                <w:sz w:val="24"/>
                <w:szCs w:val="24"/>
              </w:rPr>
              <w:t>вен счетоводител</w:t>
            </w:r>
          </w:p>
        </w:tc>
        <w:tc>
          <w:tcPr>
            <w:tcW w:w="1306" w:type="dxa"/>
          </w:tcPr>
          <w:p w14:paraId="4FF2A45A" w14:textId="77777777" w:rsidR="005F0072" w:rsidRPr="0065519B" w:rsidRDefault="005F0072" w:rsidP="00F2247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0A6B" w:rsidRPr="00900A6B" w14:paraId="3358EB3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01FA49B" w14:textId="35969D16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7.9.2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6F5F3A9F" w14:textId="055C48CE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модул 2 „Добри практики за взаимодействие с родителите на институциите от предучилищното и училищното образование“</w:t>
            </w:r>
          </w:p>
        </w:tc>
      </w:tr>
      <w:tr w:rsidR="00900A6B" w:rsidRPr="00900A6B" w14:paraId="61E0346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965155C" w14:textId="42F0234B" w:rsidR="005F0072" w:rsidRPr="00554C40" w:rsidRDefault="008000D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7.9.2.1</w:t>
            </w:r>
          </w:p>
        </w:tc>
        <w:tc>
          <w:tcPr>
            <w:tcW w:w="5385" w:type="dxa"/>
            <w:vAlign w:val="center"/>
          </w:tcPr>
          <w:p w14:paraId="45F1350D" w14:textId="63FE4530" w:rsidR="005F0072" w:rsidRPr="00554C40" w:rsidRDefault="005F0072" w:rsidP="00AF2EA7">
            <w:pPr>
              <w:jc w:val="both"/>
              <w:rPr>
                <w:rFonts w:cs="Helvetica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Информиране на държавните и общински училища и детски градини за срокове и дейности по модула.</w:t>
            </w:r>
          </w:p>
        </w:tc>
        <w:tc>
          <w:tcPr>
            <w:tcW w:w="1559" w:type="dxa"/>
            <w:vAlign w:val="center"/>
          </w:tcPr>
          <w:p w14:paraId="518D0A44" w14:textId="1726EE7C" w:rsidR="005F0072" w:rsidRPr="00554C40" w:rsidRDefault="00EA321B" w:rsidP="0055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учебна 202</w:t>
            </w:r>
            <w:r w:rsidR="00044248" w:rsidRPr="00554C40">
              <w:rPr>
                <w:rFonts w:ascii="Times New Roman" w:hAnsi="Times New Roman"/>
                <w:sz w:val="24"/>
                <w:szCs w:val="24"/>
              </w:rPr>
              <w:t>0</w:t>
            </w:r>
            <w:r w:rsidRPr="00554C40">
              <w:rPr>
                <w:rFonts w:ascii="Times New Roman" w:hAnsi="Times New Roman"/>
                <w:sz w:val="24"/>
                <w:szCs w:val="24"/>
              </w:rPr>
              <w:t>/2021 година</w:t>
            </w:r>
          </w:p>
        </w:tc>
        <w:tc>
          <w:tcPr>
            <w:tcW w:w="1134" w:type="dxa"/>
            <w:vAlign w:val="center"/>
          </w:tcPr>
          <w:p w14:paraId="2ACFA4AD" w14:textId="1DA5EE1E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AED4FBE" w14:textId="6405BC35" w:rsidR="005F0072" w:rsidRPr="00554C40" w:rsidRDefault="0043147E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7D19367D" w14:textId="4279D890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100% от държавните и общински училища и детски градини</w:t>
            </w:r>
          </w:p>
        </w:tc>
        <w:tc>
          <w:tcPr>
            <w:tcW w:w="2268" w:type="dxa"/>
            <w:vAlign w:val="center"/>
          </w:tcPr>
          <w:p w14:paraId="5775EEEB" w14:textId="77777777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НО АПФСИО, главен счетоводител,</w:t>
            </w:r>
          </w:p>
          <w:p w14:paraId="4B4C4D06" w14:textId="625B88B5" w:rsidR="005F0072" w:rsidRPr="00554C40" w:rsidRDefault="005F0072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старши юрисконсулт</w:t>
            </w:r>
          </w:p>
        </w:tc>
        <w:tc>
          <w:tcPr>
            <w:tcW w:w="1306" w:type="dxa"/>
          </w:tcPr>
          <w:p w14:paraId="4933C382" w14:textId="77777777" w:rsidR="005F0072" w:rsidRPr="00EA321B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6AB87F1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856B9B5" w14:textId="1186C5D9" w:rsidR="008000DC" w:rsidRPr="00554C40" w:rsidRDefault="008000DC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7.9.2.2</w:t>
            </w:r>
          </w:p>
        </w:tc>
        <w:tc>
          <w:tcPr>
            <w:tcW w:w="5385" w:type="dxa"/>
            <w:vAlign w:val="center"/>
          </w:tcPr>
          <w:p w14:paraId="721F17E3" w14:textId="47BE48AD" w:rsidR="008000DC" w:rsidRPr="00554C40" w:rsidRDefault="008000DC" w:rsidP="00AF2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Популяризиране на добрите практики в училища</w:t>
            </w:r>
            <w:r w:rsidR="0043147E" w:rsidRPr="00554C40">
              <w:rPr>
                <w:rFonts w:ascii="Times New Roman" w:hAnsi="Times New Roman"/>
                <w:sz w:val="24"/>
                <w:szCs w:val="24"/>
              </w:rPr>
              <w:t>та чрез сайта РУО</w:t>
            </w:r>
          </w:p>
        </w:tc>
        <w:tc>
          <w:tcPr>
            <w:tcW w:w="1559" w:type="dxa"/>
            <w:vAlign w:val="center"/>
          </w:tcPr>
          <w:p w14:paraId="2DE45614" w14:textId="4B97D946" w:rsidR="008000DC" w:rsidRPr="00554C40" w:rsidRDefault="00EA321B" w:rsidP="00554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учебна 202</w:t>
            </w:r>
            <w:r w:rsidR="00044248" w:rsidRPr="00554C40">
              <w:rPr>
                <w:rFonts w:ascii="Times New Roman" w:hAnsi="Times New Roman"/>
                <w:sz w:val="24"/>
                <w:szCs w:val="24"/>
              </w:rPr>
              <w:t>0</w:t>
            </w:r>
            <w:r w:rsidRPr="00554C40">
              <w:rPr>
                <w:rFonts w:ascii="Times New Roman" w:hAnsi="Times New Roman"/>
                <w:sz w:val="24"/>
                <w:szCs w:val="24"/>
              </w:rPr>
              <w:t>/2021 година</w:t>
            </w:r>
          </w:p>
        </w:tc>
        <w:tc>
          <w:tcPr>
            <w:tcW w:w="1134" w:type="dxa"/>
            <w:vAlign w:val="center"/>
          </w:tcPr>
          <w:p w14:paraId="2BC7056C" w14:textId="5588AE5F" w:rsidR="008000DC" w:rsidRPr="00554C40" w:rsidRDefault="0043147E" w:rsidP="00554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Брой публикации</w:t>
            </w:r>
          </w:p>
        </w:tc>
        <w:tc>
          <w:tcPr>
            <w:tcW w:w="1417" w:type="dxa"/>
            <w:vAlign w:val="center"/>
          </w:tcPr>
          <w:p w14:paraId="0D27D701" w14:textId="69F6DF40" w:rsidR="008000DC" w:rsidRPr="00554C40" w:rsidRDefault="0043147E" w:rsidP="00554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C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4C7001E0" w14:textId="37F6F1F6" w:rsidR="008000DC" w:rsidRPr="00554C40" w:rsidRDefault="0043147E" w:rsidP="00554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C40">
              <w:rPr>
                <w:rFonts w:ascii="Times New Roman" w:hAnsi="Times New Roman"/>
                <w:sz w:val="24"/>
                <w:szCs w:val="24"/>
              </w:rPr>
              <w:t>сългасно</w:t>
            </w:r>
            <w:proofErr w:type="spellEnd"/>
            <w:r w:rsidRPr="00554C40">
              <w:rPr>
                <w:rFonts w:ascii="Times New Roman" w:hAnsi="Times New Roman"/>
                <w:sz w:val="24"/>
                <w:szCs w:val="24"/>
              </w:rPr>
              <w:t xml:space="preserve"> предоставените от училища и ДГ добри практики</w:t>
            </w:r>
          </w:p>
        </w:tc>
        <w:tc>
          <w:tcPr>
            <w:tcW w:w="2268" w:type="dxa"/>
            <w:vAlign w:val="center"/>
          </w:tcPr>
          <w:p w14:paraId="0004D747" w14:textId="24123A3A" w:rsidR="008000DC" w:rsidRPr="00554C40" w:rsidRDefault="008000DC" w:rsidP="0055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0">
              <w:rPr>
                <w:rFonts w:ascii="Times New Roman" w:hAnsi="Times New Roman" w:cs="Times New Roman"/>
                <w:sz w:val="24"/>
                <w:szCs w:val="24"/>
              </w:rPr>
              <w:t>НО АПФСИО, НО</w:t>
            </w:r>
            <w:r w:rsidR="00190449" w:rsidRPr="00554C40">
              <w:rPr>
                <w:rFonts w:ascii="Times New Roman" w:hAnsi="Times New Roman" w:cs="Times New Roman"/>
                <w:sz w:val="24"/>
                <w:szCs w:val="24"/>
              </w:rPr>
              <w:t xml:space="preserve"> ОМДК</w:t>
            </w:r>
          </w:p>
        </w:tc>
        <w:tc>
          <w:tcPr>
            <w:tcW w:w="1306" w:type="dxa"/>
          </w:tcPr>
          <w:p w14:paraId="54C37DA8" w14:textId="77777777" w:rsidR="008000DC" w:rsidRPr="00EA321B" w:rsidRDefault="008000DC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2C01519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A4CA013" w14:textId="42E5A648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0C6223BA" w14:textId="7C69C351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„Оптимизиране на вътрешната структура на персонала“</w:t>
            </w:r>
          </w:p>
        </w:tc>
      </w:tr>
      <w:tr w:rsidR="00900A6B" w:rsidRPr="00900A6B" w14:paraId="518CEBE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F5FB3C3" w14:textId="222C6128" w:rsidR="005F0072" w:rsidRPr="00F81BAA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7.10.1</w:t>
            </w:r>
          </w:p>
        </w:tc>
        <w:tc>
          <w:tcPr>
            <w:tcW w:w="5385" w:type="dxa"/>
            <w:vAlign w:val="center"/>
          </w:tcPr>
          <w:p w14:paraId="357FF185" w14:textId="1CF662E5" w:rsidR="005F0072" w:rsidRPr="00F81BAA" w:rsidRDefault="005F0072" w:rsidP="00AF2EA7">
            <w:pPr>
              <w:rPr>
                <w:rFonts w:cs="Helvetica"/>
              </w:rPr>
            </w:pPr>
            <w:r w:rsidRPr="00F81BA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Информиране на училищата за срокове и дейности по програмата. Обобщаване на информации и доклади по програмата</w:t>
            </w:r>
          </w:p>
        </w:tc>
        <w:tc>
          <w:tcPr>
            <w:tcW w:w="1559" w:type="dxa"/>
            <w:vAlign w:val="center"/>
          </w:tcPr>
          <w:p w14:paraId="08613F35" w14:textId="333CBE5D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съгласно графика на НП</w:t>
            </w:r>
          </w:p>
        </w:tc>
        <w:tc>
          <w:tcPr>
            <w:tcW w:w="1134" w:type="dxa"/>
            <w:vAlign w:val="center"/>
          </w:tcPr>
          <w:p w14:paraId="15C27719" w14:textId="3C5FC117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05FBF50" w14:textId="407F57E3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543B59F8" w14:textId="2EE12F97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100% от обра-</w:t>
            </w:r>
            <w:proofErr w:type="spellStart"/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зователните</w:t>
            </w:r>
            <w:proofErr w:type="spellEnd"/>
            <w:r w:rsidRPr="00F81BAA">
              <w:rPr>
                <w:rFonts w:ascii="Times New Roman" w:hAnsi="Times New Roman" w:cs="Times New Roman"/>
                <w:sz w:val="24"/>
                <w:szCs w:val="24"/>
              </w:rPr>
              <w:t xml:space="preserve"> институции към МОН</w:t>
            </w:r>
          </w:p>
        </w:tc>
        <w:tc>
          <w:tcPr>
            <w:tcW w:w="2268" w:type="dxa"/>
            <w:vAlign w:val="center"/>
          </w:tcPr>
          <w:p w14:paraId="03F76D3E" w14:textId="7F4C8263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НО АПФСИО, главен счетоводител</w:t>
            </w:r>
          </w:p>
        </w:tc>
        <w:tc>
          <w:tcPr>
            <w:tcW w:w="1306" w:type="dxa"/>
          </w:tcPr>
          <w:p w14:paraId="46269773" w14:textId="77777777" w:rsidR="005F0072" w:rsidRPr="00244E57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10C2EC4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E37BBAD" w14:textId="1B97F00F" w:rsidR="005F0072" w:rsidRPr="00F81BAA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7.10.2</w:t>
            </w:r>
          </w:p>
        </w:tc>
        <w:tc>
          <w:tcPr>
            <w:tcW w:w="5385" w:type="dxa"/>
            <w:vAlign w:val="center"/>
          </w:tcPr>
          <w:p w14:paraId="7B27A87F" w14:textId="79D0E97D" w:rsidR="005F0072" w:rsidRPr="00D27945" w:rsidRDefault="003E2C7D" w:rsidP="00D27945">
            <w:pPr>
              <w:tabs>
                <w:tab w:val="left" w:pos="376"/>
              </w:tabs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F81BAA">
              <w:rPr>
                <w:rFonts w:ascii="Times New Roman" w:hAnsi="Times New Roman"/>
                <w:sz w:val="24"/>
                <w:szCs w:val="24"/>
              </w:rPr>
              <w:t>Контрол на получените и изплатени средства за обезщетения по КТ от държавните образователни институции при прекратяване на трудо</w:t>
            </w:r>
            <w:r w:rsidR="00D27945">
              <w:rPr>
                <w:rFonts w:ascii="Times New Roman" w:hAnsi="Times New Roman"/>
                <w:sz w:val="24"/>
                <w:szCs w:val="24"/>
              </w:rPr>
              <w:t>ви правоотношения с персонала.</w:t>
            </w:r>
          </w:p>
        </w:tc>
        <w:tc>
          <w:tcPr>
            <w:tcW w:w="1559" w:type="dxa"/>
            <w:vAlign w:val="center"/>
          </w:tcPr>
          <w:p w14:paraId="74AFB043" w14:textId="277B87DE" w:rsidR="003E2C7D" w:rsidRPr="00F81BAA" w:rsidRDefault="00FF081F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="003E2C7D" w:rsidRPr="00F81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="003E2C7D" w:rsidRPr="00F81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B78095F" w14:textId="5E155D78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0C574F" w14:textId="024990C8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F7E2459" w14:textId="09CF6501" w:rsidR="005F0072" w:rsidRPr="00F81BAA" w:rsidRDefault="003E2C7D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25456272" w14:textId="7D8811DC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71DE697B" w14:textId="2A1DAFF2" w:rsidR="005F0072" w:rsidRPr="00F81BAA" w:rsidRDefault="005F0072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НО АПФСИО, главен счетоводител, старши юрисконсулт</w:t>
            </w:r>
          </w:p>
        </w:tc>
        <w:tc>
          <w:tcPr>
            <w:tcW w:w="1306" w:type="dxa"/>
          </w:tcPr>
          <w:p w14:paraId="7C818B1E" w14:textId="77777777" w:rsidR="005F0072" w:rsidRPr="00244E57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3E2C7D" w:rsidRPr="00900A6B" w14:paraId="16F1796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552CA8A" w14:textId="1F77B6EF" w:rsidR="003E2C7D" w:rsidRPr="00F81BAA" w:rsidRDefault="003E2C7D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7.10.3</w:t>
            </w:r>
          </w:p>
        </w:tc>
        <w:tc>
          <w:tcPr>
            <w:tcW w:w="5385" w:type="dxa"/>
            <w:vAlign w:val="center"/>
          </w:tcPr>
          <w:p w14:paraId="5430D24B" w14:textId="6461CB47" w:rsidR="003E2C7D" w:rsidRPr="00F81BAA" w:rsidRDefault="003E2C7D" w:rsidP="00AF2E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</w:pPr>
            <w:r w:rsidRPr="00F81BAA">
              <w:rPr>
                <w:rFonts w:ascii="Times New Roman" w:hAnsi="Times New Roman"/>
                <w:sz w:val="24"/>
                <w:szCs w:val="24"/>
              </w:rPr>
              <w:t>Контрол за възстановяване на дължимите суми от общинските училища, детски градини и ученически общежития по бюджетите на първостепенните им разпоредители.</w:t>
            </w:r>
          </w:p>
        </w:tc>
        <w:tc>
          <w:tcPr>
            <w:tcW w:w="1559" w:type="dxa"/>
            <w:vAlign w:val="center"/>
          </w:tcPr>
          <w:p w14:paraId="70006FFE" w14:textId="3B8CD9A8" w:rsidR="003E2C7D" w:rsidRPr="00F81BAA" w:rsidRDefault="00FF081F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2C7D" w:rsidRPr="00F81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5BD560ED" w14:textId="72B4495B" w:rsidR="003E2C7D" w:rsidRPr="00F81BAA" w:rsidRDefault="003E2C7D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3F45577" w14:textId="096F2B90" w:rsidR="003E2C7D" w:rsidRPr="00F81BAA" w:rsidRDefault="003E2C7D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4EDE0EEF" w14:textId="77777777" w:rsidR="00C37C14" w:rsidRPr="00F81BAA" w:rsidRDefault="00C37C14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F8940" w14:textId="02A07B3C" w:rsidR="003E2C7D" w:rsidRPr="00F81BAA" w:rsidRDefault="003E2C7D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AC13FFC" w14:textId="1BEEB38B" w:rsidR="003E2C7D" w:rsidRPr="00F81BAA" w:rsidRDefault="003E2C7D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НО АПФСИО, главен счетоводител, старши юрисконсулт</w:t>
            </w:r>
          </w:p>
        </w:tc>
        <w:tc>
          <w:tcPr>
            <w:tcW w:w="1306" w:type="dxa"/>
          </w:tcPr>
          <w:p w14:paraId="32C05108" w14:textId="77777777" w:rsidR="003E2C7D" w:rsidRPr="00244E57" w:rsidRDefault="003E2C7D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C37C14" w:rsidRPr="00900A6B" w14:paraId="7240152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07A3090" w14:textId="6E4341AB" w:rsidR="00C37C14" w:rsidRPr="00F81BAA" w:rsidRDefault="00C37C14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7.10.4</w:t>
            </w:r>
          </w:p>
        </w:tc>
        <w:tc>
          <w:tcPr>
            <w:tcW w:w="5385" w:type="dxa"/>
            <w:vAlign w:val="center"/>
          </w:tcPr>
          <w:p w14:paraId="0AA5CA26" w14:textId="650BCFBA" w:rsidR="00C37C14" w:rsidRPr="00F81BAA" w:rsidRDefault="00C37C14" w:rsidP="00AF2E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</w:pPr>
            <w:r w:rsidRPr="00F81BA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 xml:space="preserve">Мониторинг за изразходените средства, предоставени при закриване или преобразуване на образователни институции </w:t>
            </w:r>
          </w:p>
        </w:tc>
        <w:tc>
          <w:tcPr>
            <w:tcW w:w="1559" w:type="dxa"/>
            <w:vAlign w:val="center"/>
          </w:tcPr>
          <w:p w14:paraId="1548D25F" w14:textId="3F9E09D6" w:rsidR="00C37C14" w:rsidRPr="00F81BAA" w:rsidRDefault="00C37C14" w:rsidP="00FF0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F081F">
              <w:rPr>
                <w:rFonts w:ascii="Times New Roman" w:hAnsi="Times New Roman" w:cs="Times New Roman"/>
                <w:sz w:val="24"/>
                <w:szCs w:val="24"/>
              </w:rPr>
              <w:t xml:space="preserve">о края на </w:t>
            </w:r>
            <w:r w:rsidR="00FF0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F0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25BB53B1" w14:textId="5FF25829" w:rsidR="00C37C14" w:rsidRPr="00F81BAA" w:rsidRDefault="00C37C14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E86643A" w14:textId="7DD0D090" w:rsidR="00C37C14" w:rsidRPr="00F81BAA" w:rsidRDefault="00C37C14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24BFBE05" w14:textId="61A46AB0" w:rsidR="00C37C14" w:rsidRPr="00F81BAA" w:rsidRDefault="00C37C14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AE97B17" w14:textId="35FC3D9B" w:rsidR="00C37C14" w:rsidRPr="00F81BAA" w:rsidRDefault="00C37C14" w:rsidP="00F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AA">
              <w:rPr>
                <w:rFonts w:ascii="Times New Roman" w:hAnsi="Times New Roman" w:cs="Times New Roman"/>
                <w:sz w:val="24"/>
                <w:szCs w:val="24"/>
              </w:rPr>
              <w:t>НО АПФСИО, главен счетоводител, старши юрисконсулт</w:t>
            </w:r>
          </w:p>
        </w:tc>
        <w:tc>
          <w:tcPr>
            <w:tcW w:w="1306" w:type="dxa"/>
          </w:tcPr>
          <w:p w14:paraId="1A2400D1" w14:textId="77777777" w:rsidR="00C37C14" w:rsidRPr="00244E57" w:rsidRDefault="00C37C14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63B4D6D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4FFE222" w14:textId="6EBCA229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7.11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7F365DAE" w14:textId="5CA0848F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„Създаване на достъпна архитектурна среда и сигурност в училище“</w:t>
            </w:r>
          </w:p>
        </w:tc>
      </w:tr>
      <w:tr w:rsidR="00900A6B" w:rsidRPr="00900A6B" w14:paraId="2538C96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60A26A4" w14:textId="55A5E1CD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Cs/>
                <w:sz w:val="24"/>
                <w:szCs w:val="24"/>
              </w:rPr>
              <w:t>7.11.1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0388768E" w14:textId="5A71DECD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Cs/>
                <w:sz w:val="24"/>
                <w:szCs w:val="24"/>
              </w:rPr>
              <w:t>модул I „Създаване на достъпна архитектурна среда“</w:t>
            </w:r>
          </w:p>
        </w:tc>
      </w:tr>
      <w:tr w:rsidR="00900A6B" w:rsidRPr="00900A6B" w14:paraId="3CE0319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7E98E4B" w14:textId="715EC8A5" w:rsidR="005F0072" w:rsidRPr="001E2FA4" w:rsidRDefault="001B4C07" w:rsidP="00900A6B">
            <w:pPr>
              <w:ind w:left="-105" w:right="-1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FA4">
              <w:rPr>
                <w:rFonts w:ascii="Times New Roman" w:hAnsi="Times New Roman" w:cs="Times New Roman"/>
                <w:bCs/>
                <w:sz w:val="24"/>
                <w:szCs w:val="24"/>
              </w:rPr>
              <w:t>7.11.1.1</w:t>
            </w:r>
          </w:p>
        </w:tc>
        <w:tc>
          <w:tcPr>
            <w:tcW w:w="5385" w:type="dxa"/>
            <w:vAlign w:val="center"/>
          </w:tcPr>
          <w:p w14:paraId="0604C285" w14:textId="09837E84" w:rsidR="005F0072" w:rsidRPr="001E2FA4" w:rsidRDefault="005F0072" w:rsidP="00AF2E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FA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Съдействие на образователните институции за съответствие на предложенията им с изискванията на програмата. Организиране на дейностите по приемане на проектите.</w:t>
            </w:r>
          </w:p>
        </w:tc>
        <w:tc>
          <w:tcPr>
            <w:tcW w:w="1559" w:type="dxa"/>
            <w:vAlign w:val="center"/>
          </w:tcPr>
          <w:p w14:paraId="7FA711AC" w14:textId="149954D7" w:rsidR="005F0072" w:rsidRPr="001E2FA4" w:rsidRDefault="005F0072" w:rsidP="001E2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A4">
              <w:rPr>
                <w:rFonts w:ascii="Times New Roman" w:hAnsi="Times New Roman" w:cs="Times New Roman"/>
                <w:sz w:val="24"/>
                <w:szCs w:val="24"/>
              </w:rPr>
              <w:t>в срока по НП</w:t>
            </w:r>
          </w:p>
        </w:tc>
        <w:tc>
          <w:tcPr>
            <w:tcW w:w="1134" w:type="dxa"/>
            <w:vAlign w:val="center"/>
          </w:tcPr>
          <w:p w14:paraId="475DFDE0" w14:textId="59586923" w:rsidR="005F0072" w:rsidRPr="001E2FA4" w:rsidRDefault="005F0072" w:rsidP="001E2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BE16718" w14:textId="2FC643ED" w:rsidR="005F0072" w:rsidRPr="001E2FA4" w:rsidRDefault="005F0072" w:rsidP="001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A4">
              <w:rPr>
                <w:rFonts w:ascii="Times New Roman" w:hAnsi="Times New Roman" w:cs="Times New Roman"/>
                <w:sz w:val="24"/>
                <w:szCs w:val="24"/>
              </w:rPr>
              <w:t>100 % от получените  заявки</w:t>
            </w:r>
          </w:p>
        </w:tc>
        <w:tc>
          <w:tcPr>
            <w:tcW w:w="1844" w:type="dxa"/>
            <w:vAlign w:val="center"/>
          </w:tcPr>
          <w:p w14:paraId="113CF311" w14:textId="64289743" w:rsidR="005F0072" w:rsidRPr="001E2FA4" w:rsidRDefault="005F0072" w:rsidP="001E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A4">
              <w:rPr>
                <w:rFonts w:ascii="Times New Roman" w:hAnsi="Times New Roman" w:cs="Times New Roman"/>
                <w:sz w:val="24"/>
                <w:szCs w:val="24"/>
              </w:rPr>
              <w:t>100 % от получените  заявки</w:t>
            </w:r>
          </w:p>
        </w:tc>
        <w:tc>
          <w:tcPr>
            <w:tcW w:w="2268" w:type="dxa"/>
            <w:vAlign w:val="center"/>
          </w:tcPr>
          <w:p w14:paraId="6A458381" w14:textId="63E0CAC2" w:rsidR="005F0072" w:rsidRPr="001E2FA4" w:rsidRDefault="005F0072" w:rsidP="00D2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A4">
              <w:rPr>
                <w:rFonts w:ascii="Times New Roman" w:hAnsi="Times New Roman" w:cs="Times New Roman"/>
                <w:sz w:val="24"/>
                <w:szCs w:val="24"/>
              </w:rPr>
              <w:t>НО АПФСИО, старши юрисконсулт</w:t>
            </w:r>
          </w:p>
        </w:tc>
        <w:tc>
          <w:tcPr>
            <w:tcW w:w="1306" w:type="dxa"/>
          </w:tcPr>
          <w:p w14:paraId="07D2CBC6" w14:textId="77777777" w:rsidR="005F0072" w:rsidRPr="002C0E24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5D8330C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041E094" w14:textId="57D44652" w:rsidR="005F0072" w:rsidRPr="00963552" w:rsidRDefault="005F0072" w:rsidP="00712E8B">
            <w:pPr>
              <w:ind w:left="-105" w:right="-1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552">
              <w:rPr>
                <w:rFonts w:ascii="Times New Roman" w:hAnsi="Times New Roman" w:cs="Times New Roman"/>
                <w:bCs/>
                <w:sz w:val="24"/>
                <w:szCs w:val="24"/>
              </w:rPr>
              <w:t>7.11.2</w:t>
            </w:r>
          </w:p>
        </w:tc>
        <w:tc>
          <w:tcPr>
            <w:tcW w:w="14913" w:type="dxa"/>
            <w:gridSpan w:val="7"/>
            <w:shd w:val="clear" w:color="auto" w:fill="E5DFEC" w:themeFill="accent4" w:themeFillTint="33"/>
          </w:tcPr>
          <w:p w14:paraId="40C19523" w14:textId="0DF06E0C" w:rsidR="005F0072" w:rsidRPr="00963552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52">
              <w:rPr>
                <w:rFonts w:ascii="Times New Roman" w:hAnsi="Times New Roman" w:cs="Times New Roman"/>
                <w:bCs/>
                <w:sz w:val="24"/>
                <w:szCs w:val="24"/>
              </w:rPr>
              <w:t>модул II „Сигурност в училище“</w:t>
            </w:r>
          </w:p>
        </w:tc>
      </w:tr>
      <w:tr w:rsidR="00900A6B" w:rsidRPr="00900A6B" w14:paraId="6819B38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DC64650" w14:textId="5C444C0A" w:rsidR="005F0072" w:rsidRPr="0091640D" w:rsidRDefault="001B4C07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0D">
              <w:rPr>
                <w:rFonts w:ascii="Times New Roman" w:hAnsi="Times New Roman" w:cs="Times New Roman"/>
                <w:sz w:val="24"/>
                <w:szCs w:val="24"/>
              </w:rPr>
              <w:t>7.11.2.1</w:t>
            </w:r>
          </w:p>
        </w:tc>
        <w:tc>
          <w:tcPr>
            <w:tcW w:w="5385" w:type="dxa"/>
            <w:vAlign w:val="center"/>
          </w:tcPr>
          <w:p w14:paraId="2A843338" w14:textId="34211B7B" w:rsidR="005F0072" w:rsidRPr="0091640D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91640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Съдействие на образователните институции за съответствие на предложенията им с изискванията на програмата. Организиране на дейностите по приемане на проектите.</w:t>
            </w:r>
          </w:p>
        </w:tc>
        <w:tc>
          <w:tcPr>
            <w:tcW w:w="1559" w:type="dxa"/>
            <w:vAlign w:val="center"/>
          </w:tcPr>
          <w:p w14:paraId="2CADC21D" w14:textId="7528095C" w:rsidR="005F0072" w:rsidRPr="0091640D" w:rsidRDefault="005F0072" w:rsidP="009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0D">
              <w:rPr>
                <w:rFonts w:ascii="Times New Roman" w:hAnsi="Times New Roman" w:cs="Times New Roman"/>
                <w:sz w:val="24"/>
                <w:szCs w:val="24"/>
              </w:rPr>
              <w:t>в срока по НП</w:t>
            </w:r>
          </w:p>
        </w:tc>
        <w:tc>
          <w:tcPr>
            <w:tcW w:w="1134" w:type="dxa"/>
            <w:vAlign w:val="center"/>
          </w:tcPr>
          <w:p w14:paraId="20FC930D" w14:textId="1BFBF9CC" w:rsidR="005F0072" w:rsidRPr="0091640D" w:rsidRDefault="005F0072" w:rsidP="009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4A21C43" w14:textId="2CAAC5D3" w:rsidR="005F0072" w:rsidRPr="0091640D" w:rsidRDefault="005F0072" w:rsidP="009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0D">
              <w:rPr>
                <w:rFonts w:ascii="Times New Roman" w:hAnsi="Times New Roman" w:cs="Times New Roman"/>
                <w:sz w:val="24"/>
                <w:szCs w:val="24"/>
              </w:rPr>
              <w:t>100 % от получените  заявки</w:t>
            </w:r>
          </w:p>
        </w:tc>
        <w:tc>
          <w:tcPr>
            <w:tcW w:w="1844" w:type="dxa"/>
            <w:vAlign w:val="center"/>
          </w:tcPr>
          <w:p w14:paraId="2A22F535" w14:textId="4F066DB9" w:rsidR="005F0072" w:rsidRPr="0091640D" w:rsidRDefault="00D27945" w:rsidP="009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100 % от получените </w:t>
            </w:r>
            <w:r w:rsidR="005F0072" w:rsidRPr="0091640D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2268" w:type="dxa"/>
            <w:vAlign w:val="center"/>
          </w:tcPr>
          <w:p w14:paraId="1A25B4F1" w14:textId="6263C4CC" w:rsidR="005F0072" w:rsidRPr="0091640D" w:rsidRDefault="005F0072" w:rsidP="00D2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0D">
              <w:rPr>
                <w:rFonts w:ascii="Times New Roman" w:hAnsi="Times New Roman" w:cs="Times New Roman"/>
                <w:sz w:val="24"/>
                <w:szCs w:val="24"/>
              </w:rPr>
              <w:t>НО АПФСИО, старши юрисконсулт</w:t>
            </w:r>
          </w:p>
        </w:tc>
        <w:tc>
          <w:tcPr>
            <w:tcW w:w="1306" w:type="dxa"/>
          </w:tcPr>
          <w:p w14:paraId="339B4E5A" w14:textId="77777777" w:rsidR="005F0072" w:rsidRPr="002C0E24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3C9B06A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9E04C2D" w14:textId="7E73AFD4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7D979E26" w14:textId="3F694342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„Без свободен час“</w:t>
            </w:r>
          </w:p>
        </w:tc>
      </w:tr>
      <w:tr w:rsidR="00900A6B" w:rsidRPr="00900A6B" w14:paraId="589604C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CDA831E" w14:textId="1359326E" w:rsidR="005F0072" w:rsidRPr="00C0114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7.12.1</w:t>
            </w:r>
          </w:p>
        </w:tc>
        <w:tc>
          <w:tcPr>
            <w:tcW w:w="5385" w:type="dxa"/>
            <w:vAlign w:val="center"/>
          </w:tcPr>
          <w:p w14:paraId="25E4E04E" w14:textId="01ACB56A" w:rsidR="005F0072" w:rsidRPr="00C0114B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C0114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Проверка на подадените от образователните институции документи за всеки отчетен период в електронната платформа на националната програма.</w:t>
            </w:r>
          </w:p>
        </w:tc>
        <w:tc>
          <w:tcPr>
            <w:tcW w:w="1559" w:type="dxa"/>
            <w:vAlign w:val="center"/>
          </w:tcPr>
          <w:p w14:paraId="587DD1F9" w14:textId="44F75EA0" w:rsidR="005F0072" w:rsidRPr="00C0114B" w:rsidRDefault="003318FB" w:rsidP="00C0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4B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C0114B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6DED1BCA" w14:textId="1B64FD43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3C500886" w14:textId="0C54A193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vAlign w:val="center"/>
          </w:tcPr>
          <w:p w14:paraId="6563C4FC" w14:textId="25C73AA7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3F88DC40" w14:textId="775E58C5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КПС, старши експерт по </w:t>
            </w:r>
            <w:proofErr w:type="spellStart"/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06" w:type="dxa"/>
          </w:tcPr>
          <w:p w14:paraId="007661E3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1442097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7D138EE" w14:textId="5FF06C2B" w:rsidR="005F0072" w:rsidRPr="00C0114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7.12.2</w:t>
            </w:r>
          </w:p>
        </w:tc>
        <w:tc>
          <w:tcPr>
            <w:tcW w:w="5385" w:type="dxa"/>
            <w:vAlign w:val="center"/>
          </w:tcPr>
          <w:p w14:paraId="4081DC86" w14:textId="70B3A1C2" w:rsidR="005F0072" w:rsidRPr="00C0114B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C0114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bg-BG"/>
              </w:rPr>
              <w:t>Текущ мониторинг и проверка на място в образователните институции</w:t>
            </w:r>
          </w:p>
        </w:tc>
        <w:tc>
          <w:tcPr>
            <w:tcW w:w="1559" w:type="dxa"/>
            <w:vAlign w:val="center"/>
          </w:tcPr>
          <w:p w14:paraId="50F5E741" w14:textId="4E5A3ACE" w:rsidR="005F0072" w:rsidRPr="00C0114B" w:rsidRDefault="003318FB" w:rsidP="00C0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4B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C0114B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04B59C02" w14:textId="1953950B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62EA1B6" w14:textId="73AC753B" w:rsidR="005F0072" w:rsidRPr="00C0114B" w:rsidRDefault="00FC0283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vAlign w:val="center"/>
          </w:tcPr>
          <w:p w14:paraId="05FEAAAC" w14:textId="203FF188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283" w:rsidRPr="00C011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15E63D03" w14:textId="4448091A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КПС, старши експерт по </w:t>
            </w:r>
            <w:proofErr w:type="spellStart"/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06" w:type="dxa"/>
          </w:tcPr>
          <w:p w14:paraId="3CBF5C3B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7286E28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61694D8" w14:textId="25728F08" w:rsidR="005F0072" w:rsidRPr="00C0114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7.12.3</w:t>
            </w:r>
          </w:p>
        </w:tc>
        <w:tc>
          <w:tcPr>
            <w:tcW w:w="5385" w:type="dxa"/>
            <w:vAlign w:val="center"/>
          </w:tcPr>
          <w:p w14:paraId="7B58D3FE" w14:textId="00AFF347" w:rsidR="005F0072" w:rsidRPr="00C0114B" w:rsidRDefault="005F0072" w:rsidP="00D27945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Изготвяне на годишен отчет  съобразно сроковете на НП</w:t>
            </w:r>
          </w:p>
        </w:tc>
        <w:tc>
          <w:tcPr>
            <w:tcW w:w="1559" w:type="dxa"/>
            <w:vAlign w:val="center"/>
          </w:tcPr>
          <w:p w14:paraId="19C9B9F3" w14:textId="52DDE246" w:rsidR="005F0072" w:rsidRPr="00C0114B" w:rsidRDefault="003318FB" w:rsidP="00C0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4B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C0114B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6AEF70B9" w14:textId="2467A66D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7EC4540D" w14:textId="37686A7B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4CD977D3" w14:textId="3BC9CF95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DD6B24B" w14:textId="6ECC756A" w:rsidR="005F0072" w:rsidRPr="00C0114B" w:rsidRDefault="005F0072" w:rsidP="00C0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4B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КПС, старши експерт по </w:t>
            </w:r>
            <w:proofErr w:type="spellStart"/>
            <w:r w:rsidRPr="00C011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06" w:type="dxa"/>
          </w:tcPr>
          <w:p w14:paraId="4082BC84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4768E7E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E4117F0" w14:textId="372D4ABB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7.13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25C666F7" w14:textId="3AB79E53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„Мотивирани учители“</w:t>
            </w:r>
          </w:p>
        </w:tc>
      </w:tr>
      <w:tr w:rsidR="00900A6B" w:rsidRPr="00900A6B" w14:paraId="29D850D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35C4959" w14:textId="4E7193A8" w:rsidR="005F0072" w:rsidRPr="00190D6A" w:rsidRDefault="005F0072" w:rsidP="00DE6F1C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7.13.</w:t>
            </w:r>
            <w:r w:rsidR="00DE6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vAlign w:val="center"/>
          </w:tcPr>
          <w:p w14:paraId="3676D9BD" w14:textId="69560BE5" w:rsidR="005F0072" w:rsidRPr="00190D6A" w:rsidRDefault="005F0072" w:rsidP="00AF2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 xml:space="preserve">Разглеждане и подбор на постъпилите заявления от учителите за включване в обучение по </w:t>
            </w:r>
            <w:proofErr w:type="spellStart"/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дейнос-тите</w:t>
            </w:r>
            <w:proofErr w:type="spellEnd"/>
            <w:r w:rsidRPr="00190D6A">
              <w:rPr>
                <w:rFonts w:ascii="Times New Roman" w:hAnsi="Times New Roman" w:cs="Times New Roman"/>
                <w:sz w:val="24"/>
                <w:szCs w:val="24"/>
              </w:rPr>
              <w:t xml:space="preserve"> и утвърждаване на списък с определените </w:t>
            </w:r>
            <w:r w:rsidRPr="00190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участници в съответствие с критериите на програмата и предоставяне на МОН.</w:t>
            </w:r>
          </w:p>
        </w:tc>
        <w:tc>
          <w:tcPr>
            <w:tcW w:w="1559" w:type="dxa"/>
            <w:vAlign w:val="center"/>
          </w:tcPr>
          <w:p w14:paraId="088BEBA0" w14:textId="11EBF04C" w:rsidR="005F0072" w:rsidRPr="00190D6A" w:rsidRDefault="004937AD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D6A">
              <w:rPr>
                <w:rFonts w:ascii="Times New Roman" w:hAnsi="Times New Roman"/>
                <w:sz w:val="24"/>
                <w:szCs w:val="24"/>
              </w:rPr>
              <w:lastRenderedPageBreak/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ADB02EF" w14:textId="5997EE79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3F0C724D" w14:textId="4E41B6FE" w:rsidR="005F0072" w:rsidRPr="00190D6A" w:rsidRDefault="004937AD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B89C7F7" w14:textId="47161FC2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FC94052" w14:textId="0476BD62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старши експерти по ЧЕМЕ, за КПС, ОСО</w:t>
            </w:r>
          </w:p>
        </w:tc>
        <w:tc>
          <w:tcPr>
            <w:tcW w:w="1306" w:type="dxa"/>
          </w:tcPr>
          <w:p w14:paraId="76B571B6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3DEC3A8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77DDF73" w14:textId="3C2563B5" w:rsidR="005F0072" w:rsidRPr="00190D6A" w:rsidRDefault="005F0072" w:rsidP="00DE6F1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7.13.</w:t>
            </w:r>
            <w:r w:rsidR="00DE6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vAlign w:val="center"/>
          </w:tcPr>
          <w:p w14:paraId="62F22D4B" w14:textId="36CD3F93" w:rsidR="005F0072" w:rsidRPr="00190D6A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Изготвяне и обобщаване на справки, отчети и доклади, свързани с изпълнението на програмата.</w:t>
            </w:r>
          </w:p>
        </w:tc>
        <w:tc>
          <w:tcPr>
            <w:tcW w:w="1559" w:type="dxa"/>
            <w:vAlign w:val="center"/>
          </w:tcPr>
          <w:p w14:paraId="7FC0935F" w14:textId="5365C240" w:rsidR="005F0072" w:rsidRPr="00190D6A" w:rsidRDefault="000F2C85" w:rsidP="00190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6A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190D6A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19E2B0C1" w14:textId="25236B31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8A39EBA" w14:textId="2C9F9EC4" w:rsidR="005F0072" w:rsidRPr="00190D6A" w:rsidRDefault="004937AD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280D0B68" w14:textId="7B0CCC08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77B5359" w14:textId="284C362B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старши експерт по ЧЕМЕ</w:t>
            </w:r>
          </w:p>
        </w:tc>
        <w:tc>
          <w:tcPr>
            <w:tcW w:w="1306" w:type="dxa"/>
          </w:tcPr>
          <w:p w14:paraId="71394A81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0C7F7A0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B3F52DF" w14:textId="18670503" w:rsidR="005F0072" w:rsidRPr="00190D6A" w:rsidRDefault="005F0072" w:rsidP="00DE6F1C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7.13.</w:t>
            </w:r>
            <w:r w:rsidR="00DE6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vAlign w:val="center"/>
          </w:tcPr>
          <w:p w14:paraId="375AF0E1" w14:textId="1D0B2AA9" w:rsidR="005F0072" w:rsidRPr="00190D6A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Текущ мониторинг на резултатите</w:t>
            </w:r>
          </w:p>
        </w:tc>
        <w:tc>
          <w:tcPr>
            <w:tcW w:w="1559" w:type="dxa"/>
            <w:vAlign w:val="center"/>
          </w:tcPr>
          <w:p w14:paraId="36D7C699" w14:textId="6A2BCFE0" w:rsidR="005F0072" w:rsidRPr="00190D6A" w:rsidRDefault="000F2C85" w:rsidP="00190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6A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190D6A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0EEAB3C7" w14:textId="3E6E58D7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5CFF84C0" w14:textId="330D08D7" w:rsidR="005F0072" w:rsidRPr="00190D6A" w:rsidRDefault="004937AD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4" w:type="dxa"/>
            <w:vAlign w:val="center"/>
          </w:tcPr>
          <w:p w14:paraId="5194A113" w14:textId="304AA6AC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268" w:type="dxa"/>
            <w:vAlign w:val="center"/>
          </w:tcPr>
          <w:p w14:paraId="4DF44240" w14:textId="685C5CAD" w:rsidR="005F0072" w:rsidRPr="00190D6A" w:rsidRDefault="005F0072" w:rsidP="00190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6A">
              <w:rPr>
                <w:rFonts w:ascii="Times New Roman" w:hAnsi="Times New Roman" w:cs="Times New Roman"/>
                <w:sz w:val="24"/>
                <w:szCs w:val="24"/>
              </w:rPr>
              <w:t>старши експерти по ЧЕМЕ, за КПС, ОСО</w:t>
            </w:r>
          </w:p>
        </w:tc>
        <w:tc>
          <w:tcPr>
            <w:tcW w:w="1306" w:type="dxa"/>
          </w:tcPr>
          <w:p w14:paraId="2E9E5DC1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65E4207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6A79A0E" w14:textId="5F98C55E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7.14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124E6E24" w14:textId="0F378B22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„Иновации в действие“</w:t>
            </w:r>
          </w:p>
        </w:tc>
      </w:tr>
      <w:tr w:rsidR="00900A6B" w:rsidRPr="00900A6B" w14:paraId="02EE67B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9EBA5A2" w14:textId="55F8420D" w:rsidR="005F0072" w:rsidRPr="001B3327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7.14.1</w:t>
            </w:r>
          </w:p>
        </w:tc>
        <w:tc>
          <w:tcPr>
            <w:tcW w:w="5385" w:type="dxa"/>
            <w:vAlign w:val="center"/>
          </w:tcPr>
          <w:p w14:paraId="603E259F" w14:textId="4C996C55" w:rsidR="005F0072" w:rsidRPr="001B3327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Координиране на дейностите по програмата</w:t>
            </w:r>
          </w:p>
        </w:tc>
        <w:tc>
          <w:tcPr>
            <w:tcW w:w="1559" w:type="dxa"/>
            <w:vAlign w:val="center"/>
          </w:tcPr>
          <w:p w14:paraId="4B3622A6" w14:textId="53E9BFFE" w:rsidR="005F0072" w:rsidRPr="001B3327" w:rsidRDefault="00461933" w:rsidP="001B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учебна 2020/</w:t>
            </w:r>
            <w:r w:rsidR="007B4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327">
              <w:rPr>
                <w:rFonts w:ascii="Times New Roman" w:hAnsi="Times New Roman"/>
                <w:sz w:val="24"/>
                <w:szCs w:val="24"/>
              </w:rPr>
              <w:t>2021</w:t>
            </w:r>
            <w:r w:rsidR="005F0072" w:rsidRPr="001B3327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76DC04A1" w14:textId="3583C2E5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1AA9BE2" w14:textId="5A1BE047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392B0FA2" w14:textId="43C2630D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4038E4C" w14:textId="4893417D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  <w:lang w:eastAsia="bg-BG"/>
              </w:rPr>
              <w:t>старши експерт по ОСО</w:t>
            </w:r>
          </w:p>
        </w:tc>
        <w:tc>
          <w:tcPr>
            <w:tcW w:w="1306" w:type="dxa"/>
          </w:tcPr>
          <w:p w14:paraId="5776C848" w14:textId="5444297B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40550E1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FCCEE4C" w14:textId="300ADBEB" w:rsidR="005F0072" w:rsidRPr="001B3327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7.14.2</w:t>
            </w:r>
          </w:p>
        </w:tc>
        <w:tc>
          <w:tcPr>
            <w:tcW w:w="5385" w:type="dxa"/>
            <w:vAlign w:val="center"/>
          </w:tcPr>
          <w:p w14:paraId="23DEDD43" w14:textId="7423AD9E" w:rsidR="005F0072" w:rsidRPr="001B3327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Текущ мониторинг и проверка на място</w:t>
            </w:r>
          </w:p>
        </w:tc>
        <w:tc>
          <w:tcPr>
            <w:tcW w:w="1559" w:type="dxa"/>
            <w:vAlign w:val="center"/>
          </w:tcPr>
          <w:p w14:paraId="37DB0C5C" w14:textId="02977C18" w:rsidR="005F0072" w:rsidRPr="001B3327" w:rsidRDefault="00461933" w:rsidP="001B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1B3327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69760806" w14:textId="01C9C02A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01ECFE1" w14:textId="665FEC01" w:rsidR="005F0072" w:rsidRPr="001B3327" w:rsidRDefault="00CD52CE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844" w:type="dxa"/>
            <w:vAlign w:val="center"/>
          </w:tcPr>
          <w:p w14:paraId="6919D4AF" w14:textId="5F43C8F1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2268" w:type="dxa"/>
            <w:vAlign w:val="center"/>
          </w:tcPr>
          <w:p w14:paraId="1F0137A2" w14:textId="70CD18EF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0CC01793" w14:textId="77777777" w:rsidR="005F0072" w:rsidRPr="007F3D89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34C505E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BC988C8" w14:textId="058020E6" w:rsidR="005F0072" w:rsidRPr="001B3327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7.14.3</w:t>
            </w:r>
          </w:p>
        </w:tc>
        <w:tc>
          <w:tcPr>
            <w:tcW w:w="5385" w:type="dxa"/>
            <w:vAlign w:val="center"/>
          </w:tcPr>
          <w:p w14:paraId="1D91339B" w14:textId="1F7AD0F4" w:rsidR="005F0072" w:rsidRPr="001B3327" w:rsidRDefault="005F0072" w:rsidP="00AF2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Проверка на представените документи по изпълнение на програмата</w:t>
            </w:r>
          </w:p>
        </w:tc>
        <w:tc>
          <w:tcPr>
            <w:tcW w:w="1559" w:type="dxa"/>
            <w:vAlign w:val="center"/>
          </w:tcPr>
          <w:p w14:paraId="667577B4" w14:textId="38679BD6" w:rsidR="005F0072" w:rsidRPr="001B3327" w:rsidRDefault="00461933" w:rsidP="001B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1B3327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437E2FA6" w14:textId="1AD88AE2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5AF6C56D" w14:textId="4BB6FFCD" w:rsidR="005F0072" w:rsidRPr="001B3327" w:rsidRDefault="00CD52CE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4800C36F" w14:textId="434948CB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056552F" w14:textId="1A34F9F9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6B0EE070" w14:textId="77777777" w:rsidR="005F0072" w:rsidRPr="007F3D89" w:rsidRDefault="005F0072" w:rsidP="00F2247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900A6B" w:rsidRPr="00900A6B" w14:paraId="3CAF292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E38229E" w14:textId="26CAFE56" w:rsidR="005F0072" w:rsidRPr="001B3327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7.14.4</w:t>
            </w:r>
          </w:p>
        </w:tc>
        <w:tc>
          <w:tcPr>
            <w:tcW w:w="5385" w:type="dxa"/>
            <w:vAlign w:val="center"/>
          </w:tcPr>
          <w:p w14:paraId="3A94DFE4" w14:textId="162BFEAC" w:rsidR="005F0072" w:rsidRPr="001B3327" w:rsidRDefault="005F0072" w:rsidP="00AF2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Изготвяне на отчетна справка по образец за етапното и окончателното приключване на дейностите по програмата</w:t>
            </w:r>
          </w:p>
        </w:tc>
        <w:tc>
          <w:tcPr>
            <w:tcW w:w="1559" w:type="dxa"/>
            <w:vAlign w:val="center"/>
          </w:tcPr>
          <w:p w14:paraId="7C5DF528" w14:textId="49AF21AA" w:rsidR="005F0072" w:rsidRPr="001B3327" w:rsidRDefault="007F3D89" w:rsidP="001B3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327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1B3327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3B92FCBD" w14:textId="0054C2B8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0F6A638" w14:textId="3DF15BC1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615377BA" w14:textId="6F59C42A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5A24FC0D" w14:textId="61C78348" w:rsidR="005F0072" w:rsidRPr="001B3327" w:rsidRDefault="005F0072" w:rsidP="001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комисия, назначена със заповед на началника на РУО</w:t>
            </w:r>
          </w:p>
        </w:tc>
        <w:tc>
          <w:tcPr>
            <w:tcW w:w="1306" w:type="dxa"/>
          </w:tcPr>
          <w:p w14:paraId="57E664A0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115DCF8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F0DD776" w14:textId="02D89466" w:rsidR="005F0072" w:rsidRPr="00900A6B" w:rsidRDefault="005F0072" w:rsidP="00900A6B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7.15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2B951545" w14:textId="1386A1E1" w:rsidR="005F0072" w:rsidRPr="00900A6B" w:rsidRDefault="00CA2B63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„Б</w:t>
            </w:r>
            <w:r w:rsidR="005F0072"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изнесът преподава“</w:t>
            </w:r>
          </w:p>
        </w:tc>
      </w:tr>
      <w:tr w:rsidR="00900A6B" w:rsidRPr="00900A6B" w14:paraId="45A8D29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0C8DD25" w14:textId="7025954D" w:rsidR="005F0072" w:rsidRPr="0080144E" w:rsidRDefault="003D03FF" w:rsidP="00900A6B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4E">
              <w:rPr>
                <w:rFonts w:ascii="Times New Roman" w:hAnsi="Times New Roman" w:cs="Times New Roman"/>
                <w:sz w:val="24"/>
                <w:szCs w:val="24"/>
              </w:rPr>
              <w:t>7.15.1</w:t>
            </w:r>
          </w:p>
        </w:tc>
        <w:tc>
          <w:tcPr>
            <w:tcW w:w="5385" w:type="dxa"/>
            <w:vAlign w:val="center"/>
          </w:tcPr>
          <w:p w14:paraId="14D8BAB9" w14:textId="34DDD5A4" w:rsidR="005F0072" w:rsidRPr="0080144E" w:rsidRDefault="005F0072" w:rsidP="00AF2EA7">
            <w:pPr>
              <w:jc w:val="both"/>
              <w:rPr>
                <w:rStyle w:val="ad"/>
                <w:rFonts w:ascii="Roboto Condensed" w:hAnsi="Roboto Condensed" w:cs="Helvetica"/>
                <w:sz w:val="21"/>
                <w:szCs w:val="21"/>
              </w:rPr>
            </w:pPr>
            <w:r w:rsidRPr="0080144E">
              <w:rPr>
                <w:rFonts w:ascii="Times New Roman" w:hAnsi="Times New Roman"/>
                <w:sz w:val="24"/>
                <w:szCs w:val="24"/>
              </w:rPr>
              <w:t xml:space="preserve">Координиране на дейностите по програмата </w:t>
            </w:r>
            <w:r w:rsidRPr="0080144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144E">
              <w:rPr>
                <w:rFonts w:ascii="Times New Roman" w:hAnsi="Times New Roman"/>
                <w:sz w:val="24"/>
                <w:szCs w:val="24"/>
              </w:rPr>
              <w:t xml:space="preserve"> консултиране на училищата  при изпълнението им</w:t>
            </w:r>
          </w:p>
        </w:tc>
        <w:tc>
          <w:tcPr>
            <w:tcW w:w="1559" w:type="dxa"/>
            <w:vAlign w:val="center"/>
          </w:tcPr>
          <w:p w14:paraId="597FFC5C" w14:textId="7169CE5B" w:rsidR="005F0072" w:rsidRPr="0080144E" w:rsidRDefault="00D941F7" w:rsidP="00801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44E"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="005F0072" w:rsidRPr="0080144E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1E013542" w14:textId="3D59C979" w:rsidR="005F0072" w:rsidRPr="0080144E" w:rsidRDefault="005F0072" w:rsidP="00801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4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F64E4AB" w14:textId="4886AD51" w:rsidR="005F0072" w:rsidRPr="0080144E" w:rsidRDefault="00CA2B63" w:rsidP="0080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4CA536BB" w14:textId="3C0F097B" w:rsidR="005F0072" w:rsidRPr="0080144E" w:rsidRDefault="005F0072" w:rsidP="0080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4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79319020" w14:textId="2A243D84" w:rsidR="005F0072" w:rsidRPr="0080144E" w:rsidRDefault="005F0072" w:rsidP="0080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4E">
              <w:rPr>
                <w:rFonts w:ascii="Times New Roman" w:hAnsi="Times New Roman"/>
                <w:sz w:val="24"/>
                <w:szCs w:val="24"/>
                <w:lang w:eastAsia="bg-BG"/>
              </w:rPr>
              <w:t>старши експерт по математика</w:t>
            </w:r>
            <w:r w:rsidR="00CA2B63" w:rsidRPr="0080144E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="00CA2B63" w:rsidRPr="0080144E">
              <w:t xml:space="preserve"> </w:t>
            </w:r>
            <w:r w:rsidR="00CA2B63" w:rsidRPr="0080144E">
              <w:rPr>
                <w:rFonts w:ascii="Times New Roman" w:hAnsi="Times New Roman"/>
                <w:sz w:val="24"/>
                <w:szCs w:val="24"/>
                <w:lang w:eastAsia="bg-BG"/>
              </w:rPr>
              <w:t>старши експерт по ПНЕ</w:t>
            </w:r>
          </w:p>
        </w:tc>
        <w:tc>
          <w:tcPr>
            <w:tcW w:w="1306" w:type="dxa"/>
          </w:tcPr>
          <w:p w14:paraId="7D7326EA" w14:textId="77777777" w:rsidR="005F0072" w:rsidRPr="00900A6B" w:rsidRDefault="005F0072" w:rsidP="00F22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6B" w:rsidRPr="00900A6B" w14:paraId="3E6EF1CA" w14:textId="77777777" w:rsidTr="002644FF">
        <w:tc>
          <w:tcPr>
            <w:tcW w:w="851" w:type="dxa"/>
          </w:tcPr>
          <w:p w14:paraId="4161C1C4" w14:textId="77777777" w:rsidR="007836AC" w:rsidRPr="00900A6B" w:rsidRDefault="007836AC" w:rsidP="001A02A1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7.16</w:t>
            </w:r>
          </w:p>
        </w:tc>
        <w:tc>
          <w:tcPr>
            <w:tcW w:w="15093" w:type="dxa"/>
            <w:gridSpan w:val="8"/>
            <w:shd w:val="clear" w:color="auto" w:fill="CCC0D9" w:themeFill="accent4" w:themeFillTint="66"/>
            <w:vAlign w:val="center"/>
          </w:tcPr>
          <w:p w14:paraId="5E53584A" w14:textId="1B9D7201" w:rsidR="007836AC" w:rsidRPr="00900A6B" w:rsidRDefault="007836AC" w:rsidP="0056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Национална програма „Подпомагане на общините за реализиране на дейности за образователна </w:t>
            </w:r>
            <w:proofErr w:type="spellStart"/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десегрегация</w:t>
            </w:r>
            <w:proofErr w:type="spellEnd"/>
            <w:r w:rsidR="00565462">
              <w:t xml:space="preserve"> </w:t>
            </w:r>
            <w:r w:rsidR="00565462" w:rsidRPr="00565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превенция за недопускане на вторична сегрегация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BD3D04" w:rsidRPr="00900A6B" w14:paraId="418C6093" w14:textId="77777777" w:rsidTr="00356994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D5D74EE" w14:textId="77E93981" w:rsidR="00BD3D04" w:rsidRPr="007B422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225">
              <w:rPr>
                <w:rFonts w:ascii="Times New Roman" w:hAnsi="Times New Roman" w:cs="Times New Roman"/>
                <w:b/>
                <w:sz w:val="24"/>
                <w:szCs w:val="24"/>
              </w:rPr>
              <w:t>7.16.1.</w:t>
            </w:r>
          </w:p>
        </w:tc>
        <w:tc>
          <w:tcPr>
            <w:tcW w:w="5385" w:type="dxa"/>
            <w:vAlign w:val="center"/>
          </w:tcPr>
          <w:p w14:paraId="155BB903" w14:textId="6C5BE982" w:rsidR="00BD3D04" w:rsidRPr="007B4225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25">
              <w:rPr>
                <w:rFonts w:ascii="Times New Roman" w:hAnsi="Times New Roman"/>
                <w:sz w:val="24"/>
                <w:szCs w:val="24"/>
              </w:rPr>
              <w:t xml:space="preserve">Информиране </w:t>
            </w:r>
            <w:r>
              <w:rPr>
                <w:rFonts w:ascii="Times New Roman" w:hAnsi="Times New Roman"/>
                <w:sz w:val="24"/>
                <w:szCs w:val="24"/>
              </w:rPr>
              <w:t>на общините на работна среща</w:t>
            </w:r>
          </w:p>
        </w:tc>
        <w:tc>
          <w:tcPr>
            <w:tcW w:w="1559" w:type="dxa"/>
            <w:vAlign w:val="center"/>
          </w:tcPr>
          <w:p w14:paraId="7AD566CD" w14:textId="1BA78828" w:rsidR="00BD3D04" w:rsidRPr="00011BAB" w:rsidRDefault="00BD3D04" w:rsidP="00BD3D04">
            <w:pPr>
              <w:jc w:val="center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Април </w:t>
            </w:r>
            <w:r w:rsidRPr="0080144E">
              <w:rPr>
                <w:rFonts w:ascii="Times New Roman" w:hAnsi="Times New Roman"/>
                <w:sz w:val="24"/>
                <w:szCs w:val="24"/>
              </w:rPr>
              <w:t>2021 година</w:t>
            </w:r>
          </w:p>
        </w:tc>
        <w:tc>
          <w:tcPr>
            <w:tcW w:w="1134" w:type="dxa"/>
          </w:tcPr>
          <w:p w14:paraId="67D5C7F2" w14:textId="766D3923" w:rsidR="00BD3D04" w:rsidRPr="00BD3D04" w:rsidRDefault="00BD3D04" w:rsidP="00BD3D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брой</w:t>
            </w:r>
          </w:p>
        </w:tc>
        <w:tc>
          <w:tcPr>
            <w:tcW w:w="1417" w:type="dxa"/>
          </w:tcPr>
          <w:p w14:paraId="0F648A53" w14:textId="36DD467F" w:rsidR="00BD3D04" w:rsidRPr="00BD3D04" w:rsidRDefault="00BD3D04" w:rsidP="00BD3D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1F1B4BD9" w14:textId="76C6168F" w:rsidR="00BD3D04" w:rsidRPr="00BD3D04" w:rsidRDefault="00BD3D04" w:rsidP="00BD3D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39986C" w14:textId="7B2BEFF1" w:rsidR="00BD3D04" w:rsidRPr="00BD3D04" w:rsidRDefault="00BD3D04" w:rsidP="00BD3D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B3327">
              <w:rPr>
                <w:rFonts w:ascii="Times New Roman" w:hAnsi="Times New Roman" w:cs="Times New Roman"/>
                <w:sz w:val="24"/>
                <w:szCs w:val="24"/>
              </w:rPr>
              <w:t>началника на РУО</w:t>
            </w:r>
          </w:p>
        </w:tc>
        <w:tc>
          <w:tcPr>
            <w:tcW w:w="1306" w:type="dxa"/>
          </w:tcPr>
          <w:p w14:paraId="3D996A36" w14:textId="77777777" w:rsidR="00BD3D04" w:rsidRPr="00BD3D04" w:rsidRDefault="00BD3D04" w:rsidP="00BD3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3D04" w:rsidRPr="00900A6B" w14:paraId="28015FD4" w14:textId="38F388A5" w:rsidTr="002644FF">
        <w:trPr>
          <w:gridAfter w:val="1"/>
          <w:wAfter w:w="180" w:type="dxa"/>
        </w:trPr>
        <w:tc>
          <w:tcPr>
            <w:tcW w:w="851" w:type="dxa"/>
            <w:shd w:val="clear" w:color="auto" w:fill="CCC0D9" w:themeFill="accent4" w:themeFillTint="66"/>
          </w:tcPr>
          <w:p w14:paraId="617386A5" w14:textId="67142BDE" w:rsidR="00BD3D04" w:rsidRPr="00BA7138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38">
              <w:rPr>
                <w:rFonts w:ascii="Times New Roman" w:hAnsi="Times New Roman" w:cs="Times New Roman"/>
                <w:b/>
                <w:sz w:val="24"/>
                <w:szCs w:val="24"/>
              </w:rPr>
              <w:t>7.17.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71CDF2B6" w14:textId="0FCF34C2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Национална програма „Участвай и променяй – родителят, акт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ивен партньор в училищния живот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</w:tr>
      <w:tr w:rsidR="00BD3D04" w:rsidRPr="00900A6B" w14:paraId="1E351CC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D843540" w14:textId="38D419CE" w:rsidR="00BD3D04" w:rsidRPr="00BA7138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38">
              <w:rPr>
                <w:rFonts w:ascii="Times New Roman" w:hAnsi="Times New Roman" w:cs="Times New Roman"/>
                <w:sz w:val="24"/>
                <w:szCs w:val="24"/>
              </w:rPr>
              <w:t>7.17.1.</w:t>
            </w:r>
          </w:p>
        </w:tc>
        <w:tc>
          <w:tcPr>
            <w:tcW w:w="5385" w:type="dxa"/>
            <w:vAlign w:val="center"/>
          </w:tcPr>
          <w:p w14:paraId="03FBC234" w14:textId="2D63C66D" w:rsidR="00BD3D04" w:rsidRPr="00BA7138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138">
              <w:rPr>
                <w:rFonts w:ascii="Times New Roman" w:hAnsi="Times New Roman"/>
                <w:sz w:val="24"/>
                <w:szCs w:val="24"/>
              </w:rPr>
              <w:t xml:space="preserve">Изготвяне на информация по образец за изпълнение на дейностите по програмата </w:t>
            </w:r>
          </w:p>
        </w:tc>
        <w:tc>
          <w:tcPr>
            <w:tcW w:w="1559" w:type="dxa"/>
            <w:vAlign w:val="center"/>
          </w:tcPr>
          <w:p w14:paraId="6C55F238" w14:textId="03BDDFE8" w:rsidR="00BD3D04" w:rsidRPr="00BA7138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138">
              <w:rPr>
                <w:rFonts w:ascii="Times New Roman" w:hAnsi="Times New Roman"/>
                <w:sz w:val="24"/>
                <w:szCs w:val="24"/>
              </w:rPr>
              <w:t>учебна 2020/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138">
              <w:rPr>
                <w:rFonts w:ascii="Times New Roman" w:hAnsi="Times New Roman"/>
                <w:sz w:val="24"/>
                <w:szCs w:val="24"/>
              </w:rPr>
              <w:t>2021 година</w:t>
            </w:r>
          </w:p>
        </w:tc>
        <w:tc>
          <w:tcPr>
            <w:tcW w:w="1134" w:type="dxa"/>
            <w:vAlign w:val="center"/>
          </w:tcPr>
          <w:p w14:paraId="383A4A6D" w14:textId="3359F5FF" w:rsidR="00BD3D04" w:rsidRPr="00BA7138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1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F4609A5" w14:textId="6858218A" w:rsidR="00BD3D04" w:rsidRPr="00BA7138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1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2CECD4D0" w14:textId="180B9229" w:rsidR="00BD3D04" w:rsidRPr="00BA7138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13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4ACE92F" w14:textId="1F7BB00B" w:rsidR="00BD3D04" w:rsidRPr="00BA7138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A7138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487A7DB3" w14:textId="77777777" w:rsidR="00BD3D04" w:rsidRPr="00011BAB" w:rsidRDefault="00BD3D04" w:rsidP="00BD3D04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BD3D04" w:rsidRPr="00900A6B" w14:paraId="38ABF65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A8333EA" w14:textId="77777777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302C9063" w14:textId="50161993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Изпълнение на проекти по оперативни и други програми</w:t>
            </w:r>
          </w:p>
        </w:tc>
      </w:tr>
      <w:tr w:rsidR="00BD3D04" w:rsidRPr="00900A6B" w14:paraId="1AF46E2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81723CE" w14:textId="46AEB520" w:rsidR="00BD3D04" w:rsidRPr="00857D7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5385" w:type="dxa"/>
            <w:vAlign w:val="center"/>
          </w:tcPr>
          <w:p w14:paraId="6AC55D64" w14:textId="438D8F66" w:rsidR="00BD3D04" w:rsidRPr="00857D7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 xml:space="preserve">Дейности по  проект </w:t>
            </w: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 xml:space="preserve"> BG05M2ОP001-3.005-0004 „Активно приобщаване в системата на предучилищното образование“, финансиран от ОП „Наука и образование за интелигентен растеж“, съфинансирана от Европейския съюз чрез Европейските структурни и инвестиционни фондове</w:t>
            </w:r>
          </w:p>
        </w:tc>
        <w:tc>
          <w:tcPr>
            <w:tcW w:w="1559" w:type="dxa"/>
            <w:vAlign w:val="center"/>
          </w:tcPr>
          <w:p w14:paraId="309CB114" w14:textId="6011B984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0642078A" w14:textId="5AAFA14B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% дейности</w:t>
            </w:r>
          </w:p>
        </w:tc>
        <w:tc>
          <w:tcPr>
            <w:tcW w:w="1417" w:type="dxa"/>
            <w:vAlign w:val="center"/>
          </w:tcPr>
          <w:p w14:paraId="2E27E03F" w14:textId="2D29B995" w:rsidR="00BD3D04" w:rsidRPr="00857D7E" w:rsidRDefault="00BD3D04" w:rsidP="00BD3D0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8E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4AD2A3AF" w14:textId="764160D4" w:rsidR="00BD3D04" w:rsidRPr="00857D7E" w:rsidRDefault="00BD3D04" w:rsidP="00BD3D0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8E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DDE3F67" w14:textId="78A6E399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екип, определен със заповед на министъра</w:t>
            </w:r>
          </w:p>
        </w:tc>
        <w:tc>
          <w:tcPr>
            <w:tcW w:w="1306" w:type="dxa"/>
          </w:tcPr>
          <w:p w14:paraId="22330931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AAE2AD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8F7AE6E" w14:textId="16FA9C13" w:rsidR="00BD3D04" w:rsidRPr="00857D7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385" w:type="dxa"/>
            <w:vAlign w:val="center"/>
          </w:tcPr>
          <w:p w14:paraId="50EBAC78" w14:textId="17AC7FB9" w:rsidR="00BD3D04" w:rsidRPr="00857D7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 xml:space="preserve">Дейности по  проект </w:t>
            </w: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 xml:space="preserve"> BG05M2ОP001-2.011-0001 „Подкрепа за успех“, финансиран от ОП „Наука и образование за интелигентен растеж“, съфинансирана от Европейския съюз чрез Европейските структурни и инвестиционни фондове</w:t>
            </w:r>
          </w:p>
        </w:tc>
        <w:tc>
          <w:tcPr>
            <w:tcW w:w="1559" w:type="dxa"/>
            <w:vAlign w:val="center"/>
          </w:tcPr>
          <w:p w14:paraId="7C4450D4" w14:textId="2C97C126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63DDE207" w14:textId="3C1C3FA4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% дейности</w:t>
            </w:r>
          </w:p>
        </w:tc>
        <w:tc>
          <w:tcPr>
            <w:tcW w:w="1417" w:type="dxa"/>
            <w:vAlign w:val="center"/>
          </w:tcPr>
          <w:p w14:paraId="523520E6" w14:textId="670CC525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B3C0925" w14:textId="5106335F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2937B85E" w14:textId="75A6FC09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екип, определен със заповед на министъра</w:t>
            </w:r>
          </w:p>
        </w:tc>
        <w:tc>
          <w:tcPr>
            <w:tcW w:w="1306" w:type="dxa"/>
          </w:tcPr>
          <w:p w14:paraId="59A8C583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7C3EC0F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31C9A44" w14:textId="27424651" w:rsidR="00BD3D04" w:rsidRPr="00857D7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385" w:type="dxa"/>
            <w:vAlign w:val="center"/>
          </w:tcPr>
          <w:p w14:paraId="2B571F9C" w14:textId="3B181720" w:rsidR="00BD3D04" w:rsidRPr="00857D7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 xml:space="preserve">Дейности по  проект </w:t>
            </w: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BG05M2ОP001-2.010- 0001 „Квалификация за професионално развитие на педагогическите специалисти“</w:t>
            </w:r>
          </w:p>
        </w:tc>
        <w:tc>
          <w:tcPr>
            <w:tcW w:w="1559" w:type="dxa"/>
            <w:vAlign w:val="center"/>
          </w:tcPr>
          <w:p w14:paraId="486475B8" w14:textId="632D71F7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104E9B6" w14:textId="2186E268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% дейности</w:t>
            </w:r>
          </w:p>
        </w:tc>
        <w:tc>
          <w:tcPr>
            <w:tcW w:w="1417" w:type="dxa"/>
            <w:vAlign w:val="center"/>
          </w:tcPr>
          <w:p w14:paraId="4486CB1A" w14:textId="7E69CC3F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022A7213" w14:textId="370AFF42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3166FD46" w14:textId="32253C79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екип, определен със заповед на министъра</w:t>
            </w:r>
          </w:p>
        </w:tc>
        <w:tc>
          <w:tcPr>
            <w:tcW w:w="1306" w:type="dxa"/>
          </w:tcPr>
          <w:p w14:paraId="570F2D03" w14:textId="2A44705E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11B7B0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E5589BF" w14:textId="5203A217" w:rsidR="00BD3D04" w:rsidRPr="00857D7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385" w:type="dxa"/>
            <w:vAlign w:val="center"/>
          </w:tcPr>
          <w:p w14:paraId="4292354F" w14:textId="2AB322C6" w:rsidR="00BD3D04" w:rsidRPr="00857D7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>Дейности по проект BG05M2OP001-2.012-0001 „Образование за утрешния ден“, финансиран от ОП „Наука и образование за интелигентен растеж“, съфинансирана от Европейския съюз чрез Европейските структурни и инвестиционни фондове</w:t>
            </w:r>
          </w:p>
        </w:tc>
        <w:tc>
          <w:tcPr>
            <w:tcW w:w="1559" w:type="dxa"/>
            <w:vAlign w:val="center"/>
          </w:tcPr>
          <w:p w14:paraId="7E13F821" w14:textId="69579112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F23016C" w14:textId="4C6AAC79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% дейности</w:t>
            </w:r>
          </w:p>
        </w:tc>
        <w:tc>
          <w:tcPr>
            <w:tcW w:w="1417" w:type="dxa"/>
            <w:vAlign w:val="center"/>
          </w:tcPr>
          <w:p w14:paraId="5CFA7AC1" w14:textId="5601103E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104414E2" w14:textId="66C161DC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EE1E29E" w14:textId="7A39E64A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екип, определен със заповед на министъра</w:t>
            </w:r>
          </w:p>
        </w:tc>
        <w:tc>
          <w:tcPr>
            <w:tcW w:w="1306" w:type="dxa"/>
          </w:tcPr>
          <w:p w14:paraId="5ABF89EF" w14:textId="1E97846B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0354E5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543EEEE" w14:textId="537B8B3A" w:rsidR="00BD3D04" w:rsidRPr="00857D7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385" w:type="dxa"/>
            <w:vAlign w:val="center"/>
          </w:tcPr>
          <w:p w14:paraId="1A31C45B" w14:textId="1A44A709" w:rsidR="00BD3D04" w:rsidRPr="00857D7E" w:rsidRDefault="00BD3D04" w:rsidP="00BD3D04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</w:pP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 xml:space="preserve">Дейности по проект </w:t>
            </w:r>
            <w:r w:rsidRPr="00857D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BG05M2OP001-2.014-0001</w:t>
            </w: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 xml:space="preserve"> „Подкрепа за </w:t>
            </w:r>
            <w:proofErr w:type="spellStart"/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дуалната</w:t>
            </w:r>
            <w:proofErr w:type="spellEnd"/>
            <w:r w:rsidRPr="00857D7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на обучение“, ОП „Наука и образование за интелигентен растеж“,</w:t>
            </w:r>
            <w:r w:rsidRPr="0085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>съфинансирана от Европейския съюз чрез Европейските структурни и инвестиционни фондове</w:t>
            </w: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2468AC3" w14:textId="56C8CB60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67461B0D" w14:textId="702F0A2C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% дейности</w:t>
            </w:r>
          </w:p>
        </w:tc>
        <w:tc>
          <w:tcPr>
            <w:tcW w:w="1417" w:type="dxa"/>
            <w:vAlign w:val="center"/>
          </w:tcPr>
          <w:p w14:paraId="0788B51E" w14:textId="7B8800ED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2298FFE4" w14:textId="19FF183D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629D85F3" w14:textId="441F752E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екип, определен със заповед на министъра</w:t>
            </w:r>
          </w:p>
        </w:tc>
        <w:tc>
          <w:tcPr>
            <w:tcW w:w="1306" w:type="dxa"/>
          </w:tcPr>
          <w:p w14:paraId="502896FD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84DD10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2A79F5F" w14:textId="45990FD4" w:rsidR="00BD3D04" w:rsidRPr="00857D7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385" w:type="dxa"/>
            <w:vAlign w:val="center"/>
          </w:tcPr>
          <w:p w14:paraId="4399CB7D" w14:textId="05DF3836" w:rsidR="00BD3D04" w:rsidRPr="00857D7E" w:rsidRDefault="00BD3D04" w:rsidP="00BD3D04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</w:pP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 xml:space="preserve">Дейности по проект </w:t>
            </w:r>
            <w:r w:rsidRPr="00857D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BG05M2OP001-3.018</w:t>
            </w: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 xml:space="preserve"> „Подкрепа за приобщаващо образование“, ОП „Наука и образование за интелигентен растеж“,</w:t>
            </w:r>
            <w:r w:rsidRPr="0085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D7E">
              <w:rPr>
                <w:rFonts w:ascii="Times New Roman" w:hAnsi="Times New Roman"/>
                <w:bCs/>
                <w:kern w:val="36"/>
                <w:sz w:val="24"/>
                <w:szCs w:val="24"/>
                <w:lang w:eastAsia="bg-BG"/>
              </w:rPr>
              <w:t>съфинансирана от Европейския съюз чрез Европейските структурни и инвестиционни фондове.</w:t>
            </w:r>
          </w:p>
        </w:tc>
        <w:tc>
          <w:tcPr>
            <w:tcW w:w="1559" w:type="dxa"/>
            <w:vAlign w:val="center"/>
          </w:tcPr>
          <w:p w14:paraId="7E205B4A" w14:textId="5F7C2291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3A5B20C4" w14:textId="3847024C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7E">
              <w:rPr>
                <w:rFonts w:ascii="Times New Roman" w:hAnsi="Times New Roman"/>
                <w:sz w:val="24"/>
                <w:szCs w:val="24"/>
              </w:rPr>
              <w:t>% дейности</w:t>
            </w:r>
          </w:p>
        </w:tc>
        <w:tc>
          <w:tcPr>
            <w:tcW w:w="1417" w:type="dxa"/>
            <w:vAlign w:val="center"/>
          </w:tcPr>
          <w:p w14:paraId="5504D4D8" w14:textId="1668B772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56653E9" w14:textId="56A6EA62" w:rsidR="00BD3D04" w:rsidRPr="00857D7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31ADEBA2" w14:textId="0765B9B6" w:rsidR="00BD3D04" w:rsidRPr="00857D7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7E">
              <w:rPr>
                <w:rFonts w:ascii="Times New Roman" w:hAnsi="Times New Roman" w:cs="Times New Roman"/>
                <w:sz w:val="24"/>
                <w:szCs w:val="24"/>
              </w:rPr>
              <w:t>екип, определен със заповед на министъра</w:t>
            </w:r>
          </w:p>
        </w:tc>
        <w:tc>
          <w:tcPr>
            <w:tcW w:w="1306" w:type="dxa"/>
          </w:tcPr>
          <w:p w14:paraId="78358575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1F740F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E3371DD" w14:textId="77777777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7FE6527B" w14:textId="23534911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и методическо осигуряване дейността на директори, заместник-директори и учители</w:t>
            </w:r>
          </w:p>
        </w:tc>
      </w:tr>
      <w:tr w:rsidR="00BD3D04" w:rsidRPr="00900A6B" w14:paraId="0DB40CA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584A03F" w14:textId="6FB64B4C" w:rsidR="00BD3D04" w:rsidRPr="00594F6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vAlign w:val="center"/>
          </w:tcPr>
          <w:p w14:paraId="0C045A2C" w14:textId="609FC480" w:rsidR="00BD3D04" w:rsidRPr="00594F6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работни съвещания с учители по предмети и направления за анализ на резултатите от учебната 2019-2020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 xml:space="preserve"> и насоки за учебната 2020-2021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</w:p>
        </w:tc>
        <w:tc>
          <w:tcPr>
            <w:tcW w:w="1559" w:type="dxa"/>
            <w:vAlign w:val="center"/>
          </w:tcPr>
          <w:p w14:paraId="1E03EFD3" w14:textId="4FC4B2FA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IX.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18144114" w14:textId="26897C60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брой работни съвещания</w:t>
            </w:r>
          </w:p>
        </w:tc>
        <w:tc>
          <w:tcPr>
            <w:tcW w:w="1417" w:type="dxa"/>
            <w:vAlign w:val="center"/>
          </w:tcPr>
          <w:p w14:paraId="5C11646C" w14:textId="6EFDE79E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14:paraId="22465A01" w14:textId="1DAB7935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7FF798DF" w14:textId="403D3E58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306" w:type="dxa"/>
          </w:tcPr>
          <w:p w14:paraId="58B0B246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6E9DCB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F54FABE" w14:textId="520BD961" w:rsidR="00BD3D04" w:rsidRPr="00594F6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vAlign w:val="center"/>
          </w:tcPr>
          <w:p w14:paraId="0A243BF2" w14:textId="6E626F6D" w:rsidR="00BD3D04" w:rsidRPr="00594F6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 xml:space="preserve">Подпомагане на педагогическата дейност на учителите по математика с примерни тестове и </w:t>
            </w:r>
            <w:r w:rsidRPr="00594F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примерни варианти за домашна работа/проект</w:t>
            </w: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раздели от учебната програма по математика V-</w:t>
            </w:r>
            <w:r w:rsidRPr="00594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559" w:type="dxa"/>
            <w:vAlign w:val="center"/>
          </w:tcPr>
          <w:p w14:paraId="2B1C5C20" w14:textId="7779D48B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IX. 2020 г. – VI. 2021 г.</w:t>
            </w:r>
          </w:p>
        </w:tc>
        <w:tc>
          <w:tcPr>
            <w:tcW w:w="1134" w:type="dxa"/>
            <w:vAlign w:val="center"/>
          </w:tcPr>
          <w:p w14:paraId="7A070DB7" w14:textId="68AD75D8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7BA61A5E" w14:textId="3D19E9D8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14:paraId="2E4E6FC7" w14:textId="20DCE0C3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1222E0DD" w14:textId="3596FE04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306" w:type="dxa"/>
          </w:tcPr>
          <w:p w14:paraId="5F194145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4E710F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6D4E28F" w14:textId="15935050" w:rsidR="00BD3D04" w:rsidRPr="00594F6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vAlign w:val="center"/>
          </w:tcPr>
          <w:p w14:paraId="20045AF9" w14:textId="238AD01D" w:rsidR="00BD3D04" w:rsidRPr="00594F6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Методически срещи, кръгли маси за споделяне на добри педагогически практики, тренинги, откри-ти уроци/педагогически ситуации, насочени към ефективно обучение по предмети и направления.</w:t>
            </w:r>
          </w:p>
        </w:tc>
        <w:tc>
          <w:tcPr>
            <w:tcW w:w="1559" w:type="dxa"/>
            <w:vAlign w:val="center"/>
          </w:tcPr>
          <w:p w14:paraId="6222BFD2" w14:textId="5467CF0D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X. 2020 г. – VII. 2021 г.</w:t>
            </w:r>
          </w:p>
        </w:tc>
        <w:tc>
          <w:tcPr>
            <w:tcW w:w="1134" w:type="dxa"/>
            <w:vAlign w:val="center"/>
          </w:tcPr>
          <w:p w14:paraId="6A25D26C" w14:textId="7D809913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48067218" w14:textId="6AAB425A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844" w:type="dxa"/>
            <w:vAlign w:val="center"/>
          </w:tcPr>
          <w:p w14:paraId="3A53DC09" w14:textId="4C9E72CF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8" w:type="dxa"/>
            <w:vAlign w:val="center"/>
          </w:tcPr>
          <w:p w14:paraId="3E2D0C87" w14:textId="2EC0A9C3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306" w:type="dxa"/>
          </w:tcPr>
          <w:p w14:paraId="614666EA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20762E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3668F6D" w14:textId="00971870" w:rsidR="00BD3D04" w:rsidRPr="00594F6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vAlign w:val="center"/>
          </w:tcPr>
          <w:p w14:paraId="3099042B" w14:textId="38AD47A3" w:rsidR="00BD3D04" w:rsidRPr="00594F6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Работни срещи с директори на детски градини по актуални и текущи въпроси на организация на дейността в ДГ</w:t>
            </w:r>
          </w:p>
        </w:tc>
        <w:tc>
          <w:tcPr>
            <w:tcW w:w="1559" w:type="dxa"/>
            <w:vAlign w:val="center"/>
          </w:tcPr>
          <w:p w14:paraId="7941A89B" w14:textId="46D35CC4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66EE2AFB" w14:textId="624F4367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417" w:type="dxa"/>
            <w:vAlign w:val="center"/>
          </w:tcPr>
          <w:p w14:paraId="59F3D5F2" w14:textId="6E4E5640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vAlign w:val="center"/>
          </w:tcPr>
          <w:p w14:paraId="7A637AEE" w14:textId="07280E06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56FEA61" w14:textId="7EFE4994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РУО, старши експерт по </w:t>
            </w:r>
            <w:proofErr w:type="spellStart"/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306" w:type="dxa"/>
          </w:tcPr>
          <w:p w14:paraId="417F770F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7BC2CF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BF973D4" w14:textId="3FC4A9DB" w:rsidR="00BD3D04" w:rsidRPr="00594F6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vAlign w:val="center"/>
          </w:tcPr>
          <w:p w14:paraId="1BDD4A35" w14:textId="4FBBA264" w:rsidR="00BD3D04" w:rsidRPr="00594F6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602">
              <w:rPr>
                <w:rFonts w:ascii="Times New Roman" w:hAnsi="Times New Roman" w:cs="Times New Roman"/>
                <w:sz w:val="24"/>
                <w:szCs w:val="24"/>
              </w:rPr>
              <w:t>Работни срещи с директори, заместник-директори и главни учители на училища по актуални и текущи организационни въпроси на дейността в училищата и отчитане на резултати от осъществен контрол</w:t>
            </w:r>
          </w:p>
        </w:tc>
        <w:tc>
          <w:tcPr>
            <w:tcW w:w="1559" w:type="dxa"/>
            <w:vAlign w:val="center"/>
          </w:tcPr>
          <w:p w14:paraId="1374A3F4" w14:textId="3F67F71A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CC2932A" w14:textId="4E968F65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417" w:type="dxa"/>
            <w:vAlign w:val="center"/>
          </w:tcPr>
          <w:p w14:paraId="4F94B60E" w14:textId="3EACBC56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vAlign w:val="center"/>
          </w:tcPr>
          <w:p w14:paraId="17192469" w14:textId="78BAF232" w:rsidR="00BD3D04" w:rsidRPr="006C1F49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AB7310B" w14:textId="77777777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68425" w14:textId="0C2ECE90" w:rsidR="00BD3D04" w:rsidRPr="00594F6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62">
              <w:rPr>
                <w:rFonts w:ascii="Times New Roman" w:hAnsi="Times New Roman" w:cs="Times New Roman"/>
                <w:sz w:val="24"/>
                <w:szCs w:val="24"/>
              </w:rPr>
              <w:t>началник на РУО</w:t>
            </w:r>
          </w:p>
        </w:tc>
        <w:tc>
          <w:tcPr>
            <w:tcW w:w="1306" w:type="dxa"/>
          </w:tcPr>
          <w:p w14:paraId="3B585B87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D3912C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B1044AE" w14:textId="19883EA5" w:rsidR="00BD3D04" w:rsidRPr="00433DB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vAlign w:val="center"/>
          </w:tcPr>
          <w:p w14:paraId="2A278D45" w14:textId="4835E6D1" w:rsidR="00BD3D04" w:rsidRPr="00433DB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Създаване на организация за провеждане на общински, областни и национални олимпиади, конкурси и състезания по календара на МОН</w:t>
            </w:r>
          </w:p>
        </w:tc>
        <w:tc>
          <w:tcPr>
            <w:tcW w:w="1559" w:type="dxa"/>
            <w:vAlign w:val="center"/>
          </w:tcPr>
          <w:p w14:paraId="4A636389" w14:textId="420E208A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61EE65F2" w14:textId="1FA90686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1C9D354" w14:textId="17616622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06BCEBE6" w14:textId="0E97F4BB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8B29ABE" w14:textId="340F9338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РУО, НО ОМДК, главен счетоводител, </w:t>
            </w:r>
            <w:r w:rsidRPr="00433DBB">
              <w:rPr>
                <w:rFonts w:ascii="Times New Roman" w:hAnsi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306" w:type="dxa"/>
          </w:tcPr>
          <w:p w14:paraId="16E729BE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ABC7DD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3C354D9" w14:textId="6CAFFE5D" w:rsidR="00BD3D04" w:rsidRPr="00433DB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  <w:vAlign w:val="center"/>
          </w:tcPr>
          <w:p w14:paraId="679AE54B" w14:textId="0F049A8A" w:rsidR="00BD3D04" w:rsidRPr="00433DB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Изготвяне на предложения за удостояване с награди и отличия на педагогически специалисти на МОН и награди на РУО – Велико Търново</w:t>
            </w:r>
          </w:p>
        </w:tc>
        <w:tc>
          <w:tcPr>
            <w:tcW w:w="1559" w:type="dxa"/>
            <w:vAlign w:val="center"/>
          </w:tcPr>
          <w:p w14:paraId="3C5B4DA1" w14:textId="20C58871" w:rsidR="00BD3D04" w:rsidRPr="00433DBB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15BDFC19" w14:textId="03DC181C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347D000F" w14:textId="573BE257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 xml:space="preserve">съобразно направени-те </w:t>
            </w:r>
            <w:proofErr w:type="spellStart"/>
            <w:r w:rsidRPr="00433DBB">
              <w:rPr>
                <w:rFonts w:ascii="Times New Roman" w:hAnsi="Times New Roman"/>
                <w:sz w:val="24"/>
                <w:szCs w:val="24"/>
              </w:rPr>
              <w:t>предло-жения</w:t>
            </w:r>
            <w:proofErr w:type="spellEnd"/>
          </w:p>
        </w:tc>
        <w:tc>
          <w:tcPr>
            <w:tcW w:w="1844" w:type="dxa"/>
            <w:vAlign w:val="center"/>
          </w:tcPr>
          <w:p w14:paraId="3A780309" w14:textId="69C51380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съобразно направените предложения</w:t>
            </w:r>
          </w:p>
        </w:tc>
        <w:tc>
          <w:tcPr>
            <w:tcW w:w="2268" w:type="dxa"/>
            <w:vAlign w:val="center"/>
          </w:tcPr>
          <w:p w14:paraId="291943F7" w14:textId="722D8AE3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НО ОМДК</w:t>
            </w:r>
          </w:p>
        </w:tc>
        <w:tc>
          <w:tcPr>
            <w:tcW w:w="1306" w:type="dxa"/>
          </w:tcPr>
          <w:p w14:paraId="49513073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1FD4F0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4391F66" w14:textId="38D6CBEB" w:rsidR="00BD3D04" w:rsidRPr="00433DB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5" w:type="dxa"/>
            <w:vAlign w:val="center"/>
          </w:tcPr>
          <w:p w14:paraId="5E7657F5" w14:textId="27329076" w:rsidR="00BD3D04" w:rsidRPr="00433DB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 xml:space="preserve">Консултиране и оказване на методическа помощ на учителите във връзка с организирането и </w:t>
            </w:r>
            <w:proofErr w:type="spellStart"/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про-веждането</w:t>
            </w:r>
            <w:proofErr w:type="spellEnd"/>
            <w:r w:rsidRPr="00433DBB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обучението по отделните учебни </w:t>
            </w:r>
            <w:r w:rsidRPr="00433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предмети в хода на осъществяваната контролна дейност</w:t>
            </w:r>
          </w:p>
        </w:tc>
        <w:tc>
          <w:tcPr>
            <w:tcW w:w="1559" w:type="dxa"/>
            <w:vAlign w:val="center"/>
          </w:tcPr>
          <w:p w14:paraId="7D192BEA" w14:textId="17030442" w:rsidR="00BD3D04" w:rsidRPr="00433DBB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lastRenderedPageBreak/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49B6AF03" w14:textId="1448B039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064DB70" w14:textId="3E5EC6E2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84306E5" w14:textId="13896723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7E6C434D" w14:textId="253C7E87" w:rsidR="00BD3D04" w:rsidRPr="00433DBB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306" w:type="dxa"/>
          </w:tcPr>
          <w:p w14:paraId="1A5ECD79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8515DA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04A03E8" w14:textId="46B26381" w:rsidR="00BD3D04" w:rsidRPr="00433DB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vAlign w:val="center"/>
          </w:tcPr>
          <w:p w14:paraId="5284A7C8" w14:textId="2265B762" w:rsidR="00BD3D04" w:rsidRPr="00433DB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Методическо подпомагане на учители по български език  и литература и по математика от училища с ниски резултати на НВО 2020 г.</w:t>
            </w:r>
          </w:p>
        </w:tc>
        <w:tc>
          <w:tcPr>
            <w:tcW w:w="1559" w:type="dxa"/>
            <w:vAlign w:val="center"/>
          </w:tcPr>
          <w:p w14:paraId="46258EF4" w14:textId="2C63C09F" w:rsidR="00BD3D04" w:rsidRPr="00433DBB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9EA04AD" w14:textId="2778C728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  <w:r w:rsidRPr="00433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11C2391E" w14:textId="59760239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vAlign w:val="center"/>
          </w:tcPr>
          <w:p w14:paraId="6315E653" w14:textId="7DDA44BF" w:rsidR="00BD3D04" w:rsidRPr="00433DB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14:paraId="5A31E15B" w14:textId="57361C30" w:rsidR="00BD3D04" w:rsidRPr="00433DBB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DBB">
              <w:rPr>
                <w:rFonts w:ascii="Times New Roman" w:hAnsi="Times New Roman"/>
                <w:sz w:val="24"/>
                <w:szCs w:val="24"/>
              </w:rPr>
              <w:t>старши експерт по БЕЛ и по математика</w:t>
            </w:r>
          </w:p>
        </w:tc>
        <w:tc>
          <w:tcPr>
            <w:tcW w:w="1306" w:type="dxa"/>
          </w:tcPr>
          <w:p w14:paraId="469F4CC8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6907CB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E3EB09F" w14:textId="518DBCA3" w:rsidR="00BD3D04" w:rsidRPr="00433DB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DB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5" w:type="dxa"/>
            <w:vAlign w:val="center"/>
          </w:tcPr>
          <w:p w14:paraId="360A8B65" w14:textId="79DC835D" w:rsidR="00BD3D04" w:rsidRPr="009A2E5A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подпомагане на учители за реализиране на учебните програми за задължителните модули по профилирана подготовка в </w:t>
            </w:r>
            <w:r w:rsidRPr="00D76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 </w:t>
            </w:r>
            <w:r w:rsidRPr="00D760DD">
              <w:rPr>
                <w:rFonts w:ascii="Times New Roman" w:hAnsi="Times New Roman" w:cs="Times New Roman"/>
                <w:sz w:val="24"/>
                <w:szCs w:val="24"/>
              </w:rPr>
              <w:t xml:space="preserve">клас. </w:t>
            </w:r>
          </w:p>
        </w:tc>
        <w:tc>
          <w:tcPr>
            <w:tcW w:w="1559" w:type="dxa"/>
            <w:vAlign w:val="center"/>
          </w:tcPr>
          <w:p w14:paraId="4D926E0B" w14:textId="6BABD484" w:rsidR="00BD3D04" w:rsidRPr="009A2E5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E5A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0594795C" w14:textId="1A790F02" w:rsidR="00BD3D04" w:rsidRPr="009A2E5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E5A">
              <w:rPr>
                <w:rFonts w:ascii="Times New Roman" w:hAnsi="Times New Roman" w:cs="Times New Roman"/>
                <w:sz w:val="24"/>
                <w:szCs w:val="24"/>
              </w:rPr>
              <w:t xml:space="preserve">% училища,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2E5A">
              <w:rPr>
                <w:rFonts w:ascii="Times New Roman" w:hAnsi="Times New Roman" w:cs="Times New Roman"/>
                <w:sz w:val="24"/>
                <w:szCs w:val="24"/>
              </w:rPr>
              <w:t xml:space="preserve"> профилирана подготовка в </w:t>
            </w:r>
            <w:r w:rsidRPr="009A2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 </w:t>
            </w:r>
            <w:r w:rsidRPr="009A2E5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417" w:type="dxa"/>
            <w:vAlign w:val="center"/>
          </w:tcPr>
          <w:p w14:paraId="2C007E56" w14:textId="20151703" w:rsidR="00BD3D04" w:rsidRPr="009A2E5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E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29FB80C3" w14:textId="1D9A489B" w:rsidR="00BD3D04" w:rsidRPr="009A2E5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E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30877250" w14:textId="4F425BE6" w:rsidR="00BD3D04" w:rsidRPr="009A2E5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E5A">
              <w:rPr>
                <w:rFonts w:ascii="Times New Roman" w:hAnsi="Times New Roman"/>
                <w:sz w:val="24"/>
                <w:szCs w:val="24"/>
              </w:rPr>
              <w:t>старши експерти по предмети от отдел ОМДК</w:t>
            </w:r>
          </w:p>
        </w:tc>
        <w:tc>
          <w:tcPr>
            <w:tcW w:w="1306" w:type="dxa"/>
          </w:tcPr>
          <w:p w14:paraId="573926C0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2AC9DC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E4D6955" w14:textId="6ED7ECB6" w:rsidR="00BD3D04" w:rsidRPr="00433DB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385" w:type="dxa"/>
            <w:vAlign w:val="center"/>
          </w:tcPr>
          <w:p w14:paraId="7ACEE78C" w14:textId="3EFFAC96" w:rsidR="00BD3D04" w:rsidRPr="00D760DD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подпомагане на учителите по учебни предмети за пълноценно прилагане на </w:t>
            </w:r>
            <w:proofErr w:type="spellStart"/>
            <w:r w:rsidRPr="00D760DD">
              <w:rPr>
                <w:rFonts w:ascii="Times New Roman" w:hAnsi="Times New Roman" w:cs="Times New Roman"/>
                <w:sz w:val="24"/>
                <w:szCs w:val="24"/>
              </w:rPr>
              <w:t>компетентностния</w:t>
            </w:r>
            <w:proofErr w:type="spellEnd"/>
            <w:r w:rsidRPr="00D760DD">
              <w:rPr>
                <w:rFonts w:ascii="Times New Roman" w:hAnsi="Times New Roman" w:cs="Times New Roman"/>
                <w:sz w:val="24"/>
                <w:szCs w:val="24"/>
              </w:rPr>
              <w:t xml:space="preserve"> подход </w:t>
            </w:r>
          </w:p>
        </w:tc>
        <w:tc>
          <w:tcPr>
            <w:tcW w:w="1559" w:type="dxa"/>
            <w:vAlign w:val="center"/>
          </w:tcPr>
          <w:p w14:paraId="6E95E7DC" w14:textId="4866B908" w:rsidR="00BD3D04" w:rsidRPr="00D760DD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D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07ECC276" w14:textId="27D53708" w:rsidR="00BD3D04" w:rsidRPr="00D760DD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D">
              <w:rPr>
                <w:rFonts w:ascii="Times New Roman" w:hAnsi="Times New Roman" w:cs="Times New Roman"/>
                <w:sz w:val="24"/>
                <w:szCs w:val="24"/>
              </w:rPr>
              <w:t xml:space="preserve">% подпомогнати учители </w:t>
            </w:r>
          </w:p>
        </w:tc>
        <w:tc>
          <w:tcPr>
            <w:tcW w:w="1417" w:type="dxa"/>
            <w:vAlign w:val="center"/>
          </w:tcPr>
          <w:p w14:paraId="20ECCCC3" w14:textId="39AD008E" w:rsidR="00BD3D04" w:rsidRPr="00D760DD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3778088B" w14:textId="0340CB87" w:rsidR="00BD3D04" w:rsidRPr="00D760DD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2EC7CB6" w14:textId="0580EF57" w:rsidR="00BD3D04" w:rsidRPr="00D760DD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D">
              <w:rPr>
                <w:rFonts w:ascii="Times New Roman" w:hAnsi="Times New Roman"/>
                <w:sz w:val="24"/>
                <w:szCs w:val="24"/>
              </w:rPr>
              <w:t>старши експерти по предмети от отдел ОМДК</w:t>
            </w:r>
          </w:p>
        </w:tc>
        <w:tc>
          <w:tcPr>
            <w:tcW w:w="1306" w:type="dxa"/>
          </w:tcPr>
          <w:p w14:paraId="15791F25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72EF3AF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F567215" w14:textId="77777777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2209F456" w14:textId="0E8F9D2D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 за преодоляване на образователните дефицити и стимулиране на изявите на учениците и други дейности свързани с приобщаващото образование</w:t>
            </w:r>
          </w:p>
        </w:tc>
      </w:tr>
      <w:tr w:rsidR="00BD3D04" w:rsidRPr="00900A6B" w14:paraId="349BB87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E34343D" w14:textId="77777777" w:rsidR="00BD3D04" w:rsidRPr="0072630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14:paraId="136E81ED" w14:textId="4F59648F" w:rsidR="00BD3D04" w:rsidRPr="0072630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117B0BA9" w14:textId="5A0D76E4" w:rsidR="00BD3D04" w:rsidRPr="0072630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Консултиране и оказване на методическа помощ на директорите, координаторите и екипите за личностно развитие в училищата и детските градини за идентифициране, оценяване и оказване на обща и допълнителна подкрепа за личностно развитие според индивидуалните потребностите на всяко дете/ученик.</w:t>
            </w:r>
          </w:p>
        </w:tc>
        <w:tc>
          <w:tcPr>
            <w:tcW w:w="1559" w:type="dxa"/>
            <w:vAlign w:val="center"/>
          </w:tcPr>
          <w:p w14:paraId="387B0C77" w14:textId="4ED4DD13" w:rsidR="00BD3D04" w:rsidRPr="00726302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302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639A024D" w14:textId="5731FCA4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6573258" w14:textId="0491DE80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7A3322CC" w14:textId="66FD71BD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100 % от потърсените консултации и заявки</w:t>
            </w:r>
          </w:p>
        </w:tc>
        <w:tc>
          <w:tcPr>
            <w:tcW w:w="2268" w:type="dxa"/>
            <w:vAlign w:val="center"/>
          </w:tcPr>
          <w:p w14:paraId="16CADB3B" w14:textId="240158BF" w:rsidR="00BD3D04" w:rsidRPr="00726302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старши експерт ОСО</w:t>
            </w:r>
          </w:p>
        </w:tc>
        <w:tc>
          <w:tcPr>
            <w:tcW w:w="1306" w:type="dxa"/>
          </w:tcPr>
          <w:p w14:paraId="7F49284B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7FABAF5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E9A9ECD" w14:textId="77777777" w:rsidR="00BD3D04" w:rsidRPr="00D2794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4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14:paraId="1323487E" w14:textId="6C939A76" w:rsidR="00BD3D04" w:rsidRPr="00D2794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4BA0D5E6" w14:textId="700F417C" w:rsidR="00BD3D04" w:rsidRPr="00D27945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4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и проследяване на дейности свързани с осъществяване грижа за здравето на децата/учениците - провеждане на инициативи свързани с предпазване в условията на пандемия  (конкурс за постер „Спазването на правилата опазва моето здраве“ за ученици от </w:t>
            </w:r>
            <w:r w:rsidRPr="00D27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V-VI</w:t>
            </w:r>
            <w:r w:rsidRPr="00D27945">
              <w:rPr>
                <w:rFonts w:ascii="Times New Roman" w:hAnsi="Times New Roman" w:cs="Times New Roman"/>
                <w:sz w:val="24"/>
                <w:szCs w:val="24"/>
              </w:rPr>
              <w:t xml:space="preserve"> клас и изготвяне на есе на същата тема от ученици от първи гимназиален етап)</w:t>
            </w:r>
          </w:p>
        </w:tc>
        <w:tc>
          <w:tcPr>
            <w:tcW w:w="1559" w:type="dxa"/>
            <w:vAlign w:val="center"/>
          </w:tcPr>
          <w:p w14:paraId="743AC75F" w14:textId="0090F327" w:rsidR="00BD3D04" w:rsidRPr="00D2794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45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0DFF7A28" w14:textId="53CCDE2F" w:rsidR="00BD3D04" w:rsidRPr="00D2794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45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CFE0090" w14:textId="757481B2" w:rsidR="00BD3D04" w:rsidRPr="00D2794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57685859" w14:textId="7276BBCD" w:rsidR="00BD3D04" w:rsidRPr="00D2794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9122579" w14:textId="555D4C43" w:rsidR="00BD3D04" w:rsidRPr="00D2794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945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306" w:type="dxa"/>
          </w:tcPr>
          <w:p w14:paraId="28347650" w14:textId="77777777" w:rsidR="00BD3D04" w:rsidRPr="00D2794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5ADB75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71E90B8" w14:textId="5381787C" w:rsidR="00BD3D04" w:rsidRPr="00C50C80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5385" w:type="dxa"/>
            <w:vAlign w:val="center"/>
          </w:tcPr>
          <w:p w14:paraId="7AA2B81C" w14:textId="169BD0E1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и проследяване на екипната работа и дейностите свързани с превенция на насилието и преодоляване на проблемното поведение на децата/учениците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популяризиране на 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инициативи свъ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рзани с деня на толерантността и други добри практики.</w:t>
            </w:r>
          </w:p>
        </w:tc>
        <w:tc>
          <w:tcPr>
            <w:tcW w:w="1559" w:type="dxa"/>
            <w:vAlign w:val="center"/>
          </w:tcPr>
          <w:p w14:paraId="4F7DFF22" w14:textId="49B709CA" w:rsidR="00BD3D04" w:rsidRPr="00C50C80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80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2FB1AA06" w14:textId="0DFF6B7E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4DD46685" w14:textId="1ACB83D6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686DDAF3" w14:textId="3B45BA3C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97585ED" w14:textId="295C1C62" w:rsidR="00BD3D04" w:rsidRPr="00C50C80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ОМДК, експерти ОСО</w:t>
            </w:r>
          </w:p>
        </w:tc>
        <w:tc>
          <w:tcPr>
            <w:tcW w:w="1306" w:type="dxa"/>
          </w:tcPr>
          <w:p w14:paraId="0C9FB349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8BC489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DB9AB06" w14:textId="77777777" w:rsidR="00BD3D04" w:rsidRPr="00C50C80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  <w:p w14:paraId="7F943112" w14:textId="77777777" w:rsidR="00BD3D04" w:rsidRPr="00C50C80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732B88CE" w14:textId="361D19E4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Подпомагане осъществяването на кариерното ориентиране на учениците - „Професията на мама и </w:t>
            </w:r>
            <w:proofErr w:type="spellStart"/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тати</w:t>
            </w:r>
            <w:proofErr w:type="spellEnd"/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“ - </w:t>
            </w:r>
            <w:r w:rsidRPr="005D22CC">
              <w:rPr>
                <w:rFonts w:ascii="Times New Roman" w:hAnsi="Times New Roman" w:cs="Times New Roman"/>
                <w:sz w:val="24"/>
                <w:szCs w:val="24"/>
              </w:rPr>
              <w:t>обявяване на конкурс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 за рисунка/разказ в начален етап и организиране на изложба в РУО – Велико Търново.</w:t>
            </w:r>
          </w:p>
        </w:tc>
        <w:tc>
          <w:tcPr>
            <w:tcW w:w="1559" w:type="dxa"/>
            <w:vAlign w:val="center"/>
          </w:tcPr>
          <w:p w14:paraId="682C3E0B" w14:textId="2BABF0CC" w:rsidR="00BD3D04" w:rsidRPr="00C50C80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80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04552BE7" w14:textId="7E41829F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5281F2B7" w14:textId="323CF6AA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5E49405A" w14:textId="67CF969F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B36AFC9" w14:textId="21D23AD0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 експерти ОСО</w:t>
            </w:r>
          </w:p>
        </w:tc>
        <w:tc>
          <w:tcPr>
            <w:tcW w:w="1306" w:type="dxa"/>
          </w:tcPr>
          <w:p w14:paraId="3C028BDC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109EFB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9270A5E" w14:textId="77777777" w:rsidR="00BD3D04" w:rsidRPr="00C50C80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14:paraId="33107C12" w14:textId="77777777" w:rsidR="00BD3D04" w:rsidRPr="00C50C80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vAlign w:val="center"/>
          </w:tcPr>
          <w:p w14:paraId="1A749E26" w14:textId="5B456E88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Идентифициране и оказване на психологическа подкрепа и подкрепа от други специалисти, съобразно индивидуалните потребности на всяко дете/ученик на децата /учениците в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 срещ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 на психолозите/педагогическите съветници.</w:t>
            </w:r>
          </w:p>
        </w:tc>
        <w:tc>
          <w:tcPr>
            <w:tcW w:w="1559" w:type="dxa"/>
            <w:vAlign w:val="center"/>
          </w:tcPr>
          <w:p w14:paraId="06E3E8F5" w14:textId="2AB67896" w:rsidR="00BD3D04" w:rsidRPr="00C50C80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80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06CA79D" w14:textId="353CC9A4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3671D1C" w14:textId="7810666D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75D48460" w14:textId="54B82A4F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4E74278" w14:textId="480A3361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старши експерти ОСО и от отдел ОМДК</w:t>
            </w:r>
          </w:p>
        </w:tc>
        <w:tc>
          <w:tcPr>
            <w:tcW w:w="1306" w:type="dxa"/>
          </w:tcPr>
          <w:p w14:paraId="66EDEF80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C7732D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7512ED7" w14:textId="4A61EF3F" w:rsidR="00BD3D04" w:rsidRPr="00C50C80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5385" w:type="dxa"/>
            <w:vAlign w:val="center"/>
          </w:tcPr>
          <w:p w14:paraId="2A242A04" w14:textId="77777777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и консултиране на  екипите за личностно развитие за осъществяването на допълнителна подкрепа за личностно развитие на:</w:t>
            </w:r>
          </w:p>
          <w:p w14:paraId="788B3801" w14:textId="674E23D8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- децата и учениците със специални образователни потребности;</w:t>
            </w:r>
          </w:p>
          <w:p w14:paraId="3D9AA02C" w14:textId="1C1483B5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- осъществяването на ресурсно подпомагане;</w:t>
            </w:r>
          </w:p>
          <w:p w14:paraId="507EAB19" w14:textId="30CEA258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- споделяне на добри практики за съвместна работа между ресурсните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 xml:space="preserve">учители и общообразователните специалисти – </w:t>
            </w:r>
            <w:r w:rsidRPr="00D760DD">
              <w:rPr>
                <w:rFonts w:ascii="Times New Roman" w:hAnsi="Times New Roman" w:cs="Times New Roman"/>
                <w:sz w:val="24"/>
                <w:szCs w:val="24"/>
              </w:rPr>
              <w:t>кръгла маса.</w:t>
            </w:r>
          </w:p>
        </w:tc>
        <w:tc>
          <w:tcPr>
            <w:tcW w:w="1559" w:type="dxa"/>
            <w:vAlign w:val="center"/>
          </w:tcPr>
          <w:p w14:paraId="2676B261" w14:textId="0B040BFC" w:rsidR="00BD3D04" w:rsidRPr="00C50C80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80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32A5F3FA" w14:textId="354C817D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238D9544" w14:textId="53106210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09A40435" w14:textId="368EEEDB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4422910" w14:textId="5F20F0BF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старши експерт ОСО</w:t>
            </w:r>
          </w:p>
        </w:tc>
        <w:tc>
          <w:tcPr>
            <w:tcW w:w="1306" w:type="dxa"/>
          </w:tcPr>
          <w:p w14:paraId="292E336A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268EC5D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2A72DE9" w14:textId="45F15680" w:rsidR="00BD3D04" w:rsidRPr="00C50C80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5385" w:type="dxa"/>
            <w:vAlign w:val="center"/>
          </w:tcPr>
          <w:p w14:paraId="42992AE5" w14:textId="45E90BE5" w:rsidR="00BD3D04" w:rsidRPr="00C50C80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„Великите Търновци на бъдещето“ – Оказване на допълнителна подкрепа на даровитите деца/ученици за развитие на таланта им. Осигуряване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възможност за изява на областно ниво, чрез популяризиране на постиженията им в сайта на РУО – Велико Търново.</w:t>
            </w:r>
          </w:p>
        </w:tc>
        <w:tc>
          <w:tcPr>
            <w:tcW w:w="1559" w:type="dxa"/>
            <w:vAlign w:val="center"/>
          </w:tcPr>
          <w:p w14:paraId="090F7893" w14:textId="7A822B45" w:rsidR="00BD3D04" w:rsidRPr="00C50C80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80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319149AA" w14:textId="6EC2F8D0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2DC3C352" w14:textId="48D0426A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4A28DBFB" w14:textId="5C89604A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съобразно постъпилите участия</w:t>
            </w:r>
            <w:r w:rsidRPr="00C50C80">
              <w:rPr>
                <w:rFonts w:ascii="Times New Roman" w:hAnsi="Times New Roman"/>
                <w:sz w:val="24"/>
                <w:szCs w:val="24"/>
              </w:rPr>
              <w:t xml:space="preserve"> от училища и ДГ</w:t>
            </w:r>
          </w:p>
        </w:tc>
        <w:tc>
          <w:tcPr>
            <w:tcW w:w="2268" w:type="dxa"/>
            <w:vAlign w:val="center"/>
          </w:tcPr>
          <w:p w14:paraId="1C8C190F" w14:textId="35F78769" w:rsidR="00BD3D04" w:rsidRPr="00C50C80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C80">
              <w:rPr>
                <w:rFonts w:ascii="Times New Roman" w:hAnsi="Times New Roman" w:cs="Times New Roman"/>
                <w:sz w:val="24"/>
                <w:szCs w:val="24"/>
              </w:rPr>
              <w:t>старши експерт ОСО</w:t>
            </w:r>
          </w:p>
        </w:tc>
        <w:tc>
          <w:tcPr>
            <w:tcW w:w="1306" w:type="dxa"/>
          </w:tcPr>
          <w:p w14:paraId="45AA0501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673CB7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7CBFEE0" w14:textId="38BBDB68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57FD9617" w14:textId="681FAE34" w:rsidR="00BD3D04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Дейности за повишаване на мотивацията на учениците чрез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това число и СТЕМ образование и дигитална трансформация</w:t>
            </w:r>
          </w:p>
        </w:tc>
      </w:tr>
      <w:tr w:rsidR="00BD3D04" w:rsidRPr="00900A6B" w14:paraId="372896F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C65330E" w14:textId="31AD1C84" w:rsidR="00BD3D04" w:rsidRPr="001F64A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5385" w:type="dxa"/>
          </w:tcPr>
          <w:p w14:paraId="21644EEB" w14:textId="7B15FF7B" w:rsidR="00BD3D04" w:rsidRPr="001F64A6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Информиране на училищата за участие в национални програми за подобряване на материалната база</w:t>
            </w:r>
          </w:p>
        </w:tc>
        <w:tc>
          <w:tcPr>
            <w:tcW w:w="1559" w:type="dxa"/>
            <w:vAlign w:val="center"/>
          </w:tcPr>
          <w:p w14:paraId="20345501" w14:textId="31949809" w:rsidR="00BD3D04" w:rsidRPr="001F64A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2020/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2021 година</w:t>
            </w:r>
          </w:p>
        </w:tc>
        <w:tc>
          <w:tcPr>
            <w:tcW w:w="1134" w:type="dxa"/>
            <w:vAlign w:val="center"/>
          </w:tcPr>
          <w:p w14:paraId="12ADD3B8" w14:textId="02A2ED9A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319FF0D8" w14:textId="3F81DB54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FE74E62" w14:textId="73C7E9B3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7B6DD1E" w14:textId="4AC8195D" w:rsidR="00BD3D04" w:rsidRPr="001F64A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т. експерт по ПНЕ, ст. експерт по математика</w:t>
            </w:r>
          </w:p>
        </w:tc>
        <w:tc>
          <w:tcPr>
            <w:tcW w:w="1306" w:type="dxa"/>
          </w:tcPr>
          <w:p w14:paraId="4D4DA7BB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39687A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26CEC52" w14:textId="5E8F0EFC" w:rsidR="00BD3D04" w:rsidRPr="001F64A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385" w:type="dxa"/>
          </w:tcPr>
          <w:p w14:paraId="47B2C062" w14:textId="373C2838" w:rsidR="00BD3D04" w:rsidRPr="001F64A6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 xml:space="preserve">Съдействие на учители за участие в обучителни курсове за прилагане на </w:t>
            </w:r>
            <w:proofErr w:type="spellStart"/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компетентностния</w:t>
            </w:r>
            <w:proofErr w:type="spellEnd"/>
            <w:r w:rsidRPr="001F64A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559" w:type="dxa"/>
            <w:vAlign w:val="center"/>
          </w:tcPr>
          <w:p w14:paraId="2F8B4B17" w14:textId="31C3CFFC" w:rsidR="00BD3D04" w:rsidRPr="001F64A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2020/ 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2021 година</w:t>
            </w:r>
          </w:p>
        </w:tc>
        <w:tc>
          <w:tcPr>
            <w:tcW w:w="1134" w:type="dxa"/>
            <w:vAlign w:val="center"/>
          </w:tcPr>
          <w:p w14:paraId="0DCC82E1" w14:textId="382A719A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9C5BD30" w14:textId="4F54EE92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44" w:type="dxa"/>
            <w:vAlign w:val="center"/>
          </w:tcPr>
          <w:p w14:paraId="31F7D745" w14:textId="085137C6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C0A3D13" w14:textId="1F5ABC33" w:rsidR="00BD3D04" w:rsidRPr="001F64A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т. експерт за КПС, ст. експерт по ПНЕ</w:t>
            </w:r>
          </w:p>
        </w:tc>
        <w:tc>
          <w:tcPr>
            <w:tcW w:w="1306" w:type="dxa"/>
          </w:tcPr>
          <w:p w14:paraId="7FD5AE8E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8F509A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BBD3A1F" w14:textId="313EB1AA" w:rsidR="00BD3D04" w:rsidRPr="001F64A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385" w:type="dxa"/>
            <w:vAlign w:val="center"/>
          </w:tcPr>
          <w:p w14:paraId="256BBB32" w14:textId="4CD71879" w:rsidR="00BD3D04" w:rsidRPr="001F64A6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 xml:space="preserve">Дни на отворени врати в училищата с изградени </w:t>
            </w:r>
            <w:r w:rsidRPr="001F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STEM 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центрове</w:t>
            </w:r>
          </w:p>
        </w:tc>
        <w:tc>
          <w:tcPr>
            <w:tcW w:w="1559" w:type="dxa"/>
            <w:vAlign w:val="center"/>
          </w:tcPr>
          <w:p w14:paraId="30F9237D" w14:textId="2A79490D" w:rsidR="00BD3D04" w:rsidRPr="001F64A6" w:rsidRDefault="00BD3D04" w:rsidP="00BD3D04">
            <w:pPr>
              <w:ind w:lef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1F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60D34055" w14:textId="1BB52357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2357F97D" w14:textId="0F197CC7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010AE683" w14:textId="5FD48C4C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A39E89D" w14:textId="564E033D" w:rsidR="00BD3D04" w:rsidRPr="001F64A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т. експерт по ПНЕ, ст. експерт по математика</w:t>
            </w:r>
          </w:p>
        </w:tc>
        <w:tc>
          <w:tcPr>
            <w:tcW w:w="1306" w:type="dxa"/>
          </w:tcPr>
          <w:p w14:paraId="3A9D8B48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819BDB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EEE2751" w14:textId="4D32919C" w:rsidR="00BD3D04" w:rsidRPr="001F64A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385" w:type="dxa"/>
            <w:vAlign w:val="center"/>
          </w:tcPr>
          <w:p w14:paraId="51671502" w14:textId="2C403F88" w:rsidR="00BD3D04" w:rsidRPr="001F64A6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на конкурси/състезания на общинско ниво в </w:t>
            </w:r>
            <w:r w:rsidRPr="001F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</w:p>
        </w:tc>
        <w:tc>
          <w:tcPr>
            <w:tcW w:w="1559" w:type="dxa"/>
            <w:vAlign w:val="center"/>
          </w:tcPr>
          <w:p w14:paraId="35791ED2" w14:textId="77777777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F6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9DCB9C" w14:textId="4CCED2C8" w:rsidR="00BD3D04" w:rsidRPr="001F64A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1299105E" w14:textId="12C82999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515A0D2" w14:textId="23F08037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79C75461" w14:textId="5C738935" w:rsidR="00BD3D04" w:rsidRPr="001F64A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EFD0100" w14:textId="4C256911" w:rsidR="00BD3D04" w:rsidRPr="001F64A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64A6">
              <w:rPr>
                <w:rFonts w:ascii="Times New Roman" w:hAnsi="Times New Roman" w:cs="Times New Roman"/>
                <w:sz w:val="24"/>
                <w:szCs w:val="24"/>
              </w:rPr>
              <w:t>т. експерт по ПНЕ, ст. експерт по математика</w:t>
            </w:r>
          </w:p>
        </w:tc>
        <w:tc>
          <w:tcPr>
            <w:tcW w:w="1306" w:type="dxa"/>
          </w:tcPr>
          <w:p w14:paraId="7B1C4F43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8A2A27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3D20C6C" w14:textId="1942E485" w:rsidR="00BD3D04" w:rsidRPr="0072630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385" w:type="dxa"/>
          </w:tcPr>
          <w:p w14:paraId="2C332EFA" w14:textId="364589E0" w:rsidR="00BD3D04" w:rsidRPr="0072630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Провеждане на регионален конкурс за изработка на постер и устна презентация на английски език на тема „Енергийна ефективност на моя дом“ за ученици в първи гимназиален етап на средната образователна степен</w:t>
            </w:r>
          </w:p>
        </w:tc>
        <w:tc>
          <w:tcPr>
            <w:tcW w:w="1559" w:type="dxa"/>
            <w:vAlign w:val="center"/>
          </w:tcPr>
          <w:p w14:paraId="429DF8F3" w14:textId="2F5A42CA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7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proofErr w:type="spellStart"/>
            <w:r w:rsidRPr="0072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година</w:t>
            </w:r>
            <w:proofErr w:type="spellEnd"/>
          </w:p>
        </w:tc>
        <w:tc>
          <w:tcPr>
            <w:tcW w:w="1134" w:type="dxa"/>
            <w:vAlign w:val="center"/>
          </w:tcPr>
          <w:p w14:paraId="41644ABC" w14:textId="0580C2F6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3F93DA93" w14:textId="37C416E8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26350FCC" w14:textId="78AF9D51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CABC925" w14:textId="043320DE" w:rsidR="00BD3D04" w:rsidRPr="00726302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02">
              <w:rPr>
                <w:rFonts w:ascii="Times New Roman" w:hAnsi="Times New Roman" w:cs="Times New Roman"/>
                <w:sz w:val="24"/>
                <w:szCs w:val="24"/>
              </w:rPr>
              <w:t>ст. експерт по ЧЕМЕ и ст. експерт по ПНЕ</w:t>
            </w:r>
          </w:p>
        </w:tc>
        <w:tc>
          <w:tcPr>
            <w:tcW w:w="1306" w:type="dxa"/>
          </w:tcPr>
          <w:p w14:paraId="45506795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0050F0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D0E0D75" w14:textId="13058A17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4F274168" w14:textId="1BC858AA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Регионални дейности за квалификация на учителите, директорите и другите педагогически специалисти, определена чрез проучване на потребността от квалификация и при отчитане на приоритетните теми, посочени от МОН.</w:t>
            </w:r>
          </w:p>
        </w:tc>
      </w:tr>
      <w:tr w:rsidR="00BD3D04" w:rsidRPr="00900A6B" w14:paraId="34C55147" w14:textId="77777777" w:rsidTr="0027740C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CFCAD78" w14:textId="77777777" w:rsidR="00BD3D04" w:rsidRPr="00A03BF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385" w:type="dxa"/>
            <w:vAlign w:val="center"/>
          </w:tcPr>
          <w:p w14:paraId="4497AAD6" w14:textId="399B15E4" w:rsidR="00BD3D04" w:rsidRPr="00A03BF6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Консултиране и оказване на методическа помощ на директорите на институции във връзка планиране на квалификационната дейност за учебната 2020/2021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Даване на </w:t>
            </w: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указания за организацията, провеждането и отчитането на квалификационната дейност в институциите.</w:t>
            </w:r>
          </w:p>
        </w:tc>
        <w:tc>
          <w:tcPr>
            <w:tcW w:w="1559" w:type="dxa"/>
            <w:vAlign w:val="center"/>
          </w:tcPr>
          <w:p w14:paraId="0981B035" w14:textId="2DBE2A6B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BF6">
              <w:rPr>
                <w:rFonts w:ascii="Times New Roman" w:hAnsi="Times New Roman"/>
                <w:sz w:val="24"/>
                <w:szCs w:val="24"/>
              </w:rPr>
              <w:t>учебна 2020/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BF6">
              <w:rPr>
                <w:rFonts w:ascii="Times New Roman" w:hAnsi="Times New Roman"/>
                <w:sz w:val="24"/>
                <w:szCs w:val="24"/>
              </w:rPr>
              <w:t>2021 година</w:t>
            </w:r>
          </w:p>
        </w:tc>
        <w:tc>
          <w:tcPr>
            <w:tcW w:w="1134" w:type="dxa"/>
          </w:tcPr>
          <w:p w14:paraId="4D1AB6E0" w14:textId="77777777" w:rsidR="00BD3D04" w:rsidRDefault="00BD3D04" w:rsidP="00BD3D04">
            <w:pPr>
              <w:jc w:val="center"/>
            </w:pPr>
          </w:p>
          <w:p w14:paraId="5AA85B33" w14:textId="77777777" w:rsidR="00BD3D04" w:rsidRDefault="00BD3D04" w:rsidP="00BD3D04">
            <w:pPr>
              <w:jc w:val="center"/>
            </w:pPr>
          </w:p>
          <w:p w14:paraId="7C52C72C" w14:textId="77777777" w:rsidR="00BD3D04" w:rsidRDefault="00BD3D04" w:rsidP="00BD3D04">
            <w:pPr>
              <w:jc w:val="center"/>
            </w:pPr>
          </w:p>
          <w:p w14:paraId="4F519A46" w14:textId="2B5523FF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B4">
              <w:t>%</w:t>
            </w:r>
          </w:p>
        </w:tc>
        <w:tc>
          <w:tcPr>
            <w:tcW w:w="1417" w:type="dxa"/>
          </w:tcPr>
          <w:p w14:paraId="12F64F63" w14:textId="77777777" w:rsidR="00BD3D04" w:rsidRDefault="00BD3D04" w:rsidP="00BD3D04">
            <w:pPr>
              <w:jc w:val="center"/>
            </w:pPr>
          </w:p>
          <w:p w14:paraId="46CC9A72" w14:textId="77777777" w:rsidR="00BD3D04" w:rsidRDefault="00BD3D04" w:rsidP="00BD3D04">
            <w:pPr>
              <w:jc w:val="center"/>
            </w:pPr>
          </w:p>
          <w:p w14:paraId="0D4DD1E7" w14:textId="77777777" w:rsidR="00BD3D04" w:rsidRDefault="00BD3D04" w:rsidP="00BD3D04">
            <w:pPr>
              <w:jc w:val="center"/>
            </w:pPr>
          </w:p>
          <w:p w14:paraId="0898520A" w14:textId="613A1BEA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B4">
              <w:t>100%</w:t>
            </w:r>
          </w:p>
        </w:tc>
        <w:tc>
          <w:tcPr>
            <w:tcW w:w="1844" w:type="dxa"/>
          </w:tcPr>
          <w:p w14:paraId="0F0281ED" w14:textId="77777777" w:rsidR="00BD3D04" w:rsidRDefault="00BD3D04" w:rsidP="00BD3D04">
            <w:pPr>
              <w:jc w:val="center"/>
            </w:pPr>
          </w:p>
          <w:p w14:paraId="33D586ED" w14:textId="77777777" w:rsidR="00BD3D04" w:rsidRDefault="00BD3D04" w:rsidP="00BD3D04">
            <w:pPr>
              <w:jc w:val="center"/>
            </w:pPr>
          </w:p>
          <w:p w14:paraId="303FB8E7" w14:textId="77777777" w:rsidR="00BD3D04" w:rsidRDefault="00BD3D04" w:rsidP="00BD3D04">
            <w:pPr>
              <w:jc w:val="center"/>
            </w:pPr>
          </w:p>
          <w:p w14:paraId="568FFE9B" w14:textId="117E2AE1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B4">
              <w:t>100%</w:t>
            </w:r>
          </w:p>
        </w:tc>
        <w:tc>
          <w:tcPr>
            <w:tcW w:w="2268" w:type="dxa"/>
            <w:vAlign w:val="center"/>
          </w:tcPr>
          <w:p w14:paraId="6D276A41" w14:textId="77777777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306" w:type="dxa"/>
          </w:tcPr>
          <w:p w14:paraId="1C2439AD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1EDC8E6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0CBE9D0" w14:textId="77777777" w:rsidR="00BD3D04" w:rsidRPr="00A03BF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385" w:type="dxa"/>
            <w:vAlign w:val="center"/>
          </w:tcPr>
          <w:p w14:paraId="79D57BF1" w14:textId="77777777" w:rsidR="00BD3D04" w:rsidRPr="00A03BF6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Изготвяне на анализ на установени дефицити от квалификация на база обобщени от училищата данни за учебната 2019-2020 година.</w:t>
            </w:r>
          </w:p>
        </w:tc>
        <w:tc>
          <w:tcPr>
            <w:tcW w:w="1559" w:type="dxa"/>
            <w:vAlign w:val="center"/>
          </w:tcPr>
          <w:p w14:paraId="0E00D346" w14:textId="16BD9D68" w:rsidR="00BD3D04" w:rsidRPr="00A03BF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BF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03BF6">
              <w:rPr>
                <w:rFonts w:ascii="Times New Roman" w:hAnsi="Times New Roman"/>
                <w:sz w:val="24"/>
                <w:szCs w:val="24"/>
              </w:rPr>
              <w:t>.09.2020 г.</w:t>
            </w:r>
          </w:p>
        </w:tc>
        <w:tc>
          <w:tcPr>
            <w:tcW w:w="1134" w:type="dxa"/>
            <w:vAlign w:val="center"/>
          </w:tcPr>
          <w:p w14:paraId="50B5EE88" w14:textId="77777777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брой анализи</w:t>
            </w:r>
          </w:p>
        </w:tc>
        <w:tc>
          <w:tcPr>
            <w:tcW w:w="1417" w:type="dxa"/>
            <w:vAlign w:val="center"/>
          </w:tcPr>
          <w:p w14:paraId="6E8CC9E5" w14:textId="77777777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2A2A4503" w14:textId="77777777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A65071" w14:textId="77777777" w:rsidR="00BD3D04" w:rsidRPr="00A03BF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BF6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306" w:type="dxa"/>
          </w:tcPr>
          <w:p w14:paraId="3168DC6A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735996" w14:paraId="1C5211F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E509CC1" w14:textId="77777777" w:rsidR="00BD3D04" w:rsidRPr="00A02ED2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44E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385" w:type="dxa"/>
            <w:vAlign w:val="center"/>
          </w:tcPr>
          <w:p w14:paraId="459A5195" w14:textId="1366BD88" w:rsidR="00BD3D04" w:rsidRPr="00A144E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EE">
              <w:rPr>
                <w:rFonts w:ascii="Times New Roman" w:hAnsi="Times New Roman" w:cs="Times New Roman"/>
                <w:sz w:val="24"/>
                <w:szCs w:val="24"/>
              </w:rPr>
              <w:t xml:space="preserve">Среща с директори, заместник-директори и главни учители на училища запознаване на участниците с резултатите от анализа на установените дефицити от квалификация през предходната учебна година и за даване на насоки за провеждане на квалификационната дейност съгласно Наредба №15 от 22 юли 2019 г. и </w:t>
            </w:r>
            <w:r w:rsidRPr="00A144EE">
              <w:rPr>
                <w:rFonts w:ascii="Times New Roman" w:hAnsi="Times New Roman"/>
                <w:bCs/>
                <w:sz w:val="24"/>
                <w:szCs w:val="24"/>
              </w:rPr>
              <w:t xml:space="preserve">Колективния трудов договор (КТД) </w:t>
            </w:r>
            <w:r w:rsidRPr="00A144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 системата на предучилищното и училищното образование от 17.08.2020 г.</w:t>
            </w:r>
          </w:p>
        </w:tc>
        <w:tc>
          <w:tcPr>
            <w:tcW w:w="1559" w:type="dxa"/>
            <w:vAlign w:val="center"/>
          </w:tcPr>
          <w:p w14:paraId="4C38A72E" w14:textId="7C7C3B86" w:rsidR="00BD3D04" w:rsidRPr="00A144EE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4EE">
              <w:rPr>
                <w:rFonts w:ascii="Times New Roman" w:hAnsi="Times New Roman"/>
                <w:sz w:val="24"/>
                <w:szCs w:val="24"/>
              </w:rPr>
              <w:lastRenderedPageBreak/>
              <w:t>до 15.10.2020 г.</w:t>
            </w:r>
          </w:p>
        </w:tc>
        <w:tc>
          <w:tcPr>
            <w:tcW w:w="1134" w:type="dxa"/>
            <w:vAlign w:val="center"/>
          </w:tcPr>
          <w:p w14:paraId="347278B0" w14:textId="77777777" w:rsidR="00BD3D04" w:rsidRPr="00A144E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EE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268CBDC6" w14:textId="77777777" w:rsidR="00BD3D04" w:rsidRPr="00A144E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00591380" w14:textId="77777777" w:rsidR="00BD3D04" w:rsidRPr="00A144E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44DBC4F" w14:textId="77777777" w:rsidR="00BD3D04" w:rsidRPr="00A144E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4EE">
              <w:rPr>
                <w:rFonts w:ascii="Times New Roman" w:hAnsi="Times New Roman" w:cs="Times New Roman"/>
                <w:sz w:val="24"/>
                <w:szCs w:val="24"/>
              </w:rPr>
              <w:t>старши експерти за КПС</w:t>
            </w:r>
          </w:p>
        </w:tc>
        <w:tc>
          <w:tcPr>
            <w:tcW w:w="1306" w:type="dxa"/>
          </w:tcPr>
          <w:p w14:paraId="653E2659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735996" w14:paraId="04A06DA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3878D84" w14:textId="77777777" w:rsidR="00BD3D04" w:rsidRPr="009A302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385" w:type="dxa"/>
            <w:vAlign w:val="center"/>
          </w:tcPr>
          <w:p w14:paraId="524CCC8E" w14:textId="77777777" w:rsidR="00BD3D04" w:rsidRPr="009A3025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Обучение за учители по предмети за усъвършенстване на професионалните им умения и за покриване на установени дефицити от квалификация.</w:t>
            </w:r>
          </w:p>
        </w:tc>
        <w:tc>
          <w:tcPr>
            <w:tcW w:w="1559" w:type="dxa"/>
            <w:vAlign w:val="center"/>
          </w:tcPr>
          <w:p w14:paraId="675047FD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2020 г. – 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VIII.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0DE69E0A" w14:textId="77777777" w:rsidR="00BD3D04" w:rsidRPr="009A3025" w:rsidRDefault="00BD3D04" w:rsidP="00BD3D04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брой обучения</w:t>
            </w:r>
          </w:p>
        </w:tc>
        <w:tc>
          <w:tcPr>
            <w:tcW w:w="1417" w:type="dxa"/>
            <w:vAlign w:val="center"/>
          </w:tcPr>
          <w:p w14:paraId="6349930A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14:paraId="189AC352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443EEB8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 и експерти по предмети</w:t>
            </w:r>
          </w:p>
        </w:tc>
        <w:tc>
          <w:tcPr>
            <w:tcW w:w="1306" w:type="dxa"/>
          </w:tcPr>
          <w:p w14:paraId="3D29B8B9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2C00DA0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C479C08" w14:textId="38086CF1" w:rsidR="00BD3D04" w:rsidRPr="009A302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vAlign w:val="center"/>
          </w:tcPr>
          <w:p w14:paraId="0239ABA3" w14:textId="77777777" w:rsidR="00BD3D04" w:rsidRPr="009A3025" w:rsidRDefault="00BD3D04" w:rsidP="00B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Дейност на комисията по признаване на квалификационни кредити</w:t>
            </w:r>
          </w:p>
        </w:tc>
        <w:tc>
          <w:tcPr>
            <w:tcW w:w="1559" w:type="dxa"/>
            <w:vAlign w:val="center"/>
          </w:tcPr>
          <w:p w14:paraId="797A3FB0" w14:textId="34EA2ED9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комисията работи в два периода:</w:t>
            </w:r>
          </w:p>
          <w:p w14:paraId="61EA3AF9" w14:textId="02F98CC8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1-15.02.2021 г.</w:t>
            </w:r>
          </w:p>
          <w:p w14:paraId="71E552C6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1-10.07.2021 г.</w:t>
            </w:r>
          </w:p>
        </w:tc>
        <w:tc>
          <w:tcPr>
            <w:tcW w:w="1134" w:type="dxa"/>
            <w:vAlign w:val="center"/>
          </w:tcPr>
          <w:p w14:paraId="05A55A7D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заседа-ния</w:t>
            </w:r>
            <w:proofErr w:type="spellEnd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/процент </w:t>
            </w:r>
            <w:proofErr w:type="spellStart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образботени</w:t>
            </w:r>
            <w:proofErr w:type="spellEnd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</w:t>
            </w:r>
          </w:p>
        </w:tc>
        <w:tc>
          <w:tcPr>
            <w:tcW w:w="1417" w:type="dxa"/>
            <w:vAlign w:val="center"/>
          </w:tcPr>
          <w:p w14:paraId="338D17BF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2/100 % от подадените документи</w:t>
            </w:r>
          </w:p>
        </w:tc>
        <w:tc>
          <w:tcPr>
            <w:tcW w:w="1844" w:type="dxa"/>
            <w:vAlign w:val="center"/>
          </w:tcPr>
          <w:p w14:paraId="46D4C5EA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2/100 % от подадените документи</w:t>
            </w:r>
          </w:p>
        </w:tc>
        <w:tc>
          <w:tcPr>
            <w:tcW w:w="2268" w:type="dxa"/>
            <w:vAlign w:val="center"/>
          </w:tcPr>
          <w:p w14:paraId="6BB97F71" w14:textId="0BDF62CA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комисия, определена със заповед на началника на РУО</w:t>
            </w:r>
          </w:p>
        </w:tc>
        <w:tc>
          <w:tcPr>
            <w:tcW w:w="1306" w:type="dxa"/>
          </w:tcPr>
          <w:p w14:paraId="465AFF4C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A7003A" w14:paraId="289C4B3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B69F0D6" w14:textId="4850CFEE" w:rsidR="00BD3D04" w:rsidRPr="009A302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</w:tcPr>
          <w:p w14:paraId="1A4909AD" w14:textId="77777777" w:rsidR="00BD3D04" w:rsidRPr="009A3025" w:rsidRDefault="00BD3D04" w:rsidP="00B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Обмен на добри педагогически практики чрез организация на Кръгла маса „Популяризиране на опита на училищата и добрите педагогически практики за квалификационна дейност в образователните институции от област Велико Търново, Варна, Габрово и Русе“</w:t>
            </w:r>
          </w:p>
        </w:tc>
        <w:tc>
          <w:tcPr>
            <w:tcW w:w="1559" w:type="dxa"/>
            <w:vAlign w:val="center"/>
          </w:tcPr>
          <w:p w14:paraId="7F04F3B5" w14:textId="44CAD886" w:rsidR="00BD3D04" w:rsidRPr="009A3025" w:rsidRDefault="00BD3D04" w:rsidP="00BD3D04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IV.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A302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7C0659FE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AB74D0D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0513B53B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01C532D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306" w:type="dxa"/>
          </w:tcPr>
          <w:p w14:paraId="39AFCEC6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A7003A" w14:paraId="6E9DE38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EFE22D3" w14:textId="2338D6A4" w:rsidR="00BD3D04" w:rsidRPr="009A302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</w:tcPr>
          <w:p w14:paraId="468AA1B7" w14:textId="77777777" w:rsidR="00BD3D04" w:rsidRPr="009A3025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</w:t>
            </w:r>
            <w:proofErr w:type="spellStart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междуучилищна</w:t>
            </w:r>
            <w:proofErr w:type="spellEnd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 /междуинституционална квалификация с цел обмен на добри практики, взаимно учене, споделяне и насърчаване за иновации, съгласно чл. 8, ал. 1 от Колективния трудов договор за системата на предучилищното и училищното образование от 17.08.2020 г.</w:t>
            </w:r>
          </w:p>
          <w:p w14:paraId="4F6AB1A3" w14:textId="77777777" w:rsidR="00BD3D04" w:rsidRPr="009A3025" w:rsidRDefault="00BD3D04" w:rsidP="00BD3D04">
            <w:pPr>
              <w:pStyle w:val="a4"/>
              <w:numPr>
                <w:ilvl w:val="0"/>
                <w:numId w:val="16"/>
              </w:numPr>
              <w:tabs>
                <w:tab w:val="left" w:pos="451"/>
              </w:tabs>
              <w:ind w:left="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на график и организиране за провеждането на </w:t>
            </w:r>
            <w:proofErr w:type="spellStart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вътрешноинституционална</w:t>
            </w:r>
            <w:proofErr w:type="spellEnd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</w:t>
            </w:r>
          </w:p>
          <w:p w14:paraId="6702FCE1" w14:textId="77777777" w:rsidR="00BD3D04" w:rsidRDefault="00BD3D04" w:rsidP="00BD3D04">
            <w:pPr>
              <w:pStyle w:val="a4"/>
              <w:numPr>
                <w:ilvl w:val="0"/>
                <w:numId w:val="16"/>
              </w:numPr>
              <w:tabs>
                <w:tab w:val="left" w:pos="451"/>
              </w:tabs>
              <w:ind w:left="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училищата домакини в процеса на подготовката на дейностите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1FD410" w14:textId="63214EF4" w:rsidR="00BD3D04" w:rsidRPr="009A3025" w:rsidRDefault="00BD3D04" w:rsidP="00BD3D04">
            <w:pPr>
              <w:pStyle w:val="a4"/>
              <w:numPr>
                <w:ilvl w:val="0"/>
                <w:numId w:val="16"/>
              </w:numPr>
              <w:tabs>
                <w:tab w:val="left" w:pos="451"/>
              </w:tabs>
              <w:ind w:left="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експерти 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от РУО – Велико Търново на организираните форми - методически семинари, лектории, дискусионни форуми, открити 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практики, презентации на творчески проекти, резултати и анализи на проведени педагогически изследвания и др. </w:t>
            </w:r>
          </w:p>
        </w:tc>
        <w:tc>
          <w:tcPr>
            <w:tcW w:w="1559" w:type="dxa"/>
            <w:vAlign w:val="center"/>
          </w:tcPr>
          <w:p w14:paraId="16172C5A" w14:textId="26842FF9" w:rsidR="00BD3D04" w:rsidRPr="009A3025" w:rsidRDefault="00BD3D04" w:rsidP="00BD3D04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120D3790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% участници</w:t>
            </w:r>
          </w:p>
        </w:tc>
        <w:tc>
          <w:tcPr>
            <w:tcW w:w="1417" w:type="dxa"/>
            <w:vAlign w:val="center"/>
          </w:tcPr>
          <w:p w14:paraId="20195200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066B96CE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30 % от училищата ще са домакини на квалификационни дейности и 10 детски градини</w:t>
            </w:r>
          </w:p>
        </w:tc>
        <w:tc>
          <w:tcPr>
            <w:tcW w:w="2268" w:type="dxa"/>
            <w:vAlign w:val="center"/>
          </w:tcPr>
          <w:p w14:paraId="68851747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 и ст. експерти по предмети</w:t>
            </w:r>
          </w:p>
        </w:tc>
        <w:tc>
          <w:tcPr>
            <w:tcW w:w="1306" w:type="dxa"/>
          </w:tcPr>
          <w:p w14:paraId="54DAF2B5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A7003A" w14:paraId="6914965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A2E3005" w14:textId="2C59FB98" w:rsidR="00BD3D04" w:rsidRPr="009A302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</w:tcPr>
          <w:p w14:paraId="18F50D68" w14:textId="77777777" w:rsidR="00BD3D04" w:rsidRPr="009A3025" w:rsidRDefault="00BD3D04" w:rsidP="00B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Актуализиране на рубриката „Квалификация“ на официалния сайт на РУО – Велико Търново чрез публикуване на презентации, доклади от изследвания и методически насоки.</w:t>
            </w:r>
          </w:p>
        </w:tc>
        <w:tc>
          <w:tcPr>
            <w:tcW w:w="1559" w:type="dxa"/>
            <w:vAlign w:val="center"/>
          </w:tcPr>
          <w:p w14:paraId="0C0FFD3E" w14:textId="77777777" w:rsidR="00BD3D04" w:rsidRPr="009A3025" w:rsidRDefault="00BD3D04" w:rsidP="00BD3D0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2020 г. – 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VIII.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9A3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5C72D850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брой рубрики</w:t>
            </w:r>
          </w:p>
        </w:tc>
        <w:tc>
          <w:tcPr>
            <w:tcW w:w="1417" w:type="dxa"/>
            <w:vAlign w:val="center"/>
          </w:tcPr>
          <w:p w14:paraId="3CE15605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2BADD94E" w14:textId="77777777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77656DC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КПС </w:t>
            </w:r>
          </w:p>
        </w:tc>
        <w:tc>
          <w:tcPr>
            <w:tcW w:w="1306" w:type="dxa"/>
            <w:vAlign w:val="center"/>
          </w:tcPr>
          <w:p w14:paraId="21EF0160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A7003A" w14:paraId="30667D0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F0D6C6F" w14:textId="4E5423DE" w:rsidR="00BD3D04" w:rsidRPr="009A3025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vAlign w:val="center"/>
          </w:tcPr>
          <w:p w14:paraId="1105A390" w14:textId="19696749" w:rsidR="00BD3D04" w:rsidRPr="009A3025" w:rsidRDefault="00BD3D04" w:rsidP="00B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Обучителни срещи за разширяване прилагането на педагогическа практика „Утринна приказка“  – модел за целеполагане във втора възрастова група и интегрирано обучение в трета възрастова група. </w:t>
            </w:r>
          </w:p>
        </w:tc>
        <w:tc>
          <w:tcPr>
            <w:tcW w:w="1559" w:type="dxa"/>
            <w:vAlign w:val="center"/>
          </w:tcPr>
          <w:p w14:paraId="2060787F" w14:textId="41A81EAE" w:rsidR="00BD3D04" w:rsidRPr="009A3025" w:rsidRDefault="00BD3D04" w:rsidP="00BD3D0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учебната 2020/2021 година</w:t>
            </w:r>
          </w:p>
        </w:tc>
        <w:tc>
          <w:tcPr>
            <w:tcW w:w="1134" w:type="dxa"/>
            <w:vAlign w:val="center"/>
          </w:tcPr>
          <w:p w14:paraId="4DD27C12" w14:textId="77777777" w:rsidR="00BD3D04" w:rsidRPr="009A3025" w:rsidRDefault="00BD3D04" w:rsidP="00BD3D04">
            <w:pPr>
              <w:ind w:right="-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брой обучителни срещи/</w:t>
            </w:r>
          </w:p>
          <w:p w14:paraId="2FFB67EB" w14:textId="11193918" w:rsidR="00BD3D04" w:rsidRPr="009A3025" w:rsidRDefault="00BD3D04" w:rsidP="00BD3D04">
            <w:pPr>
              <w:ind w:right="-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учители и директори</w:t>
            </w:r>
          </w:p>
        </w:tc>
        <w:tc>
          <w:tcPr>
            <w:tcW w:w="1417" w:type="dxa"/>
            <w:vAlign w:val="center"/>
          </w:tcPr>
          <w:p w14:paraId="5ACE7CA9" w14:textId="384BF95D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2 обучителни срещи /11 учители и директори на ДГ</w:t>
            </w:r>
          </w:p>
        </w:tc>
        <w:tc>
          <w:tcPr>
            <w:tcW w:w="1844" w:type="dxa"/>
            <w:vAlign w:val="center"/>
          </w:tcPr>
          <w:p w14:paraId="3E913483" w14:textId="7D2EC8F1" w:rsidR="00BD3D04" w:rsidRPr="009A3025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2268" w:type="dxa"/>
            <w:vAlign w:val="center"/>
          </w:tcPr>
          <w:p w14:paraId="76A80591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proofErr w:type="spellStart"/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14:paraId="63986C9D" w14:textId="77777777" w:rsidR="00BD3D04" w:rsidRPr="009A3025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98BB9DF" w14:textId="77777777" w:rsidR="00BD3D04" w:rsidRPr="00A02ED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4D5C55C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C024954" w14:textId="5FFBEB04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1275D440" w14:textId="2C8A17ED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Регионални мерки за намаляване на административната тежест в дейността на педагогическите специалисти</w:t>
            </w:r>
          </w:p>
        </w:tc>
      </w:tr>
      <w:tr w:rsidR="00BD3D04" w:rsidRPr="00900A6B" w14:paraId="45224A2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A533B15" w14:textId="20456BA8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385" w:type="dxa"/>
            <w:vAlign w:val="center"/>
          </w:tcPr>
          <w:p w14:paraId="160E90A3" w14:textId="7636DF83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Изготвяне на електронни форми за попълване на справки от училища и ДГ от област Велико Търново</w:t>
            </w:r>
          </w:p>
        </w:tc>
        <w:tc>
          <w:tcPr>
            <w:tcW w:w="1559" w:type="dxa"/>
            <w:vAlign w:val="center"/>
          </w:tcPr>
          <w:p w14:paraId="47CF884B" w14:textId="6EE7444F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FAC7F3B" w14:textId="23DF4AFC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179A0068" w14:textId="53694A49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0A0E66EF" w14:textId="5778AB0D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26FFADE9" w14:textId="678EAB17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 НО АПФСИО,</w:t>
            </w:r>
          </w:p>
          <w:p w14:paraId="658F876F" w14:textId="39BF94CB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</w:t>
            </w:r>
          </w:p>
        </w:tc>
        <w:tc>
          <w:tcPr>
            <w:tcW w:w="1306" w:type="dxa"/>
          </w:tcPr>
          <w:p w14:paraId="4E4B9865" w14:textId="77777777" w:rsidR="00BD3D04" w:rsidRPr="00D50D1A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58A5922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E83E343" w14:textId="529883EE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385" w:type="dxa"/>
            <w:vAlign w:val="center"/>
          </w:tcPr>
          <w:p w14:paraId="34B269CA" w14:textId="18BFDD74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Съдействие при въвеждане на информация в електронни платформи от училища и ДГ от област Велико Търново</w:t>
            </w:r>
          </w:p>
        </w:tc>
        <w:tc>
          <w:tcPr>
            <w:tcW w:w="1559" w:type="dxa"/>
            <w:vAlign w:val="center"/>
          </w:tcPr>
          <w:p w14:paraId="3B914C2A" w14:textId="09FD093D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023C2AB" w14:textId="2741CCE2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6F00B0B" w14:textId="225DB0E0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41E44E35" w14:textId="7F5752BE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893D780" w14:textId="67468EC9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 НО АПФСИО,</w:t>
            </w:r>
          </w:p>
          <w:p w14:paraId="6E991D58" w14:textId="6ABF2E20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</w:t>
            </w:r>
          </w:p>
        </w:tc>
        <w:tc>
          <w:tcPr>
            <w:tcW w:w="1306" w:type="dxa"/>
          </w:tcPr>
          <w:p w14:paraId="0307ADDC" w14:textId="77777777" w:rsidR="00BD3D04" w:rsidRPr="0006691B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53C9ED3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0A6984D" w14:textId="6235C312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385" w:type="dxa"/>
            <w:vAlign w:val="center"/>
          </w:tcPr>
          <w:p w14:paraId="022D88EF" w14:textId="57105E98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Съдействие при попълване на електронни формуляри от училища и ДГ от област Велико Търново</w:t>
            </w:r>
          </w:p>
        </w:tc>
        <w:tc>
          <w:tcPr>
            <w:tcW w:w="1559" w:type="dxa"/>
            <w:vAlign w:val="center"/>
          </w:tcPr>
          <w:p w14:paraId="27EAECD4" w14:textId="45A7E45F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A8C36BD" w14:textId="523B9096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01CEA91" w14:textId="5226BAF5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205FAAE6" w14:textId="32DF3B7F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3597FA8" w14:textId="18E09169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 НО АПФСИО,</w:t>
            </w:r>
          </w:p>
          <w:p w14:paraId="112BF487" w14:textId="5B831770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</w:t>
            </w:r>
          </w:p>
        </w:tc>
        <w:tc>
          <w:tcPr>
            <w:tcW w:w="1306" w:type="dxa"/>
          </w:tcPr>
          <w:p w14:paraId="5E5090A5" w14:textId="77777777" w:rsidR="00BD3D04" w:rsidRPr="0006691B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0689644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F84D1B4" w14:textId="75DF45A9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010DB946" w14:textId="2D315788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Оптимизиране и развитие на мрежата от образователни институции</w:t>
            </w:r>
          </w:p>
        </w:tc>
      </w:tr>
      <w:tr w:rsidR="00BD3D04" w:rsidRPr="00900A6B" w14:paraId="21770C7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FD809CC" w14:textId="6878D5CD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385" w:type="dxa"/>
            <w:vAlign w:val="center"/>
          </w:tcPr>
          <w:p w14:paraId="7DFCC9EE" w14:textId="2B2302A1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Координация с общинските администрации във връзка с оптимизация на училищната мрежа по общини.</w:t>
            </w:r>
          </w:p>
        </w:tc>
        <w:tc>
          <w:tcPr>
            <w:tcW w:w="1559" w:type="dxa"/>
            <w:vAlign w:val="center"/>
          </w:tcPr>
          <w:p w14:paraId="65DBA2D9" w14:textId="66C162C8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2020 г. – 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VIII.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3603548C" w14:textId="2A0DC704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брой общини</w:t>
            </w:r>
          </w:p>
        </w:tc>
        <w:tc>
          <w:tcPr>
            <w:tcW w:w="1417" w:type="dxa"/>
            <w:vAlign w:val="center"/>
          </w:tcPr>
          <w:p w14:paraId="38CF400C" w14:textId="6D98B273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vAlign w:val="center"/>
          </w:tcPr>
          <w:p w14:paraId="01D8E740" w14:textId="1602E95B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08BEFA0A" w14:textId="0C55968F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</w:t>
            </w:r>
          </w:p>
          <w:p w14:paraId="792C4263" w14:textId="4A7D9E00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ОМДК, старши експерт по ОСО</w:t>
            </w:r>
          </w:p>
        </w:tc>
        <w:tc>
          <w:tcPr>
            <w:tcW w:w="1306" w:type="dxa"/>
          </w:tcPr>
          <w:p w14:paraId="31FBBC64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7F93A3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FF5C6BB" w14:textId="1B6536F5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385" w:type="dxa"/>
            <w:vAlign w:val="center"/>
          </w:tcPr>
          <w:p w14:paraId="02D5BB32" w14:textId="42C40ED1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Изготвяне на становища по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дадени от кметовете на общините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предложения за вписване на училища и ДГ в списъците на защитените и средищните училища и ДГ.</w:t>
            </w:r>
          </w:p>
        </w:tc>
        <w:tc>
          <w:tcPr>
            <w:tcW w:w="1559" w:type="dxa"/>
            <w:vAlign w:val="center"/>
          </w:tcPr>
          <w:p w14:paraId="5C7B16AC" w14:textId="33341FF5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7921B673" w14:textId="2482F52B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брой становища</w:t>
            </w:r>
          </w:p>
        </w:tc>
        <w:tc>
          <w:tcPr>
            <w:tcW w:w="1417" w:type="dxa"/>
            <w:vAlign w:val="center"/>
          </w:tcPr>
          <w:p w14:paraId="1D615530" w14:textId="4F0434B5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съобразно постъпили предложения</w:t>
            </w:r>
          </w:p>
        </w:tc>
        <w:tc>
          <w:tcPr>
            <w:tcW w:w="1844" w:type="dxa"/>
            <w:vAlign w:val="center"/>
          </w:tcPr>
          <w:p w14:paraId="3A0DCC35" w14:textId="6F66E588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съобразно постъпили предложения</w:t>
            </w:r>
          </w:p>
        </w:tc>
        <w:tc>
          <w:tcPr>
            <w:tcW w:w="2268" w:type="dxa"/>
            <w:vAlign w:val="center"/>
          </w:tcPr>
          <w:p w14:paraId="5980942E" w14:textId="50234CBA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</w:t>
            </w:r>
          </w:p>
          <w:p w14:paraId="34C199A1" w14:textId="75435688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3E5FE8D1" w14:textId="022F8511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0073726C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19EF6CC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4FDE7EE" w14:textId="59910C6B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385" w:type="dxa"/>
            <w:vAlign w:val="center"/>
          </w:tcPr>
          <w:p w14:paraId="7BB777FD" w14:textId="74108CE7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Анализ на училищната мрежа</w:t>
            </w:r>
          </w:p>
        </w:tc>
        <w:tc>
          <w:tcPr>
            <w:tcW w:w="1559" w:type="dxa"/>
            <w:vAlign w:val="center"/>
          </w:tcPr>
          <w:p w14:paraId="48831FA4" w14:textId="3650F5BB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34" w:type="dxa"/>
            <w:vAlign w:val="center"/>
          </w:tcPr>
          <w:p w14:paraId="6961C4A5" w14:textId="5779D364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брой анализи</w:t>
            </w:r>
          </w:p>
        </w:tc>
        <w:tc>
          <w:tcPr>
            <w:tcW w:w="1417" w:type="dxa"/>
            <w:vAlign w:val="center"/>
          </w:tcPr>
          <w:p w14:paraId="66C1E79F" w14:textId="77AF7526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14:paraId="37DFBE5E" w14:textId="212E1A22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14:paraId="00AD506A" w14:textId="335B8CE1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</w:t>
            </w:r>
          </w:p>
          <w:p w14:paraId="1D96DC70" w14:textId="13F29F9E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</w:t>
            </w:r>
          </w:p>
        </w:tc>
        <w:tc>
          <w:tcPr>
            <w:tcW w:w="1306" w:type="dxa"/>
          </w:tcPr>
          <w:p w14:paraId="3F9388AF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FC0A4E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E6AB5F4" w14:textId="1F7429CD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</w:t>
            </w:r>
          </w:p>
        </w:tc>
        <w:tc>
          <w:tcPr>
            <w:tcW w:w="5385" w:type="dxa"/>
            <w:vAlign w:val="center"/>
          </w:tcPr>
          <w:p w14:paraId="0ED34974" w14:textId="75EE28B4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Изготвяне на становища по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дадени от кметове на общини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за откриване, </w:t>
            </w:r>
            <w:proofErr w:type="spellStart"/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преобразу-ване</w:t>
            </w:r>
            <w:proofErr w:type="spellEnd"/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или закриване на общински училища, ЦСОП или ЦЛРП</w:t>
            </w:r>
          </w:p>
        </w:tc>
        <w:tc>
          <w:tcPr>
            <w:tcW w:w="1559" w:type="dxa"/>
            <w:vAlign w:val="center"/>
          </w:tcPr>
          <w:p w14:paraId="5AB5ABB3" w14:textId="712137D1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до края на месец 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0688D396" w14:textId="53ADF479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брой становища</w:t>
            </w:r>
          </w:p>
        </w:tc>
        <w:tc>
          <w:tcPr>
            <w:tcW w:w="1417" w:type="dxa"/>
            <w:vAlign w:val="center"/>
          </w:tcPr>
          <w:p w14:paraId="4A29E800" w14:textId="5388A138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съобразно постъпили предложения</w:t>
            </w:r>
          </w:p>
        </w:tc>
        <w:tc>
          <w:tcPr>
            <w:tcW w:w="1844" w:type="dxa"/>
            <w:vAlign w:val="center"/>
          </w:tcPr>
          <w:p w14:paraId="44B61EEB" w14:textId="3B9DC453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съобразно постъпили предложения</w:t>
            </w:r>
          </w:p>
        </w:tc>
        <w:tc>
          <w:tcPr>
            <w:tcW w:w="2268" w:type="dxa"/>
            <w:vAlign w:val="center"/>
          </w:tcPr>
          <w:p w14:paraId="2E817BF8" w14:textId="5A3855C0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</w:t>
            </w:r>
          </w:p>
          <w:p w14:paraId="387DAE70" w14:textId="77777777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19CCEBD3" w14:textId="4899D441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657FB7F2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2082DF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B44D7E8" w14:textId="7BF296AA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5385" w:type="dxa"/>
            <w:vAlign w:val="center"/>
          </w:tcPr>
          <w:p w14:paraId="3B1BAF3B" w14:textId="3CDBEDEB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Изготвяне на писма и доклади по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от училищата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нови професии и/или специалности</w:t>
            </w:r>
          </w:p>
        </w:tc>
        <w:tc>
          <w:tcPr>
            <w:tcW w:w="1559" w:type="dxa"/>
            <w:vAlign w:val="center"/>
          </w:tcPr>
          <w:p w14:paraId="301E3D02" w14:textId="1907AFC9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до края на месец 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13172FA6" w14:textId="4AF1FE31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брой писма и доклади</w:t>
            </w:r>
          </w:p>
        </w:tc>
        <w:tc>
          <w:tcPr>
            <w:tcW w:w="1417" w:type="dxa"/>
            <w:vAlign w:val="center"/>
          </w:tcPr>
          <w:p w14:paraId="7B8BB670" w14:textId="4E9C71E1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съгласно направени предложения</w:t>
            </w:r>
          </w:p>
        </w:tc>
        <w:tc>
          <w:tcPr>
            <w:tcW w:w="1844" w:type="dxa"/>
            <w:vAlign w:val="center"/>
          </w:tcPr>
          <w:p w14:paraId="39E2DD4D" w14:textId="62C9A851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съгласно направени предложения</w:t>
            </w:r>
          </w:p>
        </w:tc>
        <w:tc>
          <w:tcPr>
            <w:tcW w:w="2268" w:type="dxa"/>
            <w:vAlign w:val="center"/>
          </w:tcPr>
          <w:p w14:paraId="6D4B2016" w14:textId="77777777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</w:t>
            </w:r>
          </w:p>
          <w:p w14:paraId="4F509B21" w14:textId="761AE513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НО ОМДК</w:t>
            </w:r>
          </w:p>
        </w:tc>
        <w:tc>
          <w:tcPr>
            <w:tcW w:w="1306" w:type="dxa"/>
          </w:tcPr>
          <w:p w14:paraId="625C17C1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C3803F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1740CA8" w14:textId="00CABBF7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5385" w:type="dxa"/>
            <w:vAlign w:val="center"/>
          </w:tcPr>
          <w:p w14:paraId="0C168F75" w14:textId="24206B0B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Изготвяне на становища към училищните проекти за иновации</w:t>
            </w:r>
          </w:p>
        </w:tc>
        <w:tc>
          <w:tcPr>
            <w:tcW w:w="1559" w:type="dxa"/>
            <w:vAlign w:val="center"/>
          </w:tcPr>
          <w:p w14:paraId="588A29BC" w14:textId="116C8250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1134" w:type="dxa"/>
            <w:vAlign w:val="center"/>
          </w:tcPr>
          <w:p w14:paraId="476FEDE8" w14:textId="47B7608B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брой становища</w:t>
            </w:r>
          </w:p>
        </w:tc>
        <w:tc>
          <w:tcPr>
            <w:tcW w:w="1417" w:type="dxa"/>
            <w:vAlign w:val="center"/>
          </w:tcPr>
          <w:p w14:paraId="2C06CA9A" w14:textId="446289E4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съгласно училищни-те проекти за иновации</w:t>
            </w:r>
          </w:p>
        </w:tc>
        <w:tc>
          <w:tcPr>
            <w:tcW w:w="1844" w:type="dxa"/>
            <w:vAlign w:val="center"/>
          </w:tcPr>
          <w:p w14:paraId="1B975050" w14:textId="3E3E8190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съгласно училищните проекти за иновации</w:t>
            </w:r>
          </w:p>
        </w:tc>
        <w:tc>
          <w:tcPr>
            <w:tcW w:w="2268" w:type="dxa"/>
            <w:vAlign w:val="center"/>
          </w:tcPr>
          <w:p w14:paraId="640CB085" w14:textId="77777777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662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РУО,</w:t>
            </w:r>
          </w:p>
          <w:p w14:paraId="16F0C2CA" w14:textId="55DCBDB3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комисия, определена със заповед на началника</w:t>
            </w:r>
          </w:p>
        </w:tc>
        <w:tc>
          <w:tcPr>
            <w:tcW w:w="1306" w:type="dxa"/>
          </w:tcPr>
          <w:p w14:paraId="2D6D7BED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838FBA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7291A71" w14:textId="2D817151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5385" w:type="dxa"/>
            <w:vAlign w:val="center"/>
          </w:tcPr>
          <w:p w14:paraId="0EE847C8" w14:textId="1747CD55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Подкрепа на иновативните училища в областта и популяризиране на реализираните образователни иновации</w:t>
            </w:r>
          </w:p>
        </w:tc>
        <w:tc>
          <w:tcPr>
            <w:tcW w:w="1559" w:type="dxa"/>
            <w:vAlign w:val="center"/>
          </w:tcPr>
          <w:p w14:paraId="00167843" w14:textId="0F39DE3E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AC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79104315" w14:textId="10634364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FEA64ED" w14:textId="2C36B3E4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E2EDFF1" w14:textId="1B73B63A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7520687" w14:textId="3F10DA16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комисия, опре</w:t>
            </w: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делена със заповед на началника</w:t>
            </w:r>
          </w:p>
        </w:tc>
        <w:tc>
          <w:tcPr>
            <w:tcW w:w="1306" w:type="dxa"/>
          </w:tcPr>
          <w:p w14:paraId="30D14B0D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1593967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DF7CECF" w14:textId="4088BE3E" w:rsidR="00BD3D04" w:rsidRPr="00662ACE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5385" w:type="dxa"/>
            <w:vAlign w:val="center"/>
          </w:tcPr>
          <w:p w14:paraId="36C5C466" w14:textId="720D098B" w:rsidR="00BD3D04" w:rsidRPr="00662ACE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Мониторинг на организацията, провеждането и степента на изпълнение на плана за реализация на иновациите в училищата от област Велико Търново</w:t>
            </w:r>
          </w:p>
        </w:tc>
        <w:tc>
          <w:tcPr>
            <w:tcW w:w="1559" w:type="dxa"/>
            <w:vAlign w:val="center"/>
          </w:tcPr>
          <w:p w14:paraId="5C0C57CB" w14:textId="3BE0385E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ACE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6090DF4F" w14:textId="1E3C7553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брой мониторинги</w:t>
            </w:r>
          </w:p>
        </w:tc>
        <w:tc>
          <w:tcPr>
            <w:tcW w:w="1417" w:type="dxa"/>
            <w:vAlign w:val="center"/>
          </w:tcPr>
          <w:p w14:paraId="30D3CE5D" w14:textId="42064EB9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vAlign w:val="center"/>
          </w:tcPr>
          <w:p w14:paraId="48A09881" w14:textId="4866FDDA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14:paraId="54077B15" w14:textId="6E6F6578" w:rsidR="00BD3D04" w:rsidRPr="00662ACE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представител от МОН</w:t>
            </w:r>
          </w:p>
        </w:tc>
        <w:tc>
          <w:tcPr>
            <w:tcW w:w="1306" w:type="dxa"/>
          </w:tcPr>
          <w:p w14:paraId="3E09B5E3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9C5DBE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F2502CB" w14:textId="31D309BE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  <w:vAlign w:val="center"/>
          </w:tcPr>
          <w:p w14:paraId="329E9BA5" w14:textId="390A479A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 по планиране и реализиране на държавния план-прием и на допълнителния държавен план-прием</w:t>
            </w:r>
          </w:p>
        </w:tc>
      </w:tr>
      <w:tr w:rsidR="00BD3D04" w:rsidRPr="00900A6B" w14:paraId="6BFF549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691703B" w14:textId="3B5851A0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385" w:type="dxa"/>
            <w:vAlign w:val="center"/>
          </w:tcPr>
          <w:p w14:paraId="148B35F8" w14:textId="0F288DDF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Провеждане на работни съвещания във връзка с оптимално структуриране на ДПП с директори на училища</w:t>
            </w:r>
          </w:p>
        </w:tc>
        <w:tc>
          <w:tcPr>
            <w:tcW w:w="1559" w:type="dxa"/>
            <w:vAlign w:val="center"/>
          </w:tcPr>
          <w:p w14:paraId="3BA216DA" w14:textId="3FC1DF65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 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54538608" w14:textId="1B1669EC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2349BCC5" w14:textId="3E89915B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5EDB9F91" w14:textId="1FCD7F2A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A855AE3" w14:textId="2994301F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306" w:type="dxa"/>
          </w:tcPr>
          <w:p w14:paraId="58FC8ECE" w14:textId="77777777" w:rsidR="00BD3D04" w:rsidRPr="002E2D38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79D8B76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76AE359" w14:textId="2AA72E4A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385" w:type="dxa"/>
            <w:vAlign w:val="center"/>
          </w:tcPr>
          <w:p w14:paraId="4AA09B1B" w14:textId="3A666AEE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Провеждане на работни съвещания във връзка с оптимално структуриране на ДПП с работодатели, работодателски организации, Общински администрации</w:t>
            </w:r>
          </w:p>
        </w:tc>
        <w:tc>
          <w:tcPr>
            <w:tcW w:w="1559" w:type="dxa"/>
            <w:vAlign w:val="center"/>
          </w:tcPr>
          <w:p w14:paraId="0E6B497B" w14:textId="66251CC6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 xml:space="preserve">2020 г. – 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44EEB206" w14:textId="45EA5501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4306ED1" w14:textId="78A4AAE9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21180B37" w14:textId="603DAFB1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72F4CE" w14:textId="398A0DAA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306" w:type="dxa"/>
          </w:tcPr>
          <w:p w14:paraId="7F2642AC" w14:textId="77777777" w:rsidR="00BD3D04" w:rsidRPr="002E2D38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19300F6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65936B8" w14:textId="3D29B394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385" w:type="dxa"/>
            <w:vAlign w:val="center"/>
          </w:tcPr>
          <w:p w14:paraId="57951E8A" w14:textId="003B0FF9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Провеждане на работно съвещание във връзка с оптимално структуриране на ДПП с Областен съвет за регионално развитие</w:t>
            </w:r>
          </w:p>
        </w:tc>
        <w:tc>
          <w:tcPr>
            <w:tcW w:w="1559" w:type="dxa"/>
            <w:vAlign w:val="center"/>
          </w:tcPr>
          <w:p w14:paraId="0EC16AFA" w14:textId="306F93A4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2D31C04E" w14:textId="49CBF223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68AB2EC0" w14:textId="1BB12A1A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0A2D615B" w14:textId="76A8E961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9FC9F3A" w14:textId="490E2872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306" w:type="dxa"/>
          </w:tcPr>
          <w:p w14:paraId="3B752C44" w14:textId="77777777" w:rsidR="00BD3D04" w:rsidRPr="008720B2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29390A1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708A01E" w14:textId="0367DD88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5385" w:type="dxa"/>
            <w:vAlign w:val="center"/>
          </w:tcPr>
          <w:p w14:paraId="20F39909" w14:textId="79437794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Популяризиране на новите професии и профили за обучение на ученици чрез сайта на РУО – Велико Търново  </w:t>
            </w:r>
          </w:p>
        </w:tc>
        <w:tc>
          <w:tcPr>
            <w:tcW w:w="1559" w:type="dxa"/>
            <w:vAlign w:val="center"/>
          </w:tcPr>
          <w:p w14:paraId="3C42A4BE" w14:textId="7D6EB30B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– 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63B6E8E2" w14:textId="6A67BF61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7B111A76" w14:textId="2F9888AA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A312471" w14:textId="19BB0335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2A4FDB65" w14:textId="370118FE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РУО НО ОМДК</w:t>
            </w:r>
          </w:p>
        </w:tc>
        <w:tc>
          <w:tcPr>
            <w:tcW w:w="1306" w:type="dxa"/>
          </w:tcPr>
          <w:p w14:paraId="54A06B16" w14:textId="77777777" w:rsidR="00BD3D04" w:rsidRPr="0014652E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349FEB6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9DAD1B3" w14:textId="1C1FE171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15.5</w:t>
            </w:r>
          </w:p>
        </w:tc>
        <w:tc>
          <w:tcPr>
            <w:tcW w:w="5385" w:type="dxa"/>
            <w:vAlign w:val="center"/>
          </w:tcPr>
          <w:p w14:paraId="1AAB9F6A" w14:textId="7F01186E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Изготвяне на обобщена заявка за ДПП</w:t>
            </w:r>
          </w:p>
        </w:tc>
        <w:tc>
          <w:tcPr>
            <w:tcW w:w="1559" w:type="dxa"/>
            <w:vAlign w:val="center"/>
          </w:tcPr>
          <w:p w14:paraId="450F61C0" w14:textId="498DE193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2021 г.</w:t>
            </w:r>
          </w:p>
        </w:tc>
        <w:tc>
          <w:tcPr>
            <w:tcW w:w="1134" w:type="dxa"/>
            <w:vAlign w:val="center"/>
          </w:tcPr>
          <w:p w14:paraId="7A25DE16" w14:textId="3014FC56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7" w:type="dxa"/>
            <w:vAlign w:val="center"/>
          </w:tcPr>
          <w:p w14:paraId="19C5DBF2" w14:textId="334163C7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56938065" w14:textId="6E9D8DB3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3B18658" w14:textId="2D520603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РУО НО ОМДК</w:t>
            </w:r>
          </w:p>
        </w:tc>
        <w:tc>
          <w:tcPr>
            <w:tcW w:w="1306" w:type="dxa"/>
          </w:tcPr>
          <w:p w14:paraId="7C7BCE22" w14:textId="77777777" w:rsidR="00BD3D04" w:rsidRPr="0014652E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6206087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616D4C3" w14:textId="5926A36D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5385" w:type="dxa"/>
            <w:vAlign w:val="center"/>
          </w:tcPr>
          <w:p w14:paraId="64ED30D4" w14:textId="4B4B8A79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Осъществяване на дейности по приема на ученици в държавни и в общински училища</w:t>
            </w:r>
          </w:p>
        </w:tc>
        <w:tc>
          <w:tcPr>
            <w:tcW w:w="1559" w:type="dxa"/>
            <w:vAlign w:val="center"/>
          </w:tcPr>
          <w:p w14:paraId="19388FED" w14:textId="3FF8DB2B" w:rsidR="00BD3D04" w:rsidRPr="001F554C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IX.</w:t>
            </w:r>
          </w:p>
          <w:p w14:paraId="7A7715BF" w14:textId="04932C37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1134" w:type="dxa"/>
            <w:vAlign w:val="center"/>
          </w:tcPr>
          <w:p w14:paraId="458A2D55" w14:textId="653EEA64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0F9F3EA" w14:textId="6A5B615D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700F3045" w14:textId="498FC611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1BBC639" w14:textId="5371D30C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1F554C">
              <w:rPr>
                <w:rFonts w:ascii="Times New Roman" w:hAnsi="Times New Roman" w:cs="Times New Roman"/>
                <w:sz w:val="24"/>
                <w:szCs w:val="24"/>
              </w:rPr>
              <w:t xml:space="preserve"> РУО, комисии, опреде-лени със заповед</w:t>
            </w:r>
          </w:p>
        </w:tc>
        <w:tc>
          <w:tcPr>
            <w:tcW w:w="1306" w:type="dxa"/>
          </w:tcPr>
          <w:p w14:paraId="6BB0359F" w14:textId="77777777" w:rsidR="00BD3D04" w:rsidRPr="0014652E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0688EDBC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203D5E3" w14:textId="70DF547F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5385" w:type="dxa"/>
            <w:vAlign w:val="center"/>
          </w:tcPr>
          <w:p w14:paraId="4831491F" w14:textId="0F487487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Утвърждаване на реализирания ДПП по училища</w:t>
            </w:r>
          </w:p>
        </w:tc>
        <w:tc>
          <w:tcPr>
            <w:tcW w:w="1559" w:type="dxa"/>
            <w:vAlign w:val="center"/>
          </w:tcPr>
          <w:p w14:paraId="69AB2B8B" w14:textId="617CE354" w:rsidR="00BD3D04" w:rsidRPr="001F554C" w:rsidRDefault="00BD3D04" w:rsidP="00BD3D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EF411" w14:textId="1EF70549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IX.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0F7606CC" w14:textId="14B50046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брой за-поведи</w:t>
            </w:r>
          </w:p>
        </w:tc>
        <w:tc>
          <w:tcPr>
            <w:tcW w:w="1417" w:type="dxa"/>
            <w:vAlign w:val="center"/>
          </w:tcPr>
          <w:p w14:paraId="3DEF72B0" w14:textId="5A2C23EC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14:paraId="260F94B8" w14:textId="6A6AED86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32710E3" w14:textId="77777777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14:paraId="3EC914F6" w14:textId="77777777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335EB19" w14:textId="77777777" w:rsidR="00BD3D04" w:rsidRPr="0014652E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18F95FF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8AFE727" w14:textId="62C85D18" w:rsidR="00BD3D04" w:rsidRPr="001F554C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5385" w:type="dxa"/>
            <w:vAlign w:val="center"/>
          </w:tcPr>
          <w:p w14:paraId="0F43CDA4" w14:textId="31E27CB7" w:rsidR="00BD3D04" w:rsidRPr="001F554C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Планиране, организиране и реализиране на допълнителен ДПП</w:t>
            </w:r>
          </w:p>
        </w:tc>
        <w:tc>
          <w:tcPr>
            <w:tcW w:w="1559" w:type="dxa"/>
            <w:vAlign w:val="center"/>
          </w:tcPr>
          <w:p w14:paraId="3734B377" w14:textId="4BE48BAD" w:rsidR="00BD3D04" w:rsidRPr="00FA4754" w:rsidRDefault="00BD3D04" w:rsidP="00BD3D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.– 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IX.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7BD5C07B" w14:textId="0F83A01B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брой за-поведи</w:t>
            </w:r>
          </w:p>
        </w:tc>
        <w:tc>
          <w:tcPr>
            <w:tcW w:w="1417" w:type="dxa"/>
            <w:vAlign w:val="center"/>
          </w:tcPr>
          <w:p w14:paraId="5246303C" w14:textId="19314F66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69B549E2" w14:textId="7866485D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D9507F0" w14:textId="77777777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1F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54C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14:paraId="6AE04601" w14:textId="77777777" w:rsidR="00BD3D04" w:rsidRPr="001F554C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8EA8B93" w14:textId="77777777" w:rsidR="00BD3D04" w:rsidRPr="0014652E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3DAC6CB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097B022" w14:textId="44BBD82D" w:rsidR="00BD3D04" w:rsidRPr="00471C9A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A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5385" w:type="dxa"/>
            <w:vAlign w:val="center"/>
          </w:tcPr>
          <w:p w14:paraId="764CC9D6" w14:textId="4C0AABE9" w:rsidR="00BD3D04" w:rsidRPr="00471C9A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A">
              <w:rPr>
                <w:rFonts w:ascii="Times New Roman" w:hAnsi="Times New Roman" w:cs="Times New Roman"/>
                <w:sz w:val="24"/>
                <w:szCs w:val="24"/>
              </w:rPr>
              <w:t>Организиране работата на Комисията за прием на ученици с хронични заболявания, с физически и сензорни увреждания, от домове за деца, лишени от родителска грижа и от ЦНСТ</w:t>
            </w:r>
          </w:p>
        </w:tc>
        <w:tc>
          <w:tcPr>
            <w:tcW w:w="1559" w:type="dxa"/>
            <w:vAlign w:val="center"/>
          </w:tcPr>
          <w:p w14:paraId="6E2D5E9E" w14:textId="77777777" w:rsidR="00BD3D04" w:rsidRPr="00471C9A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BD7F" w14:textId="2397C527" w:rsidR="00BD3D04" w:rsidRPr="00471C9A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C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C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V.</w:t>
            </w:r>
          </w:p>
          <w:p w14:paraId="7AE80D80" w14:textId="7E24330B" w:rsidR="00BD3D04" w:rsidRPr="00471C9A" w:rsidRDefault="00BD3D04" w:rsidP="00BD3D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C9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335AE3F5" w14:textId="40E05D0B" w:rsidR="00BD3D04" w:rsidRPr="00471C9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0E7FC9B" w14:textId="462949D9" w:rsidR="00BD3D04" w:rsidRPr="00471C9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1ED28E8B" w14:textId="3E0D78DB" w:rsidR="00BD3D04" w:rsidRPr="00471C9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D70D92E" w14:textId="77777777" w:rsidR="00BD3D04" w:rsidRPr="00471C9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A">
              <w:rPr>
                <w:rFonts w:ascii="Times New Roman" w:hAnsi="Times New Roman" w:cs="Times New Roman"/>
                <w:sz w:val="24"/>
                <w:szCs w:val="24"/>
              </w:rPr>
              <w:t>началник на</w:t>
            </w:r>
            <w:r w:rsidRPr="00471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1C9A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14:paraId="0EB321DF" w14:textId="3D4864B8" w:rsidR="00BD3D04" w:rsidRPr="00471C9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A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09272468" w14:textId="77777777" w:rsidR="00BD3D04" w:rsidRPr="0014652E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44913DB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D5D2A4E" w14:textId="037E600D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10E1E169" w14:textId="534C465F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Организиране и координиране на дейностите по провеждането на държавните зрелостни изпити и националните външни оценявания</w:t>
            </w:r>
          </w:p>
        </w:tc>
      </w:tr>
      <w:tr w:rsidR="00BD3D04" w:rsidRPr="00900A6B" w14:paraId="1456A2B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2F903F3" w14:textId="1B075170" w:rsidR="00BD3D04" w:rsidRPr="009D5253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385" w:type="dxa"/>
            <w:vAlign w:val="center"/>
          </w:tcPr>
          <w:p w14:paraId="761947C8" w14:textId="62F38AFB" w:rsidR="00BD3D04" w:rsidRPr="009D5253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Организиране и координиране на дейностите по провеждането на НВО в 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en-US"/>
              </w:rPr>
              <w:t>IV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,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  <w:t xml:space="preserve"> 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en-US"/>
              </w:rPr>
              <w:t>VII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и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ru-RU"/>
              </w:rPr>
              <w:t xml:space="preserve"> 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  <w:lang w:val="en-US"/>
              </w:rPr>
              <w:t>X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клас на територията на областта</w:t>
            </w:r>
          </w:p>
        </w:tc>
        <w:tc>
          <w:tcPr>
            <w:tcW w:w="1559" w:type="dxa"/>
            <w:vAlign w:val="center"/>
          </w:tcPr>
          <w:p w14:paraId="7111C23A" w14:textId="10733A3E" w:rsidR="00BD3D04" w:rsidRPr="009D5253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2E3C0F0" w14:textId="51552474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366D85A3" w14:textId="06D890CA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2AC9EE0" w14:textId="4FD74548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5357B6FD" w14:textId="0FB4B802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D6E5BD8" w14:textId="77777777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началник на РУО, НО ОМДК,</w:t>
            </w:r>
          </w:p>
          <w:p w14:paraId="6713E9EA" w14:textId="1DC65698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0201A654" w14:textId="77777777" w:rsidR="00BD3D04" w:rsidRPr="0084090C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406FEFB3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34DC342" w14:textId="38353E99" w:rsidR="00BD3D04" w:rsidRPr="009D5253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385" w:type="dxa"/>
            <w:vAlign w:val="center"/>
          </w:tcPr>
          <w:p w14:paraId="694889F3" w14:textId="7770EE77" w:rsidR="00BD3D04" w:rsidRPr="009D5253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Контрол и съдействие на дейностите по </w:t>
            </w:r>
            <w:proofErr w:type="spellStart"/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провеж-дането</w:t>
            </w:r>
            <w:proofErr w:type="spellEnd"/>
            <w:r w:rsidRPr="009D5253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на НВО в IV, VII и X клас на територията на областта</w:t>
            </w:r>
          </w:p>
        </w:tc>
        <w:tc>
          <w:tcPr>
            <w:tcW w:w="1559" w:type="dxa"/>
            <w:vAlign w:val="center"/>
          </w:tcPr>
          <w:p w14:paraId="42B72E6A" w14:textId="2F8E2488" w:rsidR="00BD3D04" w:rsidRPr="009D5253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EE11A5A" w14:textId="087C7DF7" w:rsidR="00BD3D04" w:rsidRPr="009D5253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3CBCB7D3" w14:textId="31FF26CF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EE4FE48" w14:textId="1333C441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21FBE7D3" w14:textId="4FD483D4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7B4052F3" w14:textId="77777777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началник на РУО, НО ОМДК,</w:t>
            </w:r>
          </w:p>
          <w:p w14:paraId="57F9510F" w14:textId="6DBB2006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12A78A43" w14:textId="77777777" w:rsidR="00BD3D04" w:rsidRPr="0084090C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3CBD2A2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8FD4EA6" w14:textId="293DA460" w:rsidR="00BD3D04" w:rsidRPr="009D5253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385" w:type="dxa"/>
            <w:vAlign w:val="center"/>
          </w:tcPr>
          <w:p w14:paraId="18BEF193" w14:textId="39E86245" w:rsidR="00BD3D04" w:rsidRPr="009D5253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Информационното обслужване по приема на ученици след завършено основно образование и при провеждане на ДЗИ</w:t>
            </w:r>
          </w:p>
        </w:tc>
        <w:tc>
          <w:tcPr>
            <w:tcW w:w="1559" w:type="dxa"/>
            <w:vAlign w:val="center"/>
          </w:tcPr>
          <w:p w14:paraId="0B260577" w14:textId="77777777" w:rsidR="00BD3D04" w:rsidRPr="009D5253" w:rsidRDefault="00BD3D04" w:rsidP="00BD3D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04661E0" w14:textId="4CAC4B65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5725C788" w14:textId="77E39BDE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5F64A1AB" w14:textId="1E40A812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29B013A" w14:textId="0DA8104A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7F8ADB51" w14:textId="09AA9B72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старши експерти по ИО и по математика</w:t>
            </w:r>
          </w:p>
        </w:tc>
        <w:tc>
          <w:tcPr>
            <w:tcW w:w="1306" w:type="dxa"/>
          </w:tcPr>
          <w:p w14:paraId="0D0CBD0C" w14:textId="77777777" w:rsidR="00BD3D04" w:rsidRPr="0084090C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63D0FAC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06EB784" w14:textId="131E7FF7" w:rsidR="00BD3D04" w:rsidRPr="009D5253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385" w:type="dxa"/>
            <w:vAlign w:val="center"/>
          </w:tcPr>
          <w:p w14:paraId="62833764" w14:textId="2786D7F5" w:rsidR="00BD3D04" w:rsidRPr="009D5253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Отчет и анализ на резултатите от НВО и ДЗИ.</w:t>
            </w:r>
          </w:p>
        </w:tc>
        <w:tc>
          <w:tcPr>
            <w:tcW w:w="1559" w:type="dxa"/>
            <w:vAlign w:val="center"/>
          </w:tcPr>
          <w:p w14:paraId="5EF0DB81" w14:textId="55BB140E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D5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5921DE72" w14:textId="01986F1E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брой отчети</w:t>
            </w:r>
          </w:p>
        </w:tc>
        <w:tc>
          <w:tcPr>
            <w:tcW w:w="1417" w:type="dxa"/>
            <w:vAlign w:val="center"/>
          </w:tcPr>
          <w:p w14:paraId="035F9B8D" w14:textId="1A1ABD88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vAlign w:val="center"/>
          </w:tcPr>
          <w:p w14:paraId="05DF256D" w14:textId="224D0F43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58F9121A" w14:textId="77777777" w:rsidR="00BD3D04" w:rsidRPr="009D5253" w:rsidRDefault="00BD3D04" w:rsidP="00BD3D0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НО ОМДК</w:t>
            </w:r>
          </w:p>
          <w:p w14:paraId="5CAB78B9" w14:textId="66384FA7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39433EE7" w14:textId="77777777" w:rsidR="00BD3D04" w:rsidRPr="0084090C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18EA1D2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35D03DC" w14:textId="5FB0F11C" w:rsidR="00BD3D04" w:rsidRPr="009D5253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5385" w:type="dxa"/>
            <w:vAlign w:val="center"/>
          </w:tcPr>
          <w:p w14:paraId="7269D07B" w14:textId="0B67F3B0" w:rsidR="00BD3D04" w:rsidRPr="009D5253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Проследяване на потребностите на деца със специални образователни потребности и/или с хронични заболявания и осигуряване на оптимални условия за полагане на НВО и ДЗИ.</w:t>
            </w:r>
          </w:p>
        </w:tc>
        <w:tc>
          <w:tcPr>
            <w:tcW w:w="1559" w:type="dxa"/>
            <w:vAlign w:val="center"/>
          </w:tcPr>
          <w:p w14:paraId="517E4C12" w14:textId="77777777" w:rsidR="00BD3D04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253">
              <w:rPr>
                <w:rFonts w:ascii="Times New Roman" w:hAnsi="Times New Roman"/>
                <w:sz w:val="24"/>
                <w:szCs w:val="24"/>
              </w:rPr>
              <w:t>учебна 2020/</w:t>
            </w:r>
          </w:p>
          <w:p w14:paraId="606FFC69" w14:textId="0E0E3119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253">
              <w:rPr>
                <w:rFonts w:ascii="Times New Roman" w:hAnsi="Times New Roman"/>
                <w:sz w:val="24"/>
                <w:szCs w:val="24"/>
              </w:rPr>
              <w:t>2021 година</w:t>
            </w:r>
          </w:p>
        </w:tc>
        <w:tc>
          <w:tcPr>
            <w:tcW w:w="1134" w:type="dxa"/>
            <w:vAlign w:val="center"/>
          </w:tcPr>
          <w:p w14:paraId="4333408E" w14:textId="0AA8F609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20405D75" w14:textId="5C0E46FB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4" w:type="dxa"/>
            <w:vAlign w:val="center"/>
          </w:tcPr>
          <w:p w14:paraId="604E0B1F" w14:textId="09371795" w:rsidR="00BD3D04" w:rsidRPr="009D525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 xml:space="preserve">Според учениците със СОП </w:t>
            </w:r>
            <w:proofErr w:type="spellStart"/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явававщи</w:t>
            </w:r>
            <w:proofErr w:type="spellEnd"/>
            <w:r w:rsidRPr="009D5253">
              <w:rPr>
                <w:rFonts w:ascii="Times New Roman" w:hAnsi="Times New Roman" w:cs="Times New Roman"/>
                <w:sz w:val="24"/>
                <w:szCs w:val="24"/>
              </w:rPr>
              <w:t xml:space="preserve"> се на НВО и ДЗИ</w:t>
            </w:r>
          </w:p>
        </w:tc>
        <w:tc>
          <w:tcPr>
            <w:tcW w:w="2268" w:type="dxa"/>
            <w:vAlign w:val="center"/>
          </w:tcPr>
          <w:p w14:paraId="3B7CC1F9" w14:textId="0EF36F2B" w:rsidR="00BD3D04" w:rsidRPr="009D5253" w:rsidRDefault="00BD3D04" w:rsidP="00BD3D0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2D0D9841" w14:textId="3C2A3A2F" w:rsidR="00BD3D04" w:rsidRPr="009D5253" w:rsidRDefault="00BD3D04" w:rsidP="00BD3D0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3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7D96AFFB" w14:textId="77777777" w:rsidR="00BD3D04" w:rsidRPr="0084090C" w:rsidRDefault="00BD3D04" w:rsidP="00BD3D0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D3D04" w:rsidRPr="00900A6B" w14:paraId="2D43CA7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AACCA74" w14:textId="553819A8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1B1FC7E1" w14:textId="6F6B392E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Координиране и контролиране на дейностите в Националния календар за извънучилищни дейности и Националния спортен календар на МОН</w:t>
            </w:r>
          </w:p>
        </w:tc>
      </w:tr>
      <w:tr w:rsidR="00BD3D04" w:rsidRPr="00900A6B" w14:paraId="0ACD9DE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CBA4ABD" w14:textId="1A2BEB9D" w:rsidR="00BD3D04" w:rsidRPr="00601B1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385" w:type="dxa"/>
            <w:vAlign w:val="center"/>
          </w:tcPr>
          <w:p w14:paraId="31D1E78A" w14:textId="279210C7" w:rsidR="00BD3D04" w:rsidRPr="00601B1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Информиране на училищата за предстоящи изяви по Националния календар за извънучилищни </w:t>
            </w:r>
            <w:proofErr w:type="spellStart"/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дей-ности</w:t>
            </w:r>
            <w:proofErr w:type="spellEnd"/>
            <w:r w:rsidRPr="00601B1B">
              <w:rPr>
                <w:rFonts w:ascii="Times New Roman" w:hAnsi="Times New Roman" w:cs="Times New Roman"/>
                <w:sz w:val="24"/>
                <w:szCs w:val="24"/>
              </w:rPr>
              <w:t xml:space="preserve"> и проявите в Национален спортен календар</w:t>
            </w:r>
          </w:p>
        </w:tc>
        <w:tc>
          <w:tcPr>
            <w:tcW w:w="1559" w:type="dxa"/>
            <w:vAlign w:val="center"/>
          </w:tcPr>
          <w:p w14:paraId="5CAC596B" w14:textId="274CBC47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1B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AEF583A" w14:textId="7D3C5BD3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B189AAA" w14:textId="38363AA1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69F22D51" w14:textId="667CBF03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93ADDD4" w14:textId="1FC24FCC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0AC17A29" w14:textId="14828CD2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3B78226E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08A002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9476EF1" w14:textId="27DFB13E" w:rsidR="00BD3D04" w:rsidRPr="00601B1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5385" w:type="dxa"/>
            <w:vAlign w:val="center"/>
          </w:tcPr>
          <w:p w14:paraId="3477ED3E" w14:textId="3AFF15E1" w:rsidR="00BD3D04" w:rsidRPr="00601B1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Съдействие при организиране и провеждане на конкретни дейностите по изявите от Национален календар на извънучилищните дейности на МОН и от </w:t>
            </w: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Национален спортен календар</w:t>
            </w:r>
          </w:p>
        </w:tc>
        <w:tc>
          <w:tcPr>
            <w:tcW w:w="1559" w:type="dxa"/>
            <w:vAlign w:val="center"/>
          </w:tcPr>
          <w:p w14:paraId="77D52741" w14:textId="66F71F65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съгласно графика</w:t>
            </w:r>
          </w:p>
        </w:tc>
        <w:tc>
          <w:tcPr>
            <w:tcW w:w="1134" w:type="dxa"/>
            <w:vAlign w:val="center"/>
          </w:tcPr>
          <w:p w14:paraId="474FF09C" w14:textId="317C618D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0CE5E39" w14:textId="7E3BA159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68018A78" w14:textId="1DEB831B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75AAF54F" w14:textId="7C7C088B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1E2A0EAA" w14:textId="6F612117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4E8146E8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E97DAC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EFAE46C" w14:textId="3E095740" w:rsidR="00BD3D04" w:rsidRPr="00601B1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5385" w:type="dxa"/>
            <w:vAlign w:val="center"/>
          </w:tcPr>
          <w:p w14:paraId="437E4BCC" w14:textId="0B5132DD" w:rsidR="00BD3D04" w:rsidRPr="00601B1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Научно-практическа конференция по предучилищно образование „Водим бъдещето за ръка“, Монтана, 2020 – участие на детски градини и училища с подготвителни групи в националния форум.</w:t>
            </w:r>
          </w:p>
        </w:tc>
        <w:tc>
          <w:tcPr>
            <w:tcW w:w="1559" w:type="dxa"/>
            <w:vAlign w:val="center"/>
          </w:tcPr>
          <w:p w14:paraId="5F2EB91C" w14:textId="3382AA55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1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01B1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1B1B">
              <w:rPr>
                <w:rFonts w:ascii="Times New Roman" w:hAnsi="Times New Roman"/>
                <w:sz w:val="24"/>
                <w:szCs w:val="24"/>
              </w:rPr>
              <w:t>2020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E804582" w14:textId="77777777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39F75A01" w14:textId="08FC8B1D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6144A0AB" w14:textId="30B1E3F3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18C4114A" w14:textId="783F948C" w:rsidR="00BD3D04" w:rsidRPr="00601B1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Pr="00601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1B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06" w:type="dxa"/>
          </w:tcPr>
          <w:p w14:paraId="34D8072B" w14:textId="77777777" w:rsidR="00BD3D04" w:rsidRPr="00511B66" w:rsidRDefault="00BD3D04" w:rsidP="00BD3D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3D04" w:rsidRPr="00900A6B" w14:paraId="2749FE2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D2F1C0F" w14:textId="1D6FDBE9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13" w:type="dxa"/>
            <w:gridSpan w:val="7"/>
            <w:shd w:val="clear" w:color="auto" w:fill="D6E3BC" w:themeFill="accent3" w:themeFillTint="66"/>
          </w:tcPr>
          <w:p w14:paraId="7845C2AA" w14:textId="42B863AF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по спазването на държавните образователни стандарти в образователните институции</w:t>
            </w:r>
          </w:p>
        </w:tc>
      </w:tr>
      <w:tr w:rsidR="00BD3D04" w:rsidRPr="00900A6B" w14:paraId="25480A4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CA7E486" w14:textId="7BEB18D9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.1.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60548390" w14:textId="7B8CD778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Тематични проверки</w:t>
            </w:r>
          </w:p>
        </w:tc>
      </w:tr>
      <w:tr w:rsidR="00BD3D04" w:rsidRPr="00900A6B" w14:paraId="5B1ABAA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35D0BB7" w14:textId="256A77E2" w:rsidR="00BD3D04" w:rsidRPr="00D4715F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18.1.1</w:t>
            </w:r>
          </w:p>
        </w:tc>
        <w:tc>
          <w:tcPr>
            <w:tcW w:w="5385" w:type="dxa"/>
            <w:vAlign w:val="center"/>
          </w:tcPr>
          <w:p w14:paraId="1397336A" w14:textId="1DB450A8" w:rsidR="00BD3D04" w:rsidRPr="00431A6A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 уменията на учениците за </w:t>
            </w:r>
            <w:proofErr w:type="spellStart"/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самостоя-телно</w:t>
            </w:r>
            <w:proofErr w:type="spellEnd"/>
            <w:r w:rsidRPr="00431A6A">
              <w:rPr>
                <w:rFonts w:ascii="Times New Roman" w:hAnsi="Times New Roman" w:cs="Times New Roman"/>
                <w:sz w:val="24"/>
                <w:szCs w:val="24"/>
              </w:rPr>
              <w:t xml:space="preserve"> учене и събиране на информация чрез обучението по чужд език, по математика, по обществени науки и по природни науки в прогимназиален етап в училища от общини Горна Оряховица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Лясковец</w:t>
            </w: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 xml:space="preserve"> и Павликени</w:t>
            </w:r>
          </w:p>
        </w:tc>
        <w:tc>
          <w:tcPr>
            <w:tcW w:w="1559" w:type="dxa"/>
            <w:vAlign w:val="center"/>
          </w:tcPr>
          <w:p w14:paraId="2A9C2B5F" w14:textId="38DE25C4" w:rsidR="00BD3D04" w:rsidRPr="00431A6A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XI. – XII</w:t>
            </w: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1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vAlign w:val="center"/>
          </w:tcPr>
          <w:p w14:paraId="4438A863" w14:textId="14EF1EAD" w:rsidR="00BD3D04" w:rsidRPr="00431A6A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CA0C5BD" w14:textId="34788CEB" w:rsidR="00BD3D04" w:rsidRPr="00431A6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14:paraId="4ECED374" w14:textId="758AC520" w:rsidR="00BD3D04" w:rsidRPr="00431A6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6F92E347" w14:textId="0BA7BE10" w:rsidR="00BD3D04" w:rsidRPr="00431A6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ПНЕ, математика, ОНГОР и чужд език и майчин език</w:t>
            </w:r>
          </w:p>
        </w:tc>
        <w:tc>
          <w:tcPr>
            <w:tcW w:w="1306" w:type="dxa"/>
          </w:tcPr>
          <w:p w14:paraId="71260856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9E382C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6939089" w14:textId="28119AEC" w:rsidR="00BD3D04" w:rsidRPr="00D4715F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18.1.2</w:t>
            </w:r>
          </w:p>
        </w:tc>
        <w:tc>
          <w:tcPr>
            <w:tcW w:w="5385" w:type="dxa"/>
            <w:vAlign w:val="center"/>
          </w:tcPr>
          <w:p w14:paraId="161CC4B8" w14:textId="6DB5B01E" w:rsidR="00BD3D04" w:rsidRPr="00431A6A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A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 по организация и провеждане на обучение във форми, различни от дневната.</w:t>
            </w:r>
            <w:r w:rsidRPr="00431A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Провеждане на изпити за определяне на годишна оценка по учебните предмети от училищния учебен план за учениците, обучавани в задочна и самостоятелна форма в училища от общини Горна Оряховица, Елена, Златарица и Лясковец</w:t>
            </w:r>
          </w:p>
        </w:tc>
        <w:tc>
          <w:tcPr>
            <w:tcW w:w="1559" w:type="dxa"/>
            <w:vAlign w:val="center"/>
          </w:tcPr>
          <w:p w14:paraId="4BED228E" w14:textId="14B56D14" w:rsidR="00BD3D04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A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B8DA5B0" w14:textId="77777777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B37E83" w14:textId="141A1DAB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9096638" w14:textId="5BD42AB9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08A34B23" w14:textId="4E51D04F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14:paraId="7B863A8E" w14:textId="6F833575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015892A4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6781464E" w14:textId="2310C369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306" w:type="dxa"/>
          </w:tcPr>
          <w:p w14:paraId="65730DC1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1A24C6A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2E8F301" w14:textId="7BCB26CD" w:rsidR="00BD3D04" w:rsidRPr="00D4715F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18.1.3</w:t>
            </w:r>
          </w:p>
        </w:tc>
        <w:tc>
          <w:tcPr>
            <w:tcW w:w="5385" w:type="dxa"/>
            <w:vAlign w:val="center"/>
          </w:tcPr>
          <w:p w14:paraId="6DBF5F1A" w14:textId="2F335F70" w:rsidR="00BD3D04" w:rsidRPr="009C74CA" w:rsidRDefault="00BD3D04" w:rsidP="00BD3D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 на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организиране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съществяване на допълнителна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 подкрепа за личностно развитие на учениците със специални образователни потребности, които са насочени за прием след 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 клас по чл. 120, ал. 7 от Закона за предучилищното и училищното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общини Велико Търново, Павликени и Свищов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училища:СУ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„Емилиян Станев“ и ПГМД,</w:t>
            </w: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 xml:space="preserve"> СУ „Бачо Киро“, </w:t>
            </w:r>
            <w:r w:rsidRPr="00431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ПГАТ „Цанко Церковски“,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 </w:t>
            </w:r>
            <w:r w:rsidRPr="00431A6A">
              <w:rPr>
                <w:rFonts w:ascii="Times New Roman" w:hAnsi="Times New Roman" w:cs="Times New Roman"/>
                <w:sz w:val="24"/>
                <w:szCs w:val="24"/>
              </w:rPr>
              <w:t xml:space="preserve">„Цветан Радославов“, СУ „Николай </w:t>
            </w:r>
            <w:proofErr w:type="spellStart"/>
            <w:r w:rsidRPr="00431A6A">
              <w:rPr>
                <w:rFonts w:ascii="Times New Roman" w:hAnsi="Times New Roman" w:cs="Times New Roman"/>
                <w:sz w:val="24"/>
                <w:szCs w:val="24"/>
              </w:rPr>
              <w:t>Катранов</w:t>
            </w:r>
            <w:proofErr w:type="spellEnd"/>
            <w:r w:rsidRPr="00431A6A">
              <w:rPr>
                <w:rFonts w:ascii="Times New Roman" w:hAnsi="Times New Roman" w:cs="Times New Roman"/>
                <w:sz w:val="24"/>
                <w:szCs w:val="24"/>
              </w:rPr>
              <w:t xml:space="preserve">“, СУ „Димитър Благоев“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СПГ „Алеко Константинов“.</w:t>
            </w:r>
          </w:p>
        </w:tc>
        <w:tc>
          <w:tcPr>
            <w:tcW w:w="1559" w:type="dxa"/>
            <w:vAlign w:val="center"/>
          </w:tcPr>
          <w:p w14:paraId="61B05E75" w14:textId="2CD181FC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 2020 г. – 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134" w:type="dxa"/>
            <w:vAlign w:val="center"/>
          </w:tcPr>
          <w:p w14:paraId="1A4333C1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3A13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19EE6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9E001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34036958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D2CDD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48BA4" w14:textId="7C7471EB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0DE3F4" w14:textId="02DED03D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14:paraId="46EEC528" w14:textId="38E75F3F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F3DCF5F" w14:textId="77777777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510E6E3E" w14:textId="21493965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старши експерти по ОСО</w:t>
            </w:r>
          </w:p>
        </w:tc>
        <w:tc>
          <w:tcPr>
            <w:tcW w:w="1306" w:type="dxa"/>
          </w:tcPr>
          <w:p w14:paraId="31A821C8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351BDD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D51C69B" w14:textId="20FD7CB8" w:rsidR="00BD3D04" w:rsidRPr="00D4715F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vAlign w:val="center"/>
          </w:tcPr>
          <w:p w14:paraId="553D0392" w14:textId="0C15BD7D" w:rsidR="00BD3D04" w:rsidRPr="00D4715F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Педагогическото взаимодействие в ситуацията по ОН „Български език и литература“ за ефективна предучилищна подготовка на децата, чийто майчин език не е български от общини Горна Оряховица, Златарица, Полски Тръмбеш и Велико Търново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3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Планирани: ДГ „Елена Грънчарова“ – друг адрес кв. </w:t>
            </w:r>
            <w:proofErr w:type="spellStart"/>
            <w:r w:rsidRPr="009238A1">
              <w:rPr>
                <w:rFonts w:ascii="Times New Roman" w:eastAsia="Calibri" w:hAnsi="Times New Roman" w:cs="Times New Roman"/>
                <w:sz w:val="24"/>
                <w:szCs w:val="24"/>
              </w:rPr>
              <w:t>Калтинец</w:t>
            </w:r>
            <w:proofErr w:type="spellEnd"/>
            <w:r w:rsidRPr="009238A1">
              <w:rPr>
                <w:rFonts w:ascii="Times New Roman" w:eastAsia="Calibri" w:hAnsi="Times New Roman" w:cs="Times New Roman"/>
                <w:sz w:val="24"/>
                <w:szCs w:val="24"/>
              </w:rPr>
              <w:t>, ДГ „Щастливо детство“ – друг адрес с. Драганово; ДГ „Славейче“, гр. Златарица, ДГ „Детелина“, с. Средно село; ПГ в СУ „Св.св. Кирил и Методий“, гр. Златарица;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38A1">
              <w:rPr>
                <w:rFonts w:ascii="Times New Roman" w:eastAsia="Calibri" w:hAnsi="Times New Roman" w:cs="Times New Roman"/>
                <w:sz w:val="24"/>
                <w:szCs w:val="24"/>
              </w:rPr>
              <w:t>ДГ „Първи юни“, с. Раданово и ДГ „Незабравка“, с. Петко Каравелово; ОУ „Св.св. Кирил и Методий“, с. Раданово; ПГ в СУ „Цанко Церковски“, гр. Полски Тръмбеш</w:t>
            </w:r>
          </w:p>
        </w:tc>
        <w:tc>
          <w:tcPr>
            <w:tcW w:w="1559" w:type="dxa"/>
            <w:vAlign w:val="center"/>
          </w:tcPr>
          <w:p w14:paraId="020AFB6A" w14:textId="77777777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E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A137E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85C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EDB06" w14:textId="7A5BB219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54E526A2" w14:textId="5AFE1196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брой ДГ и ПГ в училища</w:t>
            </w:r>
          </w:p>
        </w:tc>
        <w:tc>
          <w:tcPr>
            <w:tcW w:w="1417" w:type="dxa"/>
            <w:vAlign w:val="center"/>
          </w:tcPr>
          <w:p w14:paraId="7607EA31" w14:textId="5FF59B68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Align w:val="center"/>
          </w:tcPr>
          <w:p w14:paraId="28B055BC" w14:textId="6C57BE8B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6 ДГ и 3 ПГ в училища</w:t>
            </w:r>
          </w:p>
        </w:tc>
        <w:tc>
          <w:tcPr>
            <w:tcW w:w="2268" w:type="dxa"/>
            <w:vAlign w:val="center"/>
          </w:tcPr>
          <w:p w14:paraId="0FD5D18F" w14:textId="7D35CB8F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старши експерти по ПО и за ОНЕ</w:t>
            </w:r>
          </w:p>
        </w:tc>
        <w:tc>
          <w:tcPr>
            <w:tcW w:w="1306" w:type="dxa"/>
          </w:tcPr>
          <w:p w14:paraId="18D520A3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77CCF9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D8D82EB" w14:textId="565B0088" w:rsidR="00BD3D04" w:rsidRPr="00D4715F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vAlign w:val="center"/>
          </w:tcPr>
          <w:p w14:paraId="78E44BF5" w14:textId="5D457328" w:rsidR="00BD3D04" w:rsidRPr="00D4715F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Изграждане на комуникативни и езикови компетентности в обучението по български език и по чужд език в първи гимназиален етап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общини 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Велико Търново, Свищов и Горна Оряховица </w:t>
            </w:r>
          </w:p>
        </w:tc>
        <w:tc>
          <w:tcPr>
            <w:tcW w:w="1559" w:type="dxa"/>
            <w:vAlign w:val="center"/>
          </w:tcPr>
          <w:p w14:paraId="6942E6FE" w14:textId="50328E1B" w:rsidR="00BD3D04" w:rsidRPr="00954A4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 г.</w:t>
            </w:r>
          </w:p>
        </w:tc>
        <w:tc>
          <w:tcPr>
            <w:tcW w:w="1134" w:type="dxa"/>
            <w:vAlign w:val="center"/>
          </w:tcPr>
          <w:p w14:paraId="46A49B2E" w14:textId="1BC70534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33E205AF" w14:textId="0A2A971F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0100D97A" w14:textId="1EF443D9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8A3DB10" w14:textId="503F5B7D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старши експерт по ЧЕМЕ и старши експерт по БЕЛ</w:t>
            </w:r>
          </w:p>
        </w:tc>
        <w:tc>
          <w:tcPr>
            <w:tcW w:w="1306" w:type="dxa"/>
          </w:tcPr>
          <w:p w14:paraId="6117C210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E7F83D9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29EE141" w14:textId="29C46C44" w:rsidR="00BD3D04" w:rsidRPr="007F14A3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>.1.6</w:t>
            </w:r>
          </w:p>
        </w:tc>
        <w:tc>
          <w:tcPr>
            <w:tcW w:w="5385" w:type="dxa"/>
            <w:vAlign w:val="center"/>
          </w:tcPr>
          <w:p w14:paraId="5434622A" w14:textId="44BDE4D8" w:rsidR="00BD3D04" w:rsidRPr="007F14A3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>Проверка на планирането и изпълнението на вътрешно-квалификационните дейности и наставничеството в образователните институции от общини Велико Търново, община Стражица и община Свищов</w:t>
            </w:r>
          </w:p>
        </w:tc>
        <w:tc>
          <w:tcPr>
            <w:tcW w:w="1559" w:type="dxa"/>
            <w:vAlign w:val="center"/>
          </w:tcPr>
          <w:p w14:paraId="78A6C025" w14:textId="4DBDB2C1" w:rsidR="00BD3D04" w:rsidRPr="007F14A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 xml:space="preserve"> – V. 2021 г.</w:t>
            </w:r>
          </w:p>
        </w:tc>
        <w:tc>
          <w:tcPr>
            <w:tcW w:w="1134" w:type="dxa"/>
            <w:vAlign w:val="center"/>
          </w:tcPr>
          <w:p w14:paraId="302631F2" w14:textId="1CEA05F4" w:rsidR="00BD3D04" w:rsidRPr="007F14A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>брой училища/ДГ</w:t>
            </w:r>
          </w:p>
        </w:tc>
        <w:tc>
          <w:tcPr>
            <w:tcW w:w="1417" w:type="dxa"/>
            <w:vAlign w:val="center"/>
          </w:tcPr>
          <w:p w14:paraId="4456D6F9" w14:textId="526FF85D" w:rsidR="00BD3D04" w:rsidRPr="007F14A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vAlign w:val="center"/>
          </w:tcPr>
          <w:p w14:paraId="5281E1ED" w14:textId="4858D2BB" w:rsidR="00BD3D04" w:rsidRPr="007F14A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268" w:type="dxa"/>
            <w:vAlign w:val="center"/>
          </w:tcPr>
          <w:p w14:paraId="5BC52846" w14:textId="51348ED2" w:rsidR="00BD3D04" w:rsidRPr="007F14A3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A3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306" w:type="dxa"/>
            <w:vAlign w:val="center"/>
          </w:tcPr>
          <w:p w14:paraId="35A6E3D7" w14:textId="7D2F1BDB" w:rsidR="00BD3D04" w:rsidRPr="00FA5169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39CFB5B5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5F6D8BA" w14:textId="02E3804C" w:rsidR="00BD3D04" w:rsidRPr="00D4715F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</w:tcPr>
          <w:p w14:paraId="69E51E3A" w14:textId="24AF2542" w:rsidR="00BD3D04" w:rsidRPr="00D4715F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Реализирани дейности за изграждане и развиване на математическа компетентност и основни компетентности в областта на природните науки чрез практическа насоченост на обучението по математика и по природни науки в V-VII клас в училища от общини Горна Оряховица, Елена, Свищов и Стражица</w:t>
            </w:r>
          </w:p>
        </w:tc>
        <w:tc>
          <w:tcPr>
            <w:tcW w:w="1559" w:type="dxa"/>
            <w:vAlign w:val="center"/>
          </w:tcPr>
          <w:p w14:paraId="6CBAD37A" w14:textId="77777777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E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A137E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85C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C57BED" w14:textId="564FDA2B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542FF94E" w14:textId="08FE7D5A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F7C06BE" w14:textId="261B9D38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4" w:type="dxa"/>
            <w:vAlign w:val="center"/>
          </w:tcPr>
          <w:p w14:paraId="641B85F5" w14:textId="0C6B37AD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0EEEE72B" w14:textId="0843A285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старши експерти по математика, ПНЕ</w:t>
            </w:r>
          </w:p>
        </w:tc>
        <w:tc>
          <w:tcPr>
            <w:tcW w:w="1306" w:type="dxa"/>
          </w:tcPr>
          <w:p w14:paraId="7E2703F4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29A235A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DDD1140" w14:textId="3E20D246" w:rsidR="00BD3D04" w:rsidRPr="00D4715F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5" w:type="dxa"/>
            <w:vAlign w:val="center"/>
          </w:tcPr>
          <w:p w14:paraId="0BAEB142" w14:textId="77777777" w:rsidR="00BD3D04" w:rsidRPr="00D4715F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 xml:space="preserve">Формиране на умения за извличане, обработване и интерпретиране на информация от различни източници чрез обучението по БЕЛ и обществени науки в седми клас </w:t>
            </w:r>
          </w:p>
          <w:p w14:paraId="04EBA0A4" w14:textId="538E6861" w:rsidR="00BD3D04" w:rsidRPr="004D1EE7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E7">
              <w:rPr>
                <w:rFonts w:ascii="Times New Roman" w:hAnsi="Times New Roman" w:cs="Times New Roman"/>
                <w:sz w:val="24"/>
                <w:szCs w:val="24"/>
              </w:rPr>
              <w:t>Планирани училища: ОУ „Иван Вазов“, ГО; ОУ „Св. св. Кирил и Методий“, ГО; ОУ „Св. св. Кирил и Методий“, ДО; ОУ „Петко Р. Славейков“, ВТ; ОУ „Петко Р. Славейков“, Джулюница; ОУ „Христо Ботев“, ВТ; ОУ „Св. Патриарх Евтимий“, ВТ</w:t>
            </w:r>
          </w:p>
        </w:tc>
        <w:tc>
          <w:tcPr>
            <w:tcW w:w="1559" w:type="dxa"/>
            <w:vAlign w:val="center"/>
          </w:tcPr>
          <w:p w14:paraId="68BE7643" w14:textId="77777777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4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7E65A1" w14:textId="6DCBE35F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34" w:type="dxa"/>
            <w:vAlign w:val="center"/>
          </w:tcPr>
          <w:p w14:paraId="320DB837" w14:textId="19BFC451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5360F0F1" w14:textId="6CDB04E8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Align w:val="center"/>
          </w:tcPr>
          <w:p w14:paraId="49083B05" w14:textId="29582770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5BCD171D" w14:textId="157F1DCD" w:rsidR="00BD3D04" w:rsidRPr="00D4715F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715F">
              <w:rPr>
                <w:rFonts w:ascii="Times New Roman" w:hAnsi="Times New Roman" w:cs="Times New Roman"/>
                <w:sz w:val="24"/>
                <w:szCs w:val="24"/>
              </w:rPr>
              <w:t>тарши експерт по БЕЛ и старши експерт по ОНГОР</w:t>
            </w:r>
          </w:p>
        </w:tc>
        <w:tc>
          <w:tcPr>
            <w:tcW w:w="1306" w:type="dxa"/>
          </w:tcPr>
          <w:p w14:paraId="65FCADBE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9CD610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DD677BD" w14:textId="1975EF50" w:rsidR="00BD3D04" w:rsidRPr="00975BEA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>18.1.9</w:t>
            </w:r>
          </w:p>
        </w:tc>
        <w:tc>
          <w:tcPr>
            <w:tcW w:w="5385" w:type="dxa"/>
            <w:vAlign w:val="center"/>
          </w:tcPr>
          <w:p w14:paraId="5293AD21" w14:textId="77777777" w:rsidR="00BD3D04" w:rsidRPr="00975BEA" w:rsidRDefault="00BD3D04" w:rsidP="00BD3D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75B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Компетентностния</w:t>
            </w:r>
            <w:proofErr w:type="spellEnd"/>
            <w:r w:rsidRPr="00975B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подход в обучението по математика в трети клас за формиране на ключови компетентности у учениците.</w:t>
            </w:r>
          </w:p>
          <w:p w14:paraId="07BC694D" w14:textId="2A80EF59" w:rsidR="00BD3D04" w:rsidRPr="004D1EE7" w:rsidRDefault="00BD3D04" w:rsidP="00BD3D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1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Планирани училища: СУ „Цветан Радославов“ – Свищов; ОУ „Димитър Благоев“ – гр. Велико Търново; НУ „Иларион </w:t>
            </w:r>
            <w:proofErr w:type="spellStart"/>
            <w:r w:rsidRPr="004D1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Макариополски</w:t>
            </w:r>
            <w:proofErr w:type="spellEnd"/>
            <w:r w:rsidRPr="004D1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“- гр. Елена;  ОУ „Д.р Петър Берон“ – гр. Дебелец</w:t>
            </w:r>
          </w:p>
        </w:tc>
        <w:tc>
          <w:tcPr>
            <w:tcW w:w="1559" w:type="dxa"/>
            <w:vAlign w:val="center"/>
          </w:tcPr>
          <w:p w14:paraId="71281184" w14:textId="77777777" w:rsidR="00BD3D04" w:rsidRPr="00975BE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 xml:space="preserve">XI. – </w:t>
            </w:r>
            <w:r w:rsidRPr="00975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06811" w14:textId="2934DBFB" w:rsidR="00BD3D04" w:rsidRPr="00975BE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34" w:type="dxa"/>
            <w:vAlign w:val="center"/>
          </w:tcPr>
          <w:p w14:paraId="10453DC1" w14:textId="24A61357" w:rsidR="00BD3D04" w:rsidRPr="00975BE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B5EC5F7" w14:textId="1240C68D" w:rsidR="00BD3D04" w:rsidRPr="00975BE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0DDD7F0F" w14:textId="5A0DCFCF" w:rsidR="00BD3D04" w:rsidRPr="00975BE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EA683D3" w14:textId="77777777" w:rsidR="00BD3D04" w:rsidRPr="00975BE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A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 и старши експерт по ПО</w:t>
            </w:r>
          </w:p>
          <w:p w14:paraId="05600C43" w14:textId="706EE294" w:rsidR="00BD3D04" w:rsidRPr="00975BE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0C32774" w14:textId="77777777" w:rsidR="00BD3D04" w:rsidRPr="006B1728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73C165B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5BCEA55" w14:textId="796EA9AE" w:rsidR="00BD3D04" w:rsidRPr="00C82F37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18.1.10</w:t>
            </w:r>
          </w:p>
        </w:tc>
        <w:tc>
          <w:tcPr>
            <w:tcW w:w="5385" w:type="dxa"/>
            <w:vAlign w:val="center"/>
          </w:tcPr>
          <w:p w14:paraId="4B76A621" w14:textId="6C8255F6" w:rsidR="00BD3D04" w:rsidRPr="00C82F37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82F3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Контрол на обучение на учениците на ресурсно подпомагане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в професионални паралелки</w:t>
            </w:r>
            <w:r w:rsidRPr="00C82F37">
              <w:rPr>
                <w:rFonts w:ascii="Times New Roman" w:hAnsi="Times New Roman"/>
                <w:sz w:val="24"/>
                <w:szCs w:val="24"/>
                <w:lang w:eastAsia="bg-BG"/>
              </w:rPr>
              <w:t>, завършване в Х клас и записване във втори гимназиален етап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в община Горна Оряховица, Велико Търново</w:t>
            </w:r>
          </w:p>
        </w:tc>
        <w:tc>
          <w:tcPr>
            <w:tcW w:w="1559" w:type="dxa"/>
            <w:vAlign w:val="center"/>
          </w:tcPr>
          <w:p w14:paraId="21D0255E" w14:textId="653024A6" w:rsidR="00BD3D04" w:rsidRPr="00C82F37" w:rsidRDefault="00BD3D04" w:rsidP="00BD3D04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C82F37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XII.</w:t>
            </w:r>
            <w:r w:rsidRPr="00C82F3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C82F37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2020 г.</w:t>
            </w:r>
            <w:r w:rsidRPr="00C82F3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– I. 2021 г.</w:t>
            </w:r>
          </w:p>
        </w:tc>
        <w:tc>
          <w:tcPr>
            <w:tcW w:w="1134" w:type="dxa"/>
            <w:vAlign w:val="center"/>
          </w:tcPr>
          <w:p w14:paraId="493657C5" w14:textId="02A99322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4D20B7D" w14:textId="6FAF1C2A" w:rsidR="00BD3D04" w:rsidRPr="00C82F37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490F9BF7" w14:textId="3FCA95D3" w:rsidR="00BD3D04" w:rsidRPr="00C82F37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0A792309" w14:textId="77777777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76DF3F99" w14:textId="6441D4E7" w:rsidR="00BD3D04" w:rsidRPr="00C82F37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старши експерти по ОСО</w:t>
            </w:r>
          </w:p>
        </w:tc>
        <w:tc>
          <w:tcPr>
            <w:tcW w:w="1306" w:type="dxa"/>
          </w:tcPr>
          <w:p w14:paraId="6D97CDDC" w14:textId="77777777" w:rsidR="00BD3D04" w:rsidRPr="006B1728" w:rsidRDefault="00BD3D04" w:rsidP="00BD3D0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D3D04" w:rsidRPr="00900A6B" w14:paraId="231199D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EF21E04" w14:textId="7724741B" w:rsidR="00BD3D04" w:rsidRPr="00900A6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.2.</w:t>
            </w:r>
          </w:p>
        </w:tc>
        <w:tc>
          <w:tcPr>
            <w:tcW w:w="14913" w:type="dxa"/>
            <w:gridSpan w:val="7"/>
            <w:shd w:val="clear" w:color="auto" w:fill="CCC0D9" w:themeFill="accent4" w:themeFillTint="66"/>
          </w:tcPr>
          <w:p w14:paraId="6C6969ED" w14:textId="7B2B1C96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 проверки</w:t>
            </w:r>
          </w:p>
        </w:tc>
      </w:tr>
      <w:tr w:rsidR="00BD3D04" w:rsidRPr="00900A6B" w14:paraId="4399B80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19C1093" w14:textId="482515F0" w:rsidR="00BD3D04" w:rsidRPr="00C4133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18.2.1</w:t>
            </w:r>
          </w:p>
        </w:tc>
        <w:tc>
          <w:tcPr>
            <w:tcW w:w="5385" w:type="dxa"/>
            <w:vAlign w:val="center"/>
          </w:tcPr>
          <w:p w14:paraId="7B34A89F" w14:textId="7378880E" w:rsidR="00BD3D04" w:rsidRPr="00797BF2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Измерване на нивото на умения на учениците от шести клас да използват и преобразуват географска информация от различни източници.</w:t>
            </w:r>
          </w:p>
        </w:tc>
        <w:tc>
          <w:tcPr>
            <w:tcW w:w="1559" w:type="dxa"/>
            <w:vAlign w:val="center"/>
          </w:tcPr>
          <w:p w14:paraId="017CF508" w14:textId="41B7E33B" w:rsidR="00BD3D04" w:rsidRPr="00463105" w:rsidRDefault="00BD3D04" w:rsidP="00BD3D04">
            <w:pPr>
              <w:pStyle w:val="a4"/>
              <w:ind w:left="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631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35D812" w14:textId="31D0D3AD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62AEEB33" w14:textId="6F94B578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6B81FA5C" w14:textId="5B5301CE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vAlign w:val="center"/>
          </w:tcPr>
          <w:p w14:paraId="746E9EC5" w14:textId="7B8278C6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52CDD570" w14:textId="576045B4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старши експерт по ОНГОР</w:t>
            </w:r>
          </w:p>
        </w:tc>
        <w:tc>
          <w:tcPr>
            <w:tcW w:w="1306" w:type="dxa"/>
          </w:tcPr>
          <w:p w14:paraId="3D821CDA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537560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5489B5C" w14:textId="636B233E" w:rsidR="00BD3D04" w:rsidRPr="00C4133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18.2.2</w:t>
            </w:r>
          </w:p>
        </w:tc>
        <w:tc>
          <w:tcPr>
            <w:tcW w:w="5385" w:type="dxa"/>
            <w:vAlign w:val="center"/>
          </w:tcPr>
          <w:p w14:paraId="7D7CFDB9" w14:textId="0D1E23E0" w:rsidR="00BD3D04" w:rsidRPr="00C4133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Измерване на нивото на знанията по английски език на учениците от VII клас чрез тест и съпоставяне на резултатите с ниво А2 по Общата европейска езикова рамка, в съответствие с очакваните резултати в края на прогимназиален етап на основната степен на образование и резултатите от вътрешното оценяване (първи срок на учебната 2020/2021 година).</w:t>
            </w:r>
          </w:p>
        </w:tc>
        <w:tc>
          <w:tcPr>
            <w:tcW w:w="1559" w:type="dxa"/>
            <w:vAlign w:val="center"/>
          </w:tcPr>
          <w:p w14:paraId="22BFFA66" w14:textId="030C1003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F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1E923A" w14:textId="39F5D846" w:rsidR="00BD3D04" w:rsidRPr="00BF198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12DC83D4" w14:textId="4D374FAE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30BA1DCE" w14:textId="672BFCEE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6F162DBE" w14:textId="7E650C30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0E5BDEC" w14:textId="3B179538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старши експерт по ЧЕМЕ</w:t>
            </w:r>
          </w:p>
        </w:tc>
        <w:tc>
          <w:tcPr>
            <w:tcW w:w="1306" w:type="dxa"/>
          </w:tcPr>
          <w:p w14:paraId="48B3CFCA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137012D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66BBCEBB" w14:textId="01FA3EDF" w:rsidR="00BD3D04" w:rsidRPr="00C4133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18.2.3</w:t>
            </w:r>
          </w:p>
        </w:tc>
        <w:tc>
          <w:tcPr>
            <w:tcW w:w="5385" w:type="dxa"/>
            <w:vAlign w:val="center"/>
          </w:tcPr>
          <w:p w14:paraId="4DF6CAC1" w14:textId="1961DD4F" w:rsidR="00BD3D04" w:rsidRPr="00C4133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Приложение на дейности и междупредметни връзки в часовете по чужд език в прогимназиален етап на основната образователна степен за развитие на ключова компетентност „Културна компетентност  и умения за изразяване чрез творчество“.</w:t>
            </w:r>
          </w:p>
        </w:tc>
        <w:tc>
          <w:tcPr>
            <w:tcW w:w="1559" w:type="dxa"/>
            <w:vAlign w:val="center"/>
          </w:tcPr>
          <w:p w14:paraId="39F93869" w14:textId="0F500669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2020 – </w:t>
            </w:r>
          </w:p>
          <w:p w14:paraId="0FCD1A65" w14:textId="68F80E78" w:rsidR="00BD3D04" w:rsidRPr="00BF198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 г.</w:t>
            </w:r>
          </w:p>
        </w:tc>
        <w:tc>
          <w:tcPr>
            <w:tcW w:w="1134" w:type="dxa"/>
            <w:vAlign w:val="center"/>
          </w:tcPr>
          <w:p w14:paraId="4A7A44B8" w14:textId="5DF8AA9D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FAB313E" w14:textId="059192E4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758CEEA9" w14:textId="3CBCD546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AACD31D" w14:textId="12C46688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старши експерт по ЧЕМЕ</w:t>
            </w:r>
          </w:p>
        </w:tc>
        <w:tc>
          <w:tcPr>
            <w:tcW w:w="1306" w:type="dxa"/>
          </w:tcPr>
          <w:p w14:paraId="132BD3FB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102E3D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0503F27" w14:textId="28F5F5B4" w:rsidR="00BD3D04" w:rsidRPr="00C4133B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18.2.4</w:t>
            </w:r>
          </w:p>
        </w:tc>
        <w:tc>
          <w:tcPr>
            <w:tcW w:w="5385" w:type="dxa"/>
          </w:tcPr>
          <w:p w14:paraId="11939443" w14:textId="7ACE1D6A" w:rsidR="00BD3D04" w:rsidRPr="00C4133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Законосъобразност на разходи от делегирания бюджет и от средства по проекти по ОП „Наука и образование за интелигентен растеж“ в полза на директора, в това число за трудови възнаграждения, за плащания, свързани с трудовото правоотношение и за други плащания, несвързани с положения труд за длъжността</w:t>
            </w:r>
          </w:p>
        </w:tc>
        <w:tc>
          <w:tcPr>
            <w:tcW w:w="1559" w:type="dxa"/>
            <w:vAlign w:val="center"/>
          </w:tcPr>
          <w:p w14:paraId="504B6484" w14:textId="7E2F2EDB" w:rsidR="00BD3D04" w:rsidRPr="000507CD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– </w:t>
            </w:r>
            <w:r w:rsidRPr="00C4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B80B1" w14:textId="04CCFA45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7F74E289" w14:textId="1FF6A724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223929D" w14:textId="5476DC94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14:paraId="69BC59CA" w14:textId="6EF9050F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9CD8288" w14:textId="624414D9" w:rsidR="00BD3D04" w:rsidRPr="00C4133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3B">
              <w:rPr>
                <w:rFonts w:ascii="Times New Roman" w:hAnsi="Times New Roman" w:cs="Times New Roman"/>
                <w:sz w:val="24"/>
                <w:szCs w:val="24"/>
              </w:rPr>
              <w:t>НО„АПФСИО“, гл. счетоводител, ст. юрисконсулт</w:t>
            </w:r>
          </w:p>
        </w:tc>
        <w:tc>
          <w:tcPr>
            <w:tcW w:w="1306" w:type="dxa"/>
          </w:tcPr>
          <w:p w14:paraId="5C1587AD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7A4926" w14:paraId="4F8DFD26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123FED03" w14:textId="726F79CD" w:rsidR="00BD3D04" w:rsidRPr="007A492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18.2.5</w:t>
            </w:r>
          </w:p>
        </w:tc>
        <w:tc>
          <w:tcPr>
            <w:tcW w:w="5385" w:type="dxa"/>
            <w:vAlign w:val="center"/>
          </w:tcPr>
          <w:p w14:paraId="39744DA7" w14:textId="6992D1AA" w:rsidR="00BD3D04" w:rsidRPr="007A4926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7A4926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Контрол на организацията на обучението и подкрепата за личностно развитие в ЦСОП.</w:t>
            </w:r>
          </w:p>
        </w:tc>
        <w:tc>
          <w:tcPr>
            <w:tcW w:w="1559" w:type="dxa"/>
            <w:vAlign w:val="center"/>
          </w:tcPr>
          <w:p w14:paraId="30BD51C4" w14:textId="77777777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A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XII.</w:t>
            </w:r>
          </w:p>
          <w:p w14:paraId="3DD3D709" w14:textId="69F6A1D8" w:rsidR="00BD3D04" w:rsidRPr="007A4926" w:rsidRDefault="00BD3D04" w:rsidP="00BD3D04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34" w:type="dxa"/>
            <w:vAlign w:val="center"/>
          </w:tcPr>
          <w:p w14:paraId="02ED462C" w14:textId="508E936B" w:rsidR="00BD3D04" w:rsidRPr="007A492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63A9A78D" w14:textId="08BA5D1F" w:rsidR="00BD3D04" w:rsidRPr="007A492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7E8DB472" w14:textId="70931B4A" w:rsidR="00BD3D04" w:rsidRPr="007A492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D5083A9" w14:textId="568AEC74" w:rsidR="00BD3D04" w:rsidRPr="007A4926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A49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старши експерт по ОСО</w:t>
            </w:r>
          </w:p>
        </w:tc>
        <w:tc>
          <w:tcPr>
            <w:tcW w:w="1306" w:type="dxa"/>
          </w:tcPr>
          <w:p w14:paraId="34D7A2D1" w14:textId="77777777" w:rsidR="00BD3D04" w:rsidRPr="007A492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7A4926" w14:paraId="302A5C1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B47FCE0" w14:textId="63EE9AB2" w:rsidR="00BD3D04" w:rsidRPr="007A4926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18.2.6</w:t>
            </w:r>
          </w:p>
        </w:tc>
        <w:tc>
          <w:tcPr>
            <w:tcW w:w="5385" w:type="dxa"/>
            <w:vAlign w:val="center"/>
          </w:tcPr>
          <w:p w14:paraId="53BCE874" w14:textId="2A9E00AC" w:rsidR="00BD3D04" w:rsidRPr="007A4926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и контрол на осъществяването на допълнителната подкрепа за личностно развитие от екипите за личностно развитие в ОУ „Христо Ботев“, ОУ „Бачо Киро“, СУ „Вела Благоева“, общ. Велико Търново, СУ „Св. Св. Кирил и Методий“, гр. Златарица; ОУ „Св. Св. Кирил и Методий“, с. Овча могила, ОУ „Св. Св. Кирил и Методий“, с. </w:t>
            </w:r>
            <w:proofErr w:type="spellStart"/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Радановов</w:t>
            </w:r>
            <w:proofErr w:type="spellEnd"/>
            <w:r w:rsidRPr="007A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12E8422" w14:textId="4F0CF861" w:rsidR="00BD3D04" w:rsidRPr="007A4926" w:rsidRDefault="00BD3D04" w:rsidP="00BD3D04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2020 г. – IV. 2021 г.</w:t>
            </w:r>
          </w:p>
        </w:tc>
        <w:tc>
          <w:tcPr>
            <w:tcW w:w="1134" w:type="dxa"/>
            <w:vAlign w:val="center"/>
          </w:tcPr>
          <w:p w14:paraId="408FC599" w14:textId="4F1D8B44" w:rsidR="00BD3D04" w:rsidRPr="007A492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669C4FBA" w14:textId="3B748306" w:rsidR="00BD3D04" w:rsidRPr="007A492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15AB87E9" w14:textId="7FD3566A" w:rsidR="00BD3D04" w:rsidRPr="007A4926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7089BA5A" w14:textId="69A72D85" w:rsidR="00BD3D04" w:rsidRPr="007A4926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A49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старши експерт по ОСО</w:t>
            </w:r>
          </w:p>
        </w:tc>
        <w:tc>
          <w:tcPr>
            <w:tcW w:w="1306" w:type="dxa"/>
          </w:tcPr>
          <w:p w14:paraId="6EBEFE30" w14:textId="77777777" w:rsidR="00BD3D04" w:rsidRPr="007A4926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0CE790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11F7E7D" w14:textId="5EB5AD00" w:rsidR="00BD3D04" w:rsidRPr="00B95FFA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18.2.7</w:t>
            </w:r>
          </w:p>
        </w:tc>
        <w:tc>
          <w:tcPr>
            <w:tcW w:w="5385" w:type="dxa"/>
          </w:tcPr>
          <w:p w14:paraId="404458ED" w14:textId="4CA8DDE3" w:rsidR="00BD3D04" w:rsidRPr="00B95FFA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Проверки за прилагане на педагогическа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„Утринна приказка“ във </w:t>
            </w: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втора и трета възрастова група на детските градини, определени за разширено прилагане на практиката през учебната година (всички общини в областта)</w:t>
            </w:r>
          </w:p>
        </w:tc>
        <w:tc>
          <w:tcPr>
            <w:tcW w:w="1559" w:type="dxa"/>
            <w:vAlign w:val="center"/>
          </w:tcPr>
          <w:p w14:paraId="19145BEF" w14:textId="262BD0C4" w:rsidR="00BD3D04" w:rsidRPr="00B95FFA" w:rsidRDefault="00BD3D04" w:rsidP="00BD3D04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B95FFA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3D179F84" w14:textId="79F4C19F" w:rsidR="00BD3D04" w:rsidRPr="00B95FF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брой детски градини</w:t>
            </w:r>
          </w:p>
        </w:tc>
        <w:tc>
          <w:tcPr>
            <w:tcW w:w="1417" w:type="dxa"/>
            <w:vAlign w:val="center"/>
          </w:tcPr>
          <w:p w14:paraId="4E4F4D90" w14:textId="3DB4E979" w:rsidR="00BD3D04" w:rsidRPr="00B95FF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9 ДГ</w:t>
            </w:r>
          </w:p>
        </w:tc>
        <w:tc>
          <w:tcPr>
            <w:tcW w:w="1844" w:type="dxa"/>
            <w:vAlign w:val="center"/>
          </w:tcPr>
          <w:p w14:paraId="535F7982" w14:textId="606D9268" w:rsidR="00BD3D04" w:rsidRPr="00B95FF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9 ДГ</w:t>
            </w:r>
          </w:p>
        </w:tc>
        <w:tc>
          <w:tcPr>
            <w:tcW w:w="2268" w:type="dxa"/>
            <w:vAlign w:val="center"/>
          </w:tcPr>
          <w:p w14:paraId="10C55528" w14:textId="66969C9C" w:rsidR="00BD3D04" w:rsidRPr="00B95FFA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306" w:type="dxa"/>
          </w:tcPr>
          <w:p w14:paraId="7D60ACB4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6AB3E89F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1334275" w14:textId="6C485BC7" w:rsidR="00BD3D04" w:rsidRPr="00B95FFA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18.2.8</w:t>
            </w:r>
          </w:p>
        </w:tc>
        <w:tc>
          <w:tcPr>
            <w:tcW w:w="5385" w:type="dxa"/>
          </w:tcPr>
          <w:p w14:paraId="66895C57" w14:textId="7399F33C" w:rsidR="00BD3D04" w:rsidRPr="00B95FFA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95FFA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Проверка на предварителната подготовка и реализиране на допълнителни форми на </w:t>
            </w:r>
            <w:proofErr w:type="spellStart"/>
            <w:r w:rsidRPr="00B95FFA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педагогиеско</w:t>
            </w:r>
            <w:proofErr w:type="spellEnd"/>
            <w:r w:rsidRPr="00B95FFA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взаимодействие в детската градина в условията на закрити помещения и открити пространства </w:t>
            </w:r>
            <w:r w:rsidRPr="00B95FFA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– </w:t>
            </w:r>
            <w:r w:rsidRPr="00B95FFA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ДГ в община Велико Търново и община Стражица - ДГ „Рада Войвода“, ДГ „Първи юни“, Велико Търново и ДГ „Сава Цонев“, гр. Стражица</w:t>
            </w:r>
          </w:p>
        </w:tc>
        <w:tc>
          <w:tcPr>
            <w:tcW w:w="1559" w:type="dxa"/>
            <w:vAlign w:val="center"/>
          </w:tcPr>
          <w:p w14:paraId="3EA86DA4" w14:textId="7CD898A6" w:rsidR="00BD3D04" w:rsidRPr="00B95FFA" w:rsidRDefault="00BD3D04" w:rsidP="00BD3D04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B95FFA">
              <w:rPr>
                <w:rFonts w:ascii="Times New Roman" w:hAnsi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5E8305F7" w14:textId="1C652266" w:rsidR="00BD3D04" w:rsidRPr="00B95FF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брой детски градини</w:t>
            </w:r>
          </w:p>
        </w:tc>
        <w:tc>
          <w:tcPr>
            <w:tcW w:w="1417" w:type="dxa"/>
            <w:vAlign w:val="center"/>
          </w:tcPr>
          <w:p w14:paraId="6388C951" w14:textId="6EE573E6" w:rsidR="00BD3D04" w:rsidRPr="00B95FF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11A01A8B" w14:textId="739C3E61" w:rsidR="00BD3D04" w:rsidRPr="00B95FF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6271279" w14:textId="4C120ACB" w:rsidR="00BD3D04" w:rsidRPr="00B95FFA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306" w:type="dxa"/>
          </w:tcPr>
          <w:p w14:paraId="63FC8CD6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6EEC054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1CD7ADD" w14:textId="7838C11C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85" w:type="dxa"/>
          </w:tcPr>
          <w:p w14:paraId="72EF6E16" w14:textId="37F881AD" w:rsidR="00BD3D04" w:rsidRPr="00B95FFA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Измерване на нивото на знанията на учениците от VII клас по математика чрез тест и съпоставимост на резултатите с вътрешното оценяване (първи срок) и НВО през 2019-2020 г.</w:t>
            </w:r>
          </w:p>
        </w:tc>
        <w:tc>
          <w:tcPr>
            <w:tcW w:w="1559" w:type="dxa"/>
            <w:vAlign w:val="center"/>
          </w:tcPr>
          <w:p w14:paraId="0BA037C9" w14:textId="3E2C6BB3" w:rsidR="00BD3D0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– </w:t>
            </w: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F414B" w14:textId="1C88D5E4" w:rsidR="00BD3D04" w:rsidRPr="00B95FFA" w:rsidRDefault="00BD3D04" w:rsidP="00BD3D04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vAlign w:val="center"/>
          </w:tcPr>
          <w:p w14:paraId="6F58CB76" w14:textId="62FB3D19" w:rsidR="00BD3D04" w:rsidRPr="00B95FF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3C825951" w14:textId="5B63D254" w:rsidR="00BD3D04" w:rsidRPr="00B95FF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6FA93E2E" w14:textId="1F88D016" w:rsidR="00BD3D04" w:rsidRPr="00B95FFA" w:rsidRDefault="00BD3D04" w:rsidP="00BD3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68" w:type="dxa"/>
            <w:vAlign w:val="center"/>
          </w:tcPr>
          <w:p w14:paraId="4AC36F09" w14:textId="5EA3A139" w:rsidR="00BD3D04" w:rsidRPr="00B95FFA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95FF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старши експерт по математика</w:t>
            </w:r>
          </w:p>
        </w:tc>
        <w:tc>
          <w:tcPr>
            <w:tcW w:w="1306" w:type="dxa"/>
          </w:tcPr>
          <w:p w14:paraId="46877DB7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98A65EE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5D186E98" w14:textId="47712C05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18.2.1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5" w:type="dxa"/>
            <w:vAlign w:val="center"/>
          </w:tcPr>
          <w:p w14:paraId="0D57B81B" w14:textId="3C4697A7" w:rsidR="00BD3D04" w:rsidRPr="004765E9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Проверка на дейността на новоназначени учители без педагогически стаж и с педагогически стаж до 3 години</w:t>
            </w:r>
          </w:p>
        </w:tc>
        <w:tc>
          <w:tcPr>
            <w:tcW w:w="1559" w:type="dxa"/>
            <w:vAlign w:val="center"/>
          </w:tcPr>
          <w:p w14:paraId="793E9316" w14:textId="70177DA3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X. 2020 г. –VI. 2021 г.</w:t>
            </w:r>
          </w:p>
        </w:tc>
        <w:tc>
          <w:tcPr>
            <w:tcW w:w="1134" w:type="dxa"/>
            <w:vAlign w:val="center"/>
          </w:tcPr>
          <w:p w14:paraId="709DA46E" w14:textId="503BBB38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417" w:type="dxa"/>
            <w:vAlign w:val="center"/>
          </w:tcPr>
          <w:p w14:paraId="6ABA1050" w14:textId="1E8A277E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vAlign w:val="center"/>
          </w:tcPr>
          <w:p w14:paraId="7F10ACBE" w14:textId="442FE875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14:paraId="3DBFF381" w14:textId="3519BF93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старши експерти по предмети и направления</w:t>
            </w:r>
          </w:p>
        </w:tc>
        <w:tc>
          <w:tcPr>
            <w:tcW w:w="1306" w:type="dxa"/>
          </w:tcPr>
          <w:p w14:paraId="07ED66B8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ECFE758" w14:textId="77777777" w:rsidTr="00580651">
        <w:trPr>
          <w:gridAfter w:val="1"/>
          <w:wAfter w:w="180" w:type="dxa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63118E" w14:textId="6C1E8B78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vAlign w:val="center"/>
          </w:tcPr>
          <w:p w14:paraId="58A54B80" w14:textId="63D39E59" w:rsidR="00BD3D04" w:rsidRPr="004765E9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организацията на обучението по избираеми модули на профилирана подготовка в </w:t>
            </w:r>
            <w:r w:rsidRPr="00476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4765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4E6250" w14:textId="78A3B1C1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2020 г. – Х</w:t>
            </w:r>
            <w:r w:rsidRPr="00476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. 2020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1E77B8" w14:textId="55DD03A5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E9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E3B3D1" w14:textId="1AE1C409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E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B76614C" w14:textId="622A40BE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E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7F6A90" w14:textId="0A02B110" w:rsidR="00BD3D04" w:rsidRPr="004765E9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E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старши експерт по ОНГОР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E27FADD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1B865939" w14:textId="77777777" w:rsidTr="00580651">
        <w:trPr>
          <w:gridAfter w:val="1"/>
          <w:wAfter w:w="180" w:type="dxa"/>
          <w:trHeight w:val="2140"/>
        </w:trPr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4C8D7F8" w14:textId="32ECE56E" w:rsidR="00BD3D04" w:rsidRPr="00580651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18.2.1</w:t>
            </w:r>
            <w:r w:rsidRPr="00580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5" w:type="dxa"/>
            <w:tcBorders>
              <w:bottom w:val="nil"/>
            </w:tcBorders>
            <w:shd w:val="clear" w:color="auto" w:fill="auto"/>
            <w:vAlign w:val="center"/>
          </w:tcPr>
          <w:p w14:paraId="4129BC46" w14:textId="77777777" w:rsidR="00BD3D04" w:rsidRPr="00580651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образователния процес и прилагане на </w:t>
            </w:r>
            <w:proofErr w:type="spellStart"/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компетентностния</w:t>
            </w:r>
            <w:proofErr w:type="spellEnd"/>
            <w:r w:rsidRPr="00580651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обучението по български език и литература в класове от прогимназиален етап</w:t>
            </w:r>
          </w:p>
          <w:p w14:paraId="481205C2" w14:textId="0A269533" w:rsidR="00BD3D04" w:rsidRPr="00580651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 xml:space="preserve">Планирани училища: СУ „Емилиян Станев“, Велико Търново; СУ „ Владимир Комаров“, ОУ „Димитър Благоев“, Велико Търново; СУ „Максим </w:t>
            </w:r>
            <w:proofErr w:type="spellStart"/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Райкович</w:t>
            </w:r>
            <w:proofErr w:type="spellEnd"/>
            <w:r w:rsidRPr="00580651">
              <w:rPr>
                <w:rFonts w:ascii="Times New Roman" w:hAnsi="Times New Roman" w:cs="Times New Roman"/>
                <w:sz w:val="24"/>
                <w:szCs w:val="24"/>
              </w:rPr>
              <w:t xml:space="preserve">“, Лясковец,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38CA1739" w14:textId="11C50B44" w:rsidR="00BD3D04" w:rsidRPr="00580651" w:rsidRDefault="00BD3D04" w:rsidP="00BD3D04">
            <w:pPr>
              <w:pStyle w:val="a4"/>
              <w:ind w:left="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– II.</w:t>
            </w:r>
          </w:p>
          <w:p w14:paraId="7673B3F2" w14:textId="3BE9C205" w:rsidR="00BD3D04" w:rsidRPr="00580651" w:rsidRDefault="00BD3D04" w:rsidP="00BD3D04">
            <w:pPr>
              <w:tabs>
                <w:tab w:val="left" w:pos="319"/>
                <w:tab w:val="left" w:pos="10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FCB4E43" w14:textId="382ED7AA" w:rsidR="00BD3D04" w:rsidRPr="00580651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45864A37" w14:textId="415FA6B7" w:rsidR="00BD3D04" w:rsidRPr="00580651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  <w:vAlign w:val="center"/>
          </w:tcPr>
          <w:p w14:paraId="4BD9ECB5" w14:textId="3BDA8116" w:rsidR="00BD3D04" w:rsidRPr="00580651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025AB599" w14:textId="63DBBC7B" w:rsidR="00BD3D04" w:rsidRPr="005E1734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51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306" w:type="dxa"/>
            <w:tcBorders>
              <w:bottom w:val="nil"/>
            </w:tcBorders>
            <w:shd w:val="clear" w:color="auto" w:fill="auto"/>
          </w:tcPr>
          <w:p w14:paraId="6CF559E3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1E4DC2D8" w14:textId="77777777" w:rsidTr="00580651">
        <w:trPr>
          <w:gridAfter w:val="1"/>
          <w:wAfter w:w="180" w:type="dxa"/>
        </w:trPr>
        <w:tc>
          <w:tcPr>
            <w:tcW w:w="851" w:type="dxa"/>
            <w:tcBorders>
              <w:top w:val="nil"/>
            </w:tcBorders>
            <w:vAlign w:val="center"/>
          </w:tcPr>
          <w:p w14:paraId="71CF6E40" w14:textId="7532DA5B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 w14:paraId="3DC582F6" w14:textId="00F355B1" w:rsidR="00BD3D04" w:rsidRPr="00900A6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Осъществяване на контрол по приемане, отчитане и унищожаване на документи с фабрична номерация за учебната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5EB8D63" w14:textId="303324DE" w:rsidR="00BD3D04" w:rsidRPr="00900A6B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V.</w:t>
            </w:r>
          </w:p>
          <w:p w14:paraId="5D3DFEFE" w14:textId="723E770B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E6C3822" w14:textId="0F11261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% училища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8B22C5F" w14:textId="711C0C5E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tcBorders>
              <w:top w:val="nil"/>
            </w:tcBorders>
            <w:vAlign w:val="center"/>
          </w:tcPr>
          <w:p w14:paraId="365CFEF2" w14:textId="6E64D77A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008A2BE" w14:textId="77777777" w:rsidR="00BD3D04" w:rsidRPr="00900A6B" w:rsidRDefault="00BD3D04" w:rsidP="00BD3D0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28AD59DD" w14:textId="46582B84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  <w:tcBorders>
              <w:top w:val="nil"/>
            </w:tcBorders>
          </w:tcPr>
          <w:p w14:paraId="1D5D45DC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7C7D196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8A8935E" w14:textId="7F026B24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5" w:type="dxa"/>
            <w:vAlign w:val="center"/>
          </w:tcPr>
          <w:p w14:paraId="062A4934" w14:textId="569354A4" w:rsidR="00BD3D04" w:rsidRPr="00900A6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Контрол и съдействие в деня на провеждането на НВО и ДЗИ в училища по график</w:t>
            </w:r>
          </w:p>
        </w:tc>
        <w:tc>
          <w:tcPr>
            <w:tcW w:w="1559" w:type="dxa"/>
            <w:vAlign w:val="center"/>
          </w:tcPr>
          <w:p w14:paraId="6D22EA85" w14:textId="351A2BE5" w:rsidR="00BD3D04" w:rsidRPr="00900A6B" w:rsidRDefault="00BD3D04" w:rsidP="00BD3D04">
            <w:pPr>
              <w:spacing w:line="3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900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00A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F471161" w14:textId="3A5A2FF3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14:paraId="047286A4" w14:textId="67070AF1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143BB81D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НВО, 4 кл - 12</w:t>
            </w:r>
          </w:p>
          <w:p w14:paraId="5212EDFA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НВО, 7 кл - 10</w:t>
            </w:r>
          </w:p>
          <w:p w14:paraId="38A3F13C" w14:textId="3B406790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ДЗИ - 6</w:t>
            </w:r>
          </w:p>
        </w:tc>
        <w:tc>
          <w:tcPr>
            <w:tcW w:w="1844" w:type="dxa"/>
            <w:vAlign w:val="center"/>
          </w:tcPr>
          <w:p w14:paraId="30D1CDB0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НВО, 4 кл. - 10</w:t>
            </w:r>
          </w:p>
          <w:p w14:paraId="7BCCB2A0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НВО, 7 кл. – 10</w:t>
            </w:r>
          </w:p>
          <w:p w14:paraId="76ED8E38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НВО, 10 кл. - 6</w:t>
            </w:r>
          </w:p>
          <w:p w14:paraId="046A525B" w14:textId="1276025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ДЗИ - 6</w:t>
            </w:r>
          </w:p>
        </w:tc>
        <w:tc>
          <w:tcPr>
            <w:tcW w:w="2268" w:type="dxa"/>
            <w:vAlign w:val="center"/>
          </w:tcPr>
          <w:p w14:paraId="7DE63270" w14:textId="54449128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старши експерти, определени със заповед на началника на РУО</w:t>
            </w:r>
          </w:p>
        </w:tc>
        <w:tc>
          <w:tcPr>
            <w:tcW w:w="1306" w:type="dxa"/>
          </w:tcPr>
          <w:p w14:paraId="0329FA89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3DC7E0E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F75234B" w14:textId="18B8CA3A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5" w:type="dxa"/>
            <w:vAlign w:val="center"/>
          </w:tcPr>
          <w:p w14:paraId="3BD7CAB7" w14:textId="6C5A0046" w:rsidR="00BD3D04" w:rsidRPr="00900A6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/>
                <w:sz w:val="24"/>
                <w:szCs w:val="24"/>
              </w:rPr>
              <w:t>Изпълнение на индивидуалните учебни планове на учениците съгласно изискванията на чл.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A6B">
              <w:rPr>
                <w:rFonts w:ascii="Times New Roman" w:hAnsi="Times New Roman"/>
                <w:sz w:val="24"/>
                <w:szCs w:val="24"/>
              </w:rPr>
              <w:t>95, ал.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A6B">
              <w:rPr>
                <w:rFonts w:ascii="Times New Roman" w:hAnsi="Times New Roman"/>
                <w:sz w:val="24"/>
                <w:szCs w:val="24"/>
              </w:rPr>
              <w:t>2 от ЗПУО</w:t>
            </w:r>
          </w:p>
        </w:tc>
        <w:tc>
          <w:tcPr>
            <w:tcW w:w="1559" w:type="dxa"/>
            <w:vAlign w:val="center"/>
          </w:tcPr>
          <w:p w14:paraId="6088997B" w14:textId="61A65E1F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учебна 2020/2021 </w:t>
            </w:r>
            <w:r w:rsidRPr="00900A6B">
              <w:rPr>
                <w:rFonts w:ascii="Times New Roman" w:hAnsi="Times New Roman"/>
                <w:sz w:val="24"/>
                <w:szCs w:val="24"/>
              </w:rPr>
              <w:t>година</w:t>
            </w:r>
          </w:p>
        </w:tc>
        <w:tc>
          <w:tcPr>
            <w:tcW w:w="1134" w:type="dxa"/>
            <w:vAlign w:val="center"/>
          </w:tcPr>
          <w:p w14:paraId="7374FD11" w14:textId="587A92E3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6A1D58E7" w14:textId="4CFCF761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02E88D22" w14:textId="02DE94BE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A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4128C247" w14:textId="77777777" w:rsidR="00BD3D04" w:rsidRPr="00900A6B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00A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 ОМДК</w:t>
            </w:r>
          </w:p>
          <w:p w14:paraId="2E7B0474" w14:textId="53B1E75F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/>
                <w:sz w:val="24"/>
                <w:szCs w:val="24"/>
              </w:rPr>
              <w:t>и старши експерт по ОСО</w:t>
            </w:r>
          </w:p>
        </w:tc>
        <w:tc>
          <w:tcPr>
            <w:tcW w:w="1306" w:type="dxa"/>
          </w:tcPr>
          <w:p w14:paraId="4066AB56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EA1FC32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BFB615C" w14:textId="661D3FA7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5" w:type="dxa"/>
            <w:vAlign w:val="center"/>
          </w:tcPr>
          <w:p w14:paraId="65D2BED7" w14:textId="658E4715" w:rsidR="00BD3D04" w:rsidRPr="00900A6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Проверки за присъствие на учениците в учебни часове, отразяване на отсъствията в дневника на класа.</w:t>
            </w:r>
          </w:p>
        </w:tc>
        <w:tc>
          <w:tcPr>
            <w:tcW w:w="1559" w:type="dxa"/>
            <w:vAlign w:val="center"/>
          </w:tcPr>
          <w:p w14:paraId="60F035B0" w14:textId="13D1D851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Pr="00900A6B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7A489D3E" w14:textId="13C602C8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% училища</w:t>
            </w:r>
          </w:p>
        </w:tc>
        <w:tc>
          <w:tcPr>
            <w:tcW w:w="1417" w:type="dxa"/>
            <w:vAlign w:val="center"/>
          </w:tcPr>
          <w:p w14:paraId="4EC53A79" w14:textId="2FFCF6B8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vAlign w:val="center"/>
          </w:tcPr>
          <w:p w14:paraId="7F6123D2" w14:textId="1691C571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14:paraId="3E2A499A" w14:textId="77777777" w:rsidR="00BD3D04" w:rsidRPr="00900A6B" w:rsidRDefault="00BD3D04" w:rsidP="00BD3D0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НО ОМДК,</w:t>
            </w:r>
          </w:p>
          <w:p w14:paraId="4CA836C2" w14:textId="77566DEA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6C4999E6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D82F8D7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0384CECA" w14:textId="59BCAC7E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5" w:type="dxa"/>
            <w:vAlign w:val="center"/>
          </w:tcPr>
          <w:p w14:paraId="18FDC8A4" w14:textId="40EA5299" w:rsidR="00BD3D04" w:rsidRPr="00900A6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Проверки на изпълнението на дадени задължи-</w:t>
            </w:r>
            <w:proofErr w:type="spellStart"/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телни</w:t>
            </w:r>
            <w:proofErr w:type="spellEnd"/>
            <w:r w:rsidRPr="00D33BC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предписания на директорите на училища и ДГ и проверки на място</w:t>
            </w:r>
          </w:p>
        </w:tc>
        <w:tc>
          <w:tcPr>
            <w:tcW w:w="1559" w:type="dxa"/>
          </w:tcPr>
          <w:p w14:paraId="5B070A54" w14:textId="0A78DAF9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 2020/2021</w:t>
            </w:r>
            <w:r w:rsidRPr="00900A6B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38240EAF" w14:textId="688FCBE8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5A542511" w14:textId="6F8E8009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80% от издадени заповеди</w:t>
            </w:r>
          </w:p>
        </w:tc>
        <w:tc>
          <w:tcPr>
            <w:tcW w:w="1844" w:type="dxa"/>
            <w:vAlign w:val="center"/>
          </w:tcPr>
          <w:p w14:paraId="691EE0AE" w14:textId="48D2C3AB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100% от издадени заповеди</w:t>
            </w:r>
          </w:p>
        </w:tc>
        <w:tc>
          <w:tcPr>
            <w:tcW w:w="2268" w:type="dxa"/>
            <w:vAlign w:val="center"/>
          </w:tcPr>
          <w:p w14:paraId="609E5571" w14:textId="5FF8C920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</w:t>
            </w:r>
          </w:p>
        </w:tc>
        <w:tc>
          <w:tcPr>
            <w:tcW w:w="1306" w:type="dxa"/>
          </w:tcPr>
          <w:p w14:paraId="3540AEE9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AF731D1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C17CEB1" w14:textId="28D29561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5" w:type="dxa"/>
            <w:vAlign w:val="center"/>
          </w:tcPr>
          <w:p w14:paraId="78612919" w14:textId="393C41B9" w:rsidR="00BD3D04" w:rsidRPr="00900A6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Проверки, възложени от други институции – прокуратура, ДАЗД и др.</w:t>
            </w:r>
          </w:p>
        </w:tc>
        <w:tc>
          <w:tcPr>
            <w:tcW w:w="1559" w:type="dxa"/>
          </w:tcPr>
          <w:p w14:paraId="4272AB41" w14:textId="4EF8CCA2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BCF">
              <w:rPr>
                <w:rFonts w:ascii="Times New Roman" w:hAnsi="Times New Roman"/>
                <w:sz w:val="24"/>
                <w:szCs w:val="24"/>
              </w:rPr>
              <w:t xml:space="preserve">учебна </w:t>
            </w:r>
            <w:r>
              <w:rPr>
                <w:rFonts w:ascii="Times New Roman" w:hAnsi="Times New Roman"/>
                <w:sz w:val="24"/>
                <w:szCs w:val="24"/>
              </w:rPr>
              <w:t>2020/2021</w:t>
            </w:r>
            <w:r w:rsidRPr="00D33BCF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134" w:type="dxa"/>
            <w:vAlign w:val="center"/>
          </w:tcPr>
          <w:p w14:paraId="4420AA2A" w14:textId="6A1AEBD5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B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брой</w:t>
            </w:r>
          </w:p>
        </w:tc>
        <w:tc>
          <w:tcPr>
            <w:tcW w:w="1417" w:type="dxa"/>
            <w:vAlign w:val="center"/>
          </w:tcPr>
          <w:p w14:paraId="342CE706" w14:textId="25D62A70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според постъпили искания</w:t>
            </w:r>
          </w:p>
        </w:tc>
        <w:tc>
          <w:tcPr>
            <w:tcW w:w="1844" w:type="dxa"/>
            <w:vAlign w:val="center"/>
          </w:tcPr>
          <w:p w14:paraId="39A79BE2" w14:textId="2426DF49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според постъпили искания</w:t>
            </w:r>
          </w:p>
        </w:tc>
        <w:tc>
          <w:tcPr>
            <w:tcW w:w="2268" w:type="dxa"/>
            <w:vAlign w:val="center"/>
          </w:tcPr>
          <w:p w14:paraId="6E140A9C" w14:textId="199DD2DB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37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старши експерт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</w:t>
            </w:r>
          </w:p>
        </w:tc>
        <w:tc>
          <w:tcPr>
            <w:tcW w:w="1306" w:type="dxa"/>
          </w:tcPr>
          <w:p w14:paraId="11E7F6E4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144E038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721C1526" w14:textId="6D720D94" w:rsidR="00BD3D04" w:rsidRPr="00F461C4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385" w:type="dxa"/>
            <w:vAlign w:val="center"/>
          </w:tcPr>
          <w:p w14:paraId="3A644A9E" w14:textId="6B8DB185" w:rsidR="00BD3D04" w:rsidRPr="00900A6B" w:rsidRDefault="00BD3D04" w:rsidP="00BD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Проверки по предложения, сигнали, жалби и молби</w:t>
            </w:r>
          </w:p>
        </w:tc>
        <w:tc>
          <w:tcPr>
            <w:tcW w:w="1559" w:type="dxa"/>
          </w:tcPr>
          <w:p w14:paraId="348F53F5" w14:textId="35E03C0C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съгласно срока по преписка</w:t>
            </w:r>
          </w:p>
        </w:tc>
        <w:tc>
          <w:tcPr>
            <w:tcW w:w="1134" w:type="dxa"/>
            <w:vAlign w:val="center"/>
          </w:tcPr>
          <w:p w14:paraId="7994BF8F" w14:textId="766C6502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брой жалби и сигнали</w:t>
            </w:r>
          </w:p>
        </w:tc>
        <w:tc>
          <w:tcPr>
            <w:tcW w:w="1417" w:type="dxa"/>
            <w:vAlign w:val="center"/>
          </w:tcPr>
          <w:p w14:paraId="5A85BDD2" w14:textId="376BF6F6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съгласно постъпили-те жалби</w:t>
            </w:r>
          </w:p>
        </w:tc>
        <w:tc>
          <w:tcPr>
            <w:tcW w:w="1844" w:type="dxa"/>
            <w:vAlign w:val="center"/>
          </w:tcPr>
          <w:p w14:paraId="57CFF848" w14:textId="43EE1129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CF">
              <w:rPr>
                <w:rFonts w:ascii="Times New Roman" w:hAnsi="Times New Roman" w:cs="Times New Roman"/>
                <w:sz w:val="24"/>
                <w:szCs w:val="24"/>
              </w:rPr>
              <w:t>съгласно постъпилите жалби</w:t>
            </w:r>
          </w:p>
        </w:tc>
        <w:tc>
          <w:tcPr>
            <w:tcW w:w="2268" w:type="dxa"/>
            <w:vAlign w:val="center"/>
          </w:tcPr>
          <w:p w14:paraId="6074B793" w14:textId="56AECD03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37A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06" w:type="dxa"/>
          </w:tcPr>
          <w:p w14:paraId="78B35EF0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0BB1B8AA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3FEEAFCD" w14:textId="59C50598" w:rsidR="00BD3D04" w:rsidRPr="00D77E8A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  <w:r w:rsidRPr="00D77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5" w:type="dxa"/>
            <w:vAlign w:val="center"/>
          </w:tcPr>
          <w:p w14:paraId="10DC42D9" w14:textId="05E0A477" w:rsidR="00BD3D04" w:rsidRPr="00D77E8A" w:rsidRDefault="00BD3D04" w:rsidP="00BD3D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„Планиране и провеждане на часовете по самоподготовка във втори клас на начален етап на основната образователна степен в училища от община Павликени.“</w:t>
            </w:r>
          </w:p>
          <w:p w14:paraId="42DB20BE" w14:textId="260BD97A" w:rsidR="00BD3D04" w:rsidRPr="007F14A3" w:rsidRDefault="00BD3D04" w:rsidP="00BD3D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1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Планирани училища: ОУ „Климент Охридски“ – Павликени, ОУ „Бачо Киро“– гр. Бяла черква, ОУ „Филип Тотю“, с. Върбовка, ОУ „Св. Св. Кирил и Методий“ – с. Батак, СУ „Бачо Киро“ – гр. Павликени</w:t>
            </w:r>
          </w:p>
        </w:tc>
        <w:tc>
          <w:tcPr>
            <w:tcW w:w="1559" w:type="dxa"/>
            <w:vAlign w:val="center"/>
          </w:tcPr>
          <w:p w14:paraId="6B83E79F" w14:textId="362E5F1A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3E59AD5B" w14:textId="479C17FC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115C59CC" w14:textId="0A3762FD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1EEDA381" w14:textId="7EFF1C64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1DA64EC7" w14:textId="3007682A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306" w:type="dxa"/>
          </w:tcPr>
          <w:p w14:paraId="1028E3A4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C59410B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7ADB516" w14:textId="2F6E7506" w:rsidR="00BD3D04" w:rsidRPr="00D77E8A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  <w:r w:rsidRPr="00D77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5" w:type="dxa"/>
            <w:vAlign w:val="center"/>
          </w:tcPr>
          <w:p w14:paraId="0A0CD24D" w14:textId="77777777" w:rsidR="00BD3D04" w:rsidRPr="00D77E8A" w:rsidRDefault="00BD3D04" w:rsidP="00BD3D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8A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Установяване ефективността на</w:t>
            </w: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осъществявания от началните учители единен езиков и литературен образователен процес за постигане на начална грамотност на учениците от първи и втори клас.</w:t>
            </w:r>
          </w:p>
          <w:p w14:paraId="4E08C962" w14:textId="617DCF60" w:rsidR="00BD3D04" w:rsidRPr="007F14A3" w:rsidRDefault="00BD3D04" w:rsidP="00BD3D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F1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Планирани училища: ОУ „Христо Ботев“, с. Ресен; ОУ „Васил Левски“ – с. Върбица; ОУ „Св. Климент Охридски“ – с. Драганово, СУ „Ангел </w:t>
            </w:r>
            <w:proofErr w:type="spellStart"/>
            <w:r w:rsidRPr="007F1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Каралийчев</w:t>
            </w:r>
            <w:proofErr w:type="spellEnd"/>
            <w:r w:rsidRPr="007F1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 – гр. Стражица</w:t>
            </w:r>
          </w:p>
        </w:tc>
        <w:tc>
          <w:tcPr>
            <w:tcW w:w="1559" w:type="dxa"/>
            <w:vAlign w:val="center"/>
          </w:tcPr>
          <w:p w14:paraId="42229DE0" w14:textId="4662181C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учебна 2020/2021 година</w:t>
            </w:r>
          </w:p>
        </w:tc>
        <w:tc>
          <w:tcPr>
            <w:tcW w:w="1134" w:type="dxa"/>
            <w:vAlign w:val="center"/>
          </w:tcPr>
          <w:p w14:paraId="450F7C15" w14:textId="349DDF27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7E180612" w14:textId="2786ABA5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7AADD593" w14:textId="0991689F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9E75DF6" w14:textId="2B535F9A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306" w:type="dxa"/>
          </w:tcPr>
          <w:p w14:paraId="3C0CA66C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7ACDEEFD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40274D5" w14:textId="303A353A" w:rsidR="00BD3D04" w:rsidRPr="00D77E8A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  <w:r w:rsidRPr="00D77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5" w:type="dxa"/>
            <w:vAlign w:val="center"/>
          </w:tcPr>
          <w:p w14:paraId="0D48CCF9" w14:textId="06D338C6" w:rsidR="00BD3D04" w:rsidRPr="00D77E8A" w:rsidRDefault="00BD3D04" w:rsidP="00B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Проверка на планирането и реализирането на училищния прием в </w:t>
            </w: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</w:t>
            </w: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</w:p>
        </w:tc>
        <w:tc>
          <w:tcPr>
            <w:tcW w:w="1559" w:type="dxa"/>
            <w:vAlign w:val="center"/>
          </w:tcPr>
          <w:p w14:paraId="787A75EF" w14:textId="4F9CE95C" w:rsidR="00BD3D04" w:rsidRPr="00D77E8A" w:rsidRDefault="00BD3D04" w:rsidP="00BD3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IV. – VI. </w:t>
            </w:r>
          </w:p>
          <w:p w14:paraId="3CEC2BC6" w14:textId="1B3089C8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 г.</w:t>
            </w:r>
          </w:p>
        </w:tc>
        <w:tc>
          <w:tcPr>
            <w:tcW w:w="1134" w:type="dxa"/>
            <w:vAlign w:val="center"/>
          </w:tcPr>
          <w:p w14:paraId="4B581110" w14:textId="579AA6DE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C936D41" w14:textId="027274E2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0ED3134F" w14:textId="19289043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5298761F" w14:textId="23787EF8" w:rsidR="00BD3D04" w:rsidRPr="00D77E8A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началника на РУО, старши експерти за ОНЕ и по ОСО</w:t>
            </w:r>
          </w:p>
        </w:tc>
        <w:tc>
          <w:tcPr>
            <w:tcW w:w="1306" w:type="dxa"/>
          </w:tcPr>
          <w:p w14:paraId="3DF8547C" w14:textId="77777777" w:rsidR="00BD3D04" w:rsidRPr="00900A6B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5B0D66B8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4211EC0A" w14:textId="1A35B5D9" w:rsidR="00BD3D04" w:rsidRPr="00C82F37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18.2.23</w:t>
            </w:r>
          </w:p>
        </w:tc>
        <w:tc>
          <w:tcPr>
            <w:tcW w:w="5385" w:type="dxa"/>
            <w:vAlign w:val="center"/>
          </w:tcPr>
          <w:p w14:paraId="449924AF" w14:textId="78DEAD22" w:rsidR="00BD3D04" w:rsidRPr="00C82F37" w:rsidRDefault="00BD3D04" w:rsidP="00BD3D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2F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информацията публикувана в сайта на училището</w:t>
            </w:r>
          </w:p>
        </w:tc>
        <w:tc>
          <w:tcPr>
            <w:tcW w:w="1559" w:type="dxa"/>
            <w:vAlign w:val="center"/>
          </w:tcPr>
          <w:p w14:paraId="42211A60" w14:textId="7DE4ADBF" w:rsidR="00BD3D04" w:rsidRPr="00C82F37" w:rsidRDefault="00BD3D04" w:rsidP="00BD3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2F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учебна 2020/ 2021 година</w:t>
            </w:r>
          </w:p>
        </w:tc>
        <w:tc>
          <w:tcPr>
            <w:tcW w:w="1134" w:type="dxa"/>
            <w:vAlign w:val="center"/>
          </w:tcPr>
          <w:p w14:paraId="0AFDB5B0" w14:textId="4A2DF262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422FC820" w14:textId="5FB88113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4" w:type="dxa"/>
            <w:vAlign w:val="center"/>
          </w:tcPr>
          <w:p w14:paraId="3E1D4D64" w14:textId="443CB02F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vAlign w:val="center"/>
          </w:tcPr>
          <w:p w14:paraId="052EC009" w14:textId="15B34D54" w:rsidR="00BD3D04" w:rsidRPr="00C82F37" w:rsidRDefault="00BD3D04" w:rsidP="00BD3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2F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 ОМДК, старши юрисконсулт</w:t>
            </w:r>
          </w:p>
        </w:tc>
        <w:tc>
          <w:tcPr>
            <w:tcW w:w="1306" w:type="dxa"/>
          </w:tcPr>
          <w:p w14:paraId="6D89D06A" w14:textId="77777777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04" w:rsidRPr="00900A6B" w14:paraId="4ADC24D0" w14:textId="77777777" w:rsidTr="002644FF">
        <w:trPr>
          <w:gridAfter w:val="1"/>
          <w:wAfter w:w="180" w:type="dxa"/>
        </w:trPr>
        <w:tc>
          <w:tcPr>
            <w:tcW w:w="851" w:type="dxa"/>
            <w:vAlign w:val="center"/>
          </w:tcPr>
          <w:p w14:paraId="29D10DCD" w14:textId="1E748B00" w:rsidR="00BD3D04" w:rsidRPr="00C82F37" w:rsidRDefault="00BD3D04" w:rsidP="00BD3D04">
            <w:pPr>
              <w:ind w:left="-105"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18.2.24</w:t>
            </w:r>
          </w:p>
        </w:tc>
        <w:tc>
          <w:tcPr>
            <w:tcW w:w="5385" w:type="dxa"/>
            <w:vAlign w:val="center"/>
          </w:tcPr>
          <w:p w14:paraId="540B43AB" w14:textId="2259EE11" w:rsidR="00BD3D04" w:rsidRPr="00C82F37" w:rsidRDefault="00BD3D04" w:rsidP="00BD3D04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82F3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Контрол на качество на образователния процес в Обединено училище „П. Р. Славейков“ – с. Джулюница, завършване на първи гимназиален </w:t>
            </w:r>
            <w:r w:rsidRPr="00C82F37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етап и насочване на учениците за продължаване на обучението във втори гимназиален етап.</w:t>
            </w:r>
          </w:p>
        </w:tc>
        <w:tc>
          <w:tcPr>
            <w:tcW w:w="1559" w:type="dxa"/>
            <w:vAlign w:val="center"/>
          </w:tcPr>
          <w:p w14:paraId="4F2FDAED" w14:textId="0D018718" w:rsidR="00BD3D04" w:rsidRPr="00C82F37" w:rsidRDefault="00BD3D04" w:rsidP="00BD3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2F37"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  <w:lastRenderedPageBreak/>
              <w:t>II.</w:t>
            </w:r>
            <w:r w:rsidRPr="00C82F3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– IV. 2021 г.</w:t>
            </w:r>
          </w:p>
        </w:tc>
        <w:tc>
          <w:tcPr>
            <w:tcW w:w="1134" w:type="dxa"/>
            <w:vAlign w:val="center"/>
          </w:tcPr>
          <w:p w14:paraId="79EE8DD6" w14:textId="0EA848BD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417" w:type="dxa"/>
            <w:vAlign w:val="center"/>
          </w:tcPr>
          <w:p w14:paraId="4FC43F7B" w14:textId="68FB23CB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Align w:val="center"/>
          </w:tcPr>
          <w:p w14:paraId="36C42B60" w14:textId="7BE9B2EB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D438871" w14:textId="77777777" w:rsidR="00BD3D04" w:rsidRPr="00C82F37" w:rsidRDefault="00BD3D04" w:rsidP="00BD3D04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82F3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 ОМДК,</w:t>
            </w:r>
          </w:p>
          <w:p w14:paraId="1EC0C59D" w14:textId="02D63E4E" w:rsidR="00BD3D04" w:rsidRPr="00C82F37" w:rsidRDefault="00BD3D04" w:rsidP="00BD3D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2F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 експерт по ОСО и </w:t>
            </w:r>
            <w:r w:rsidRPr="00C82F37">
              <w:rPr>
                <w:rFonts w:ascii="Times New Roman" w:hAnsi="Times New Roman" w:cs="Times New Roman"/>
                <w:sz w:val="24"/>
                <w:szCs w:val="24"/>
              </w:rPr>
              <w:t>старши експерти в РУО</w:t>
            </w:r>
          </w:p>
        </w:tc>
        <w:tc>
          <w:tcPr>
            <w:tcW w:w="1306" w:type="dxa"/>
          </w:tcPr>
          <w:p w14:paraId="6469D34D" w14:textId="77777777" w:rsidR="00BD3D04" w:rsidRPr="00C82F37" w:rsidRDefault="00BD3D04" w:rsidP="00B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B9A52" w14:textId="25753265" w:rsidR="00C82F37" w:rsidRPr="00900A6B" w:rsidRDefault="000F00DC" w:rsidP="00C82F37">
      <w:pPr>
        <w:ind w:left="-567"/>
        <w:rPr>
          <w:rFonts w:ascii="Times New Roman" w:hAnsi="Times New Roman" w:cs="Times New Roman"/>
          <w:sz w:val="24"/>
          <w:szCs w:val="24"/>
        </w:rPr>
      </w:pPr>
      <w:r>
        <w:pict w14:anchorId="64AAA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10.25pt;height:104.85pt">
            <v:imagedata r:id="rId11" o:title=""/>
            <o:lock v:ext="edit" ungrouping="t" rotation="t" cropping="t" verticies="t" text="t" grouping="t"/>
            <o:signatureline v:ext="edit" id="{A3CA9CE7-CD3A-4AEA-90D7-774EE386F8D1}" provid="{00000000-0000-0000-0000-000000000000}" o:suggestedsigner="инж. Розалия Личева" o:suggestedsigner2="началник на РУО - Велико Търново" issignatureline="t"/>
          </v:shape>
        </w:pict>
      </w:r>
      <w:r w:rsidR="00DB2CA8">
        <w:t>/П/</w:t>
      </w:r>
      <w:bookmarkStart w:id="0" w:name="_GoBack"/>
      <w:bookmarkEnd w:id="0"/>
    </w:p>
    <w:sectPr w:rsidR="00C82F37" w:rsidRPr="00900A6B" w:rsidSect="00C82F37">
      <w:footerReference w:type="default" r:id="rId12"/>
      <w:pgSz w:w="16838" w:h="11906" w:orient="landscape"/>
      <w:pgMar w:top="993" w:right="1245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5D448" w14:textId="77777777" w:rsidR="003503C8" w:rsidRDefault="003503C8" w:rsidP="00BB2A7D">
      <w:pPr>
        <w:spacing w:after="0" w:line="240" w:lineRule="auto"/>
      </w:pPr>
      <w:r>
        <w:separator/>
      </w:r>
    </w:p>
  </w:endnote>
  <w:endnote w:type="continuationSeparator" w:id="0">
    <w:p w14:paraId="11453E10" w14:textId="77777777" w:rsidR="003503C8" w:rsidRDefault="003503C8" w:rsidP="00BB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28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5AF1B" w14:textId="7F5476AA" w:rsidR="00580651" w:rsidRDefault="0058065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CA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DBB64CB" w14:textId="77777777" w:rsidR="00580651" w:rsidRDefault="005806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6AAB3" w14:textId="77777777" w:rsidR="003503C8" w:rsidRDefault="003503C8" w:rsidP="00BB2A7D">
      <w:pPr>
        <w:spacing w:after="0" w:line="240" w:lineRule="auto"/>
      </w:pPr>
      <w:r>
        <w:separator/>
      </w:r>
    </w:p>
  </w:footnote>
  <w:footnote w:type="continuationSeparator" w:id="0">
    <w:p w14:paraId="60DFE1C9" w14:textId="77777777" w:rsidR="003503C8" w:rsidRDefault="003503C8" w:rsidP="00BB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C7D"/>
    <w:multiLevelType w:val="hybridMultilevel"/>
    <w:tmpl w:val="769A94C0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131"/>
    <w:multiLevelType w:val="hybridMultilevel"/>
    <w:tmpl w:val="0A24745E"/>
    <w:lvl w:ilvl="0" w:tplc="4F2E315C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B0F05"/>
    <w:multiLevelType w:val="hybridMultilevel"/>
    <w:tmpl w:val="DEFA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1C9"/>
    <w:multiLevelType w:val="hybridMultilevel"/>
    <w:tmpl w:val="3DEE399A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C2D1C"/>
    <w:multiLevelType w:val="hybridMultilevel"/>
    <w:tmpl w:val="AE986B08"/>
    <w:lvl w:ilvl="0" w:tplc="E85A89D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06599A"/>
    <w:multiLevelType w:val="hybridMultilevel"/>
    <w:tmpl w:val="82C67018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C1D29"/>
    <w:multiLevelType w:val="hybridMultilevel"/>
    <w:tmpl w:val="180CF87A"/>
    <w:lvl w:ilvl="0" w:tplc="0C402D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447"/>
    <w:multiLevelType w:val="hybridMultilevel"/>
    <w:tmpl w:val="BB869270"/>
    <w:lvl w:ilvl="0" w:tplc="3F087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B85C85"/>
    <w:multiLevelType w:val="multilevel"/>
    <w:tmpl w:val="45E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C598B"/>
    <w:multiLevelType w:val="hybridMultilevel"/>
    <w:tmpl w:val="C0D2E99C"/>
    <w:lvl w:ilvl="0" w:tplc="BAA6EA6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B2C74"/>
    <w:multiLevelType w:val="hybridMultilevel"/>
    <w:tmpl w:val="32900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F37BC"/>
    <w:multiLevelType w:val="hybridMultilevel"/>
    <w:tmpl w:val="471EAA0E"/>
    <w:lvl w:ilvl="0" w:tplc="CA54B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90CA7"/>
    <w:multiLevelType w:val="hybridMultilevel"/>
    <w:tmpl w:val="78049702"/>
    <w:lvl w:ilvl="0" w:tplc="0BD4051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614DF"/>
    <w:multiLevelType w:val="hybridMultilevel"/>
    <w:tmpl w:val="46D0E8DC"/>
    <w:lvl w:ilvl="0" w:tplc="0144CF38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7B6321"/>
    <w:multiLevelType w:val="hybridMultilevel"/>
    <w:tmpl w:val="9446E350"/>
    <w:lvl w:ilvl="0" w:tplc="5010D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C6B3F"/>
    <w:multiLevelType w:val="hybridMultilevel"/>
    <w:tmpl w:val="5EF8A976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F7FD7"/>
    <w:multiLevelType w:val="hybridMultilevel"/>
    <w:tmpl w:val="E6A0195E"/>
    <w:lvl w:ilvl="0" w:tplc="954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477DC"/>
    <w:multiLevelType w:val="hybridMultilevel"/>
    <w:tmpl w:val="384C2026"/>
    <w:lvl w:ilvl="0" w:tplc="336E80D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0"/>
  </w:num>
  <w:num w:numId="9">
    <w:abstractNumId w:val="16"/>
  </w:num>
  <w:num w:numId="10">
    <w:abstractNumId w:val="6"/>
  </w:num>
  <w:num w:numId="11">
    <w:abstractNumId w:val="11"/>
  </w:num>
  <w:num w:numId="12">
    <w:abstractNumId w:val="5"/>
  </w:num>
  <w:num w:numId="13">
    <w:abstractNumId w:val="14"/>
  </w:num>
  <w:num w:numId="14">
    <w:abstractNumId w:val="2"/>
  </w:num>
  <w:num w:numId="15">
    <w:abstractNumId w:val="3"/>
  </w:num>
  <w:num w:numId="16">
    <w:abstractNumId w:val="8"/>
  </w:num>
  <w:num w:numId="17">
    <w:abstractNumId w:val="7"/>
  </w:num>
  <w:num w:numId="18">
    <w:abstractNumId w:val="13"/>
  </w:num>
  <w:num w:numId="19">
    <w:abstractNumId w:val="20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EC"/>
    <w:rsid w:val="000010F1"/>
    <w:rsid w:val="0000160E"/>
    <w:rsid w:val="0000651A"/>
    <w:rsid w:val="00011003"/>
    <w:rsid w:val="00011BAB"/>
    <w:rsid w:val="00011C33"/>
    <w:rsid w:val="00011FE7"/>
    <w:rsid w:val="00012237"/>
    <w:rsid w:val="000131DE"/>
    <w:rsid w:val="000145F3"/>
    <w:rsid w:val="00014AD9"/>
    <w:rsid w:val="0001516E"/>
    <w:rsid w:val="00015564"/>
    <w:rsid w:val="00015D56"/>
    <w:rsid w:val="00016755"/>
    <w:rsid w:val="00020445"/>
    <w:rsid w:val="000217B4"/>
    <w:rsid w:val="00021BE1"/>
    <w:rsid w:val="000221C3"/>
    <w:rsid w:val="00023C54"/>
    <w:rsid w:val="0002453E"/>
    <w:rsid w:val="00025D19"/>
    <w:rsid w:val="00030D15"/>
    <w:rsid w:val="00032810"/>
    <w:rsid w:val="00035C36"/>
    <w:rsid w:val="00040AA3"/>
    <w:rsid w:val="000423F0"/>
    <w:rsid w:val="00042D31"/>
    <w:rsid w:val="00043F70"/>
    <w:rsid w:val="00044248"/>
    <w:rsid w:val="00047010"/>
    <w:rsid w:val="00047E44"/>
    <w:rsid w:val="000507CD"/>
    <w:rsid w:val="00050E41"/>
    <w:rsid w:val="0005169F"/>
    <w:rsid w:val="000564E9"/>
    <w:rsid w:val="00060A18"/>
    <w:rsid w:val="00061ECF"/>
    <w:rsid w:val="000667CD"/>
    <w:rsid w:val="0006691B"/>
    <w:rsid w:val="000723E7"/>
    <w:rsid w:val="00073293"/>
    <w:rsid w:val="00074426"/>
    <w:rsid w:val="0007540C"/>
    <w:rsid w:val="00075AB1"/>
    <w:rsid w:val="00077622"/>
    <w:rsid w:val="00082462"/>
    <w:rsid w:val="00083E75"/>
    <w:rsid w:val="00083EFA"/>
    <w:rsid w:val="000863A2"/>
    <w:rsid w:val="00090A4E"/>
    <w:rsid w:val="00090D0F"/>
    <w:rsid w:val="000913E9"/>
    <w:rsid w:val="000917A8"/>
    <w:rsid w:val="00093039"/>
    <w:rsid w:val="0009330F"/>
    <w:rsid w:val="000A17A7"/>
    <w:rsid w:val="000A251C"/>
    <w:rsid w:val="000A2A40"/>
    <w:rsid w:val="000B1055"/>
    <w:rsid w:val="000B16B9"/>
    <w:rsid w:val="000B1FB8"/>
    <w:rsid w:val="000B49A0"/>
    <w:rsid w:val="000C2C41"/>
    <w:rsid w:val="000C4D43"/>
    <w:rsid w:val="000C60E6"/>
    <w:rsid w:val="000D2094"/>
    <w:rsid w:val="000D4198"/>
    <w:rsid w:val="000D5D65"/>
    <w:rsid w:val="000D77C5"/>
    <w:rsid w:val="000E0DD6"/>
    <w:rsid w:val="000E171A"/>
    <w:rsid w:val="000E2185"/>
    <w:rsid w:val="000E717D"/>
    <w:rsid w:val="000F00DC"/>
    <w:rsid w:val="000F05D8"/>
    <w:rsid w:val="000F06F4"/>
    <w:rsid w:val="000F232F"/>
    <w:rsid w:val="000F2C85"/>
    <w:rsid w:val="000F6C30"/>
    <w:rsid w:val="00102682"/>
    <w:rsid w:val="00102686"/>
    <w:rsid w:val="00102BC5"/>
    <w:rsid w:val="00103B77"/>
    <w:rsid w:val="001065FE"/>
    <w:rsid w:val="001101CA"/>
    <w:rsid w:val="001122DB"/>
    <w:rsid w:val="0011257D"/>
    <w:rsid w:val="001136E4"/>
    <w:rsid w:val="00115BF8"/>
    <w:rsid w:val="00124288"/>
    <w:rsid w:val="0012681E"/>
    <w:rsid w:val="001311F6"/>
    <w:rsid w:val="0013136D"/>
    <w:rsid w:val="00131729"/>
    <w:rsid w:val="001326A9"/>
    <w:rsid w:val="00132A98"/>
    <w:rsid w:val="00133CA7"/>
    <w:rsid w:val="001366B1"/>
    <w:rsid w:val="00136B3F"/>
    <w:rsid w:val="00137BAC"/>
    <w:rsid w:val="00140302"/>
    <w:rsid w:val="00140DFE"/>
    <w:rsid w:val="0014470E"/>
    <w:rsid w:val="00145991"/>
    <w:rsid w:val="0014652E"/>
    <w:rsid w:val="001465D9"/>
    <w:rsid w:val="00146F0D"/>
    <w:rsid w:val="00150134"/>
    <w:rsid w:val="00150D6C"/>
    <w:rsid w:val="00152414"/>
    <w:rsid w:val="00153829"/>
    <w:rsid w:val="00164076"/>
    <w:rsid w:val="001663DD"/>
    <w:rsid w:val="00166FCC"/>
    <w:rsid w:val="001674B2"/>
    <w:rsid w:val="001707C1"/>
    <w:rsid w:val="00175114"/>
    <w:rsid w:val="00177AD7"/>
    <w:rsid w:val="00180B30"/>
    <w:rsid w:val="00184D65"/>
    <w:rsid w:val="00186768"/>
    <w:rsid w:val="001869C0"/>
    <w:rsid w:val="00187BC7"/>
    <w:rsid w:val="00187CB2"/>
    <w:rsid w:val="00190449"/>
    <w:rsid w:val="00190D6A"/>
    <w:rsid w:val="001915EF"/>
    <w:rsid w:val="00193114"/>
    <w:rsid w:val="001A02A1"/>
    <w:rsid w:val="001A420D"/>
    <w:rsid w:val="001A470B"/>
    <w:rsid w:val="001B0567"/>
    <w:rsid w:val="001B1BF4"/>
    <w:rsid w:val="001B3327"/>
    <w:rsid w:val="001B4C07"/>
    <w:rsid w:val="001C264C"/>
    <w:rsid w:val="001C38DF"/>
    <w:rsid w:val="001C6476"/>
    <w:rsid w:val="001C79BE"/>
    <w:rsid w:val="001D1AC8"/>
    <w:rsid w:val="001D2508"/>
    <w:rsid w:val="001D3DBC"/>
    <w:rsid w:val="001D4A86"/>
    <w:rsid w:val="001E2FA4"/>
    <w:rsid w:val="001E62C1"/>
    <w:rsid w:val="001E6A10"/>
    <w:rsid w:val="001E7362"/>
    <w:rsid w:val="001E7F47"/>
    <w:rsid w:val="001F09AD"/>
    <w:rsid w:val="001F1DD1"/>
    <w:rsid w:val="001F4893"/>
    <w:rsid w:val="001F4DA1"/>
    <w:rsid w:val="001F554C"/>
    <w:rsid w:val="001F64A6"/>
    <w:rsid w:val="002008E6"/>
    <w:rsid w:val="00201FE9"/>
    <w:rsid w:val="00202B6F"/>
    <w:rsid w:val="00215518"/>
    <w:rsid w:val="00220D5A"/>
    <w:rsid w:val="0022111B"/>
    <w:rsid w:val="002226B7"/>
    <w:rsid w:val="00224B72"/>
    <w:rsid w:val="002274FD"/>
    <w:rsid w:val="002276D0"/>
    <w:rsid w:val="00230D4E"/>
    <w:rsid w:val="00232794"/>
    <w:rsid w:val="00234217"/>
    <w:rsid w:val="002351C1"/>
    <w:rsid w:val="0023621D"/>
    <w:rsid w:val="002365BD"/>
    <w:rsid w:val="00240C82"/>
    <w:rsid w:val="00240DDC"/>
    <w:rsid w:val="00243A92"/>
    <w:rsid w:val="00244E57"/>
    <w:rsid w:val="00246C91"/>
    <w:rsid w:val="00247DAD"/>
    <w:rsid w:val="00253C7D"/>
    <w:rsid w:val="00254FF9"/>
    <w:rsid w:val="00257CCB"/>
    <w:rsid w:val="0026000B"/>
    <w:rsid w:val="002644FF"/>
    <w:rsid w:val="00264B95"/>
    <w:rsid w:val="002655FC"/>
    <w:rsid w:val="00265669"/>
    <w:rsid w:val="002678C3"/>
    <w:rsid w:val="00267DE0"/>
    <w:rsid w:val="0027292D"/>
    <w:rsid w:val="00272A69"/>
    <w:rsid w:val="00276FC9"/>
    <w:rsid w:val="0027740C"/>
    <w:rsid w:val="002818BE"/>
    <w:rsid w:val="0028202C"/>
    <w:rsid w:val="00282DA9"/>
    <w:rsid w:val="0028434B"/>
    <w:rsid w:val="00287779"/>
    <w:rsid w:val="0029128B"/>
    <w:rsid w:val="00291539"/>
    <w:rsid w:val="00293617"/>
    <w:rsid w:val="00293C7B"/>
    <w:rsid w:val="0029583C"/>
    <w:rsid w:val="00297E04"/>
    <w:rsid w:val="002A0534"/>
    <w:rsid w:val="002A1EF2"/>
    <w:rsid w:val="002A5847"/>
    <w:rsid w:val="002A5CE2"/>
    <w:rsid w:val="002B072D"/>
    <w:rsid w:val="002B1818"/>
    <w:rsid w:val="002B3178"/>
    <w:rsid w:val="002B3FBE"/>
    <w:rsid w:val="002B4D12"/>
    <w:rsid w:val="002B4F15"/>
    <w:rsid w:val="002B50F4"/>
    <w:rsid w:val="002B7236"/>
    <w:rsid w:val="002C0E24"/>
    <w:rsid w:val="002C1002"/>
    <w:rsid w:val="002C15AD"/>
    <w:rsid w:val="002C1959"/>
    <w:rsid w:val="002C3C4F"/>
    <w:rsid w:val="002C51F6"/>
    <w:rsid w:val="002C7EC2"/>
    <w:rsid w:val="002D0658"/>
    <w:rsid w:val="002D2164"/>
    <w:rsid w:val="002D34AE"/>
    <w:rsid w:val="002D609A"/>
    <w:rsid w:val="002D6AD3"/>
    <w:rsid w:val="002E188A"/>
    <w:rsid w:val="002E2D38"/>
    <w:rsid w:val="002E326E"/>
    <w:rsid w:val="002E3DEC"/>
    <w:rsid w:val="002E5D1B"/>
    <w:rsid w:val="002E631D"/>
    <w:rsid w:val="002F0A6F"/>
    <w:rsid w:val="002F5BFA"/>
    <w:rsid w:val="002F5F0B"/>
    <w:rsid w:val="002F6CE6"/>
    <w:rsid w:val="00302A27"/>
    <w:rsid w:val="00303976"/>
    <w:rsid w:val="00307212"/>
    <w:rsid w:val="00312775"/>
    <w:rsid w:val="00312EBE"/>
    <w:rsid w:val="00314938"/>
    <w:rsid w:val="00314AE8"/>
    <w:rsid w:val="00315D86"/>
    <w:rsid w:val="0031660F"/>
    <w:rsid w:val="00316CF1"/>
    <w:rsid w:val="00317CD2"/>
    <w:rsid w:val="00321440"/>
    <w:rsid w:val="00322257"/>
    <w:rsid w:val="0032263B"/>
    <w:rsid w:val="0032444D"/>
    <w:rsid w:val="00324F51"/>
    <w:rsid w:val="003318FB"/>
    <w:rsid w:val="0033332A"/>
    <w:rsid w:val="0033577D"/>
    <w:rsid w:val="00336DEC"/>
    <w:rsid w:val="00340612"/>
    <w:rsid w:val="00344CC9"/>
    <w:rsid w:val="00345109"/>
    <w:rsid w:val="003469B9"/>
    <w:rsid w:val="00347179"/>
    <w:rsid w:val="003503C8"/>
    <w:rsid w:val="00350984"/>
    <w:rsid w:val="00354BA0"/>
    <w:rsid w:val="00354E59"/>
    <w:rsid w:val="00357F0E"/>
    <w:rsid w:val="00361326"/>
    <w:rsid w:val="00364932"/>
    <w:rsid w:val="00365C54"/>
    <w:rsid w:val="00365C9E"/>
    <w:rsid w:val="0036600C"/>
    <w:rsid w:val="003720E5"/>
    <w:rsid w:val="003726B4"/>
    <w:rsid w:val="0037284A"/>
    <w:rsid w:val="003736C2"/>
    <w:rsid w:val="00374015"/>
    <w:rsid w:val="003742FC"/>
    <w:rsid w:val="00374649"/>
    <w:rsid w:val="003747F6"/>
    <w:rsid w:val="0037546E"/>
    <w:rsid w:val="00376786"/>
    <w:rsid w:val="00377046"/>
    <w:rsid w:val="003778F4"/>
    <w:rsid w:val="00380592"/>
    <w:rsid w:val="00382D05"/>
    <w:rsid w:val="00383E71"/>
    <w:rsid w:val="00386983"/>
    <w:rsid w:val="00387607"/>
    <w:rsid w:val="00390693"/>
    <w:rsid w:val="00391168"/>
    <w:rsid w:val="00393200"/>
    <w:rsid w:val="0039644B"/>
    <w:rsid w:val="003965D6"/>
    <w:rsid w:val="0039766A"/>
    <w:rsid w:val="003A0C7B"/>
    <w:rsid w:val="003A17BF"/>
    <w:rsid w:val="003A6744"/>
    <w:rsid w:val="003B2531"/>
    <w:rsid w:val="003B270A"/>
    <w:rsid w:val="003B33FC"/>
    <w:rsid w:val="003B3937"/>
    <w:rsid w:val="003B5689"/>
    <w:rsid w:val="003B5814"/>
    <w:rsid w:val="003B6AA9"/>
    <w:rsid w:val="003C0B68"/>
    <w:rsid w:val="003C4813"/>
    <w:rsid w:val="003C4E44"/>
    <w:rsid w:val="003C7126"/>
    <w:rsid w:val="003D03FF"/>
    <w:rsid w:val="003D139B"/>
    <w:rsid w:val="003D2B51"/>
    <w:rsid w:val="003D3915"/>
    <w:rsid w:val="003D6A19"/>
    <w:rsid w:val="003D7688"/>
    <w:rsid w:val="003E2131"/>
    <w:rsid w:val="003E2C7D"/>
    <w:rsid w:val="003E5745"/>
    <w:rsid w:val="003E62E1"/>
    <w:rsid w:val="003F0CBD"/>
    <w:rsid w:val="003F13BD"/>
    <w:rsid w:val="003F188A"/>
    <w:rsid w:val="003F3307"/>
    <w:rsid w:val="003F334C"/>
    <w:rsid w:val="003F4C85"/>
    <w:rsid w:val="003F582C"/>
    <w:rsid w:val="00400874"/>
    <w:rsid w:val="00401000"/>
    <w:rsid w:val="004018ED"/>
    <w:rsid w:val="00401D27"/>
    <w:rsid w:val="00403E72"/>
    <w:rsid w:val="00407F2D"/>
    <w:rsid w:val="004144E6"/>
    <w:rsid w:val="00415112"/>
    <w:rsid w:val="004166F6"/>
    <w:rsid w:val="00420BEC"/>
    <w:rsid w:val="004228C1"/>
    <w:rsid w:val="0043147E"/>
    <w:rsid w:val="00431A6A"/>
    <w:rsid w:val="00433DBB"/>
    <w:rsid w:val="00435303"/>
    <w:rsid w:val="00436A3D"/>
    <w:rsid w:val="00437695"/>
    <w:rsid w:val="00440474"/>
    <w:rsid w:val="00440644"/>
    <w:rsid w:val="00441CCC"/>
    <w:rsid w:val="004441A5"/>
    <w:rsid w:val="0044428C"/>
    <w:rsid w:val="00444C2D"/>
    <w:rsid w:val="004502A5"/>
    <w:rsid w:val="004539DF"/>
    <w:rsid w:val="00453D60"/>
    <w:rsid w:val="00453EE3"/>
    <w:rsid w:val="00454014"/>
    <w:rsid w:val="00461700"/>
    <w:rsid w:val="00461933"/>
    <w:rsid w:val="00461B30"/>
    <w:rsid w:val="00462B30"/>
    <w:rsid w:val="00463105"/>
    <w:rsid w:val="004652ED"/>
    <w:rsid w:val="0046721B"/>
    <w:rsid w:val="00467A1A"/>
    <w:rsid w:val="00467A83"/>
    <w:rsid w:val="00470D04"/>
    <w:rsid w:val="00471C9A"/>
    <w:rsid w:val="00475476"/>
    <w:rsid w:val="00476561"/>
    <w:rsid w:val="004765E9"/>
    <w:rsid w:val="0048040E"/>
    <w:rsid w:val="00480B6C"/>
    <w:rsid w:val="0048219D"/>
    <w:rsid w:val="00484071"/>
    <w:rsid w:val="00484466"/>
    <w:rsid w:val="00484DBA"/>
    <w:rsid w:val="00485C31"/>
    <w:rsid w:val="00486C24"/>
    <w:rsid w:val="00490B9B"/>
    <w:rsid w:val="00490D43"/>
    <w:rsid w:val="004936E9"/>
    <w:rsid w:val="004937AD"/>
    <w:rsid w:val="0049395C"/>
    <w:rsid w:val="004948B8"/>
    <w:rsid w:val="0049525E"/>
    <w:rsid w:val="00496039"/>
    <w:rsid w:val="0049685C"/>
    <w:rsid w:val="004A2E89"/>
    <w:rsid w:val="004B39F9"/>
    <w:rsid w:val="004B7F1B"/>
    <w:rsid w:val="004C046C"/>
    <w:rsid w:val="004C09E0"/>
    <w:rsid w:val="004C30DF"/>
    <w:rsid w:val="004C42D0"/>
    <w:rsid w:val="004C55FE"/>
    <w:rsid w:val="004C6DB7"/>
    <w:rsid w:val="004D0EFF"/>
    <w:rsid w:val="004D1EE7"/>
    <w:rsid w:val="004D32D7"/>
    <w:rsid w:val="004D39A8"/>
    <w:rsid w:val="004D3A2B"/>
    <w:rsid w:val="004D4455"/>
    <w:rsid w:val="004D5F60"/>
    <w:rsid w:val="004E23B7"/>
    <w:rsid w:val="004E290F"/>
    <w:rsid w:val="004E2AC7"/>
    <w:rsid w:val="004E3011"/>
    <w:rsid w:val="004E468C"/>
    <w:rsid w:val="004E468D"/>
    <w:rsid w:val="004E5496"/>
    <w:rsid w:val="004F02D5"/>
    <w:rsid w:val="004F34EC"/>
    <w:rsid w:val="00500697"/>
    <w:rsid w:val="0050078F"/>
    <w:rsid w:val="005015C0"/>
    <w:rsid w:val="00503318"/>
    <w:rsid w:val="00505167"/>
    <w:rsid w:val="00505AA6"/>
    <w:rsid w:val="0051062C"/>
    <w:rsid w:val="00510DEF"/>
    <w:rsid w:val="00511B66"/>
    <w:rsid w:val="00512DDF"/>
    <w:rsid w:val="005131D9"/>
    <w:rsid w:val="0051607A"/>
    <w:rsid w:val="00517052"/>
    <w:rsid w:val="00521EC8"/>
    <w:rsid w:val="00523DE2"/>
    <w:rsid w:val="00524458"/>
    <w:rsid w:val="00525100"/>
    <w:rsid w:val="005254E3"/>
    <w:rsid w:val="00525739"/>
    <w:rsid w:val="00531415"/>
    <w:rsid w:val="00532664"/>
    <w:rsid w:val="005346F8"/>
    <w:rsid w:val="00534C57"/>
    <w:rsid w:val="005366AE"/>
    <w:rsid w:val="00537D26"/>
    <w:rsid w:val="0054122D"/>
    <w:rsid w:val="00541FD0"/>
    <w:rsid w:val="00543D04"/>
    <w:rsid w:val="005451D1"/>
    <w:rsid w:val="00545284"/>
    <w:rsid w:val="00547661"/>
    <w:rsid w:val="005514F7"/>
    <w:rsid w:val="00551F5F"/>
    <w:rsid w:val="00554C40"/>
    <w:rsid w:val="0055519A"/>
    <w:rsid w:val="005552F6"/>
    <w:rsid w:val="00561A1F"/>
    <w:rsid w:val="00565462"/>
    <w:rsid w:val="00565A2E"/>
    <w:rsid w:val="00565EC0"/>
    <w:rsid w:val="00567CF6"/>
    <w:rsid w:val="00571D1D"/>
    <w:rsid w:val="00573F27"/>
    <w:rsid w:val="00577467"/>
    <w:rsid w:val="00580651"/>
    <w:rsid w:val="00581CB4"/>
    <w:rsid w:val="00583FED"/>
    <w:rsid w:val="00585F5D"/>
    <w:rsid w:val="00586489"/>
    <w:rsid w:val="00587A74"/>
    <w:rsid w:val="00587CB7"/>
    <w:rsid w:val="00587D45"/>
    <w:rsid w:val="00592986"/>
    <w:rsid w:val="00594C2D"/>
    <w:rsid w:val="00594F62"/>
    <w:rsid w:val="005A08E1"/>
    <w:rsid w:val="005A31B5"/>
    <w:rsid w:val="005A45E2"/>
    <w:rsid w:val="005A4A00"/>
    <w:rsid w:val="005A78BD"/>
    <w:rsid w:val="005A7BE6"/>
    <w:rsid w:val="005A7FAC"/>
    <w:rsid w:val="005B00EE"/>
    <w:rsid w:val="005B0993"/>
    <w:rsid w:val="005C04AC"/>
    <w:rsid w:val="005C2CC5"/>
    <w:rsid w:val="005C38A4"/>
    <w:rsid w:val="005C62F9"/>
    <w:rsid w:val="005C78CC"/>
    <w:rsid w:val="005C7E6C"/>
    <w:rsid w:val="005D1825"/>
    <w:rsid w:val="005D22CC"/>
    <w:rsid w:val="005D305A"/>
    <w:rsid w:val="005D3309"/>
    <w:rsid w:val="005D4CEB"/>
    <w:rsid w:val="005D58E2"/>
    <w:rsid w:val="005D5AF1"/>
    <w:rsid w:val="005E06DB"/>
    <w:rsid w:val="005E1734"/>
    <w:rsid w:val="005E2A9A"/>
    <w:rsid w:val="005E414B"/>
    <w:rsid w:val="005E42F9"/>
    <w:rsid w:val="005E50AB"/>
    <w:rsid w:val="005F0072"/>
    <w:rsid w:val="005F0D74"/>
    <w:rsid w:val="005F23FD"/>
    <w:rsid w:val="005F3372"/>
    <w:rsid w:val="005F6621"/>
    <w:rsid w:val="005F6EB9"/>
    <w:rsid w:val="00601B1B"/>
    <w:rsid w:val="00602B45"/>
    <w:rsid w:val="00602D73"/>
    <w:rsid w:val="0060386B"/>
    <w:rsid w:val="00603A8F"/>
    <w:rsid w:val="00603CEB"/>
    <w:rsid w:val="00604F7A"/>
    <w:rsid w:val="00605E71"/>
    <w:rsid w:val="006105EF"/>
    <w:rsid w:val="0061115A"/>
    <w:rsid w:val="00612546"/>
    <w:rsid w:val="00612640"/>
    <w:rsid w:val="006150B9"/>
    <w:rsid w:val="006201E2"/>
    <w:rsid w:val="0062029D"/>
    <w:rsid w:val="006310EC"/>
    <w:rsid w:val="00632712"/>
    <w:rsid w:val="00632FB9"/>
    <w:rsid w:val="006339C6"/>
    <w:rsid w:val="00635046"/>
    <w:rsid w:val="00637432"/>
    <w:rsid w:val="0064073A"/>
    <w:rsid w:val="006418A3"/>
    <w:rsid w:val="00646260"/>
    <w:rsid w:val="00646B4E"/>
    <w:rsid w:val="00653061"/>
    <w:rsid w:val="00653440"/>
    <w:rsid w:val="00654245"/>
    <w:rsid w:val="0065519B"/>
    <w:rsid w:val="00657DE2"/>
    <w:rsid w:val="00660FF0"/>
    <w:rsid w:val="00662ACE"/>
    <w:rsid w:val="00662D43"/>
    <w:rsid w:val="00664B55"/>
    <w:rsid w:val="0067170C"/>
    <w:rsid w:val="00671817"/>
    <w:rsid w:val="006729F7"/>
    <w:rsid w:val="00672F93"/>
    <w:rsid w:val="00676FC2"/>
    <w:rsid w:val="00681EC0"/>
    <w:rsid w:val="0068302F"/>
    <w:rsid w:val="0068589D"/>
    <w:rsid w:val="006924F1"/>
    <w:rsid w:val="006931D1"/>
    <w:rsid w:val="00695A5F"/>
    <w:rsid w:val="006A175F"/>
    <w:rsid w:val="006A1EB8"/>
    <w:rsid w:val="006A204C"/>
    <w:rsid w:val="006A2916"/>
    <w:rsid w:val="006A2A8F"/>
    <w:rsid w:val="006A6A60"/>
    <w:rsid w:val="006A71B2"/>
    <w:rsid w:val="006B1728"/>
    <w:rsid w:val="006B20D3"/>
    <w:rsid w:val="006B23D6"/>
    <w:rsid w:val="006B2602"/>
    <w:rsid w:val="006B438C"/>
    <w:rsid w:val="006B46A9"/>
    <w:rsid w:val="006B65AB"/>
    <w:rsid w:val="006B7F3A"/>
    <w:rsid w:val="006C1F49"/>
    <w:rsid w:val="006C313F"/>
    <w:rsid w:val="006C488A"/>
    <w:rsid w:val="006C7D68"/>
    <w:rsid w:val="006D017B"/>
    <w:rsid w:val="006D05AD"/>
    <w:rsid w:val="006D187A"/>
    <w:rsid w:val="006D1978"/>
    <w:rsid w:val="006D2A21"/>
    <w:rsid w:val="006D3573"/>
    <w:rsid w:val="006D3CDC"/>
    <w:rsid w:val="006D461A"/>
    <w:rsid w:val="006D6421"/>
    <w:rsid w:val="006D642F"/>
    <w:rsid w:val="006D7A4D"/>
    <w:rsid w:val="006E0194"/>
    <w:rsid w:val="006E05E4"/>
    <w:rsid w:val="006E0E5D"/>
    <w:rsid w:val="006E2B4F"/>
    <w:rsid w:val="006E3B62"/>
    <w:rsid w:val="006E40C2"/>
    <w:rsid w:val="006E7376"/>
    <w:rsid w:val="006E7D46"/>
    <w:rsid w:val="006F2E3E"/>
    <w:rsid w:val="006F5D94"/>
    <w:rsid w:val="006F6BD4"/>
    <w:rsid w:val="00700751"/>
    <w:rsid w:val="007009EC"/>
    <w:rsid w:val="00701ED6"/>
    <w:rsid w:val="007107D3"/>
    <w:rsid w:val="00712E8B"/>
    <w:rsid w:val="007133D4"/>
    <w:rsid w:val="00713DFD"/>
    <w:rsid w:val="0071584B"/>
    <w:rsid w:val="00717662"/>
    <w:rsid w:val="0072287C"/>
    <w:rsid w:val="00722F89"/>
    <w:rsid w:val="00724A5F"/>
    <w:rsid w:val="00726302"/>
    <w:rsid w:val="00726308"/>
    <w:rsid w:val="00732576"/>
    <w:rsid w:val="00732CD3"/>
    <w:rsid w:val="00735996"/>
    <w:rsid w:val="00736C9A"/>
    <w:rsid w:val="00740333"/>
    <w:rsid w:val="007403EA"/>
    <w:rsid w:val="00740F20"/>
    <w:rsid w:val="0074376A"/>
    <w:rsid w:val="00746602"/>
    <w:rsid w:val="0074672B"/>
    <w:rsid w:val="007508CD"/>
    <w:rsid w:val="0075480A"/>
    <w:rsid w:val="00761299"/>
    <w:rsid w:val="00770DF8"/>
    <w:rsid w:val="00770E49"/>
    <w:rsid w:val="00772B02"/>
    <w:rsid w:val="00772BA9"/>
    <w:rsid w:val="007803B2"/>
    <w:rsid w:val="007836AC"/>
    <w:rsid w:val="00784845"/>
    <w:rsid w:val="0079270F"/>
    <w:rsid w:val="00793D0A"/>
    <w:rsid w:val="00797BF2"/>
    <w:rsid w:val="007A1678"/>
    <w:rsid w:val="007A1759"/>
    <w:rsid w:val="007A486B"/>
    <w:rsid w:val="007A4926"/>
    <w:rsid w:val="007A588D"/>
    <w:rsid w:val="007A63BF"/>
    <w:rsid w:val="007B00D2"/>
    <w:rsid w:val="007B295B"/>
    <w:rsid w:val="007B4037"/>
    <w:rsid w:val="007B4225"/>
    <w:rsid w:val="007C29C1"/>
    <w:rsid w:val="007C4CD8"/>
    <w:rsid w:val="007C52D7"/>
    <w:rsid w:val="007D0436"/>
    <w:rsid w:val="007D399B"/>
    <w:rsid w:val="007D52F7"/>
    <w:rsid w:val="007D5B63"/>
    <w:rsid w:val="007D5E0D"/>
    <w:rsid w:val="007D64EF"/>
    <w:rsid w:val="007D78EA"/>
    <w:rsid w:val="007E0DAC"/>
    <w:rsid w:val="007E6725"/>
    <w:rsid w:val="007F14A3"/>
    <w:rsid w:val="007F293C"/>
    <w:rsid w:val="007F3D89"/>
    <w:rsid w:val="008000DC"/>
    <w:rsid w:val="00801168"/>
    <w:rsid w:val="0080144E"/>
    <w:rsid w:val="008018D2"/>
    <w:rsid w:val="00802203"/>
    <w:rsid w:val="0080448C"/>
    <w:rsid w:val="00804AAB"/>
    <w:rsid w:val="00805648"/>
    <w:rsid w:val="0080688E"/>
    <w:rsid w:val="00807647"/>
    <w:rsid w:val="00807C03"/>
    <w:rsid w:val="0081085C"/>
    <w:rsid w:val="00810AAB"/>
    <w:rsid w:val="008117A3"/>
    <w:rsid w:val="00813695"/>
    <w:rsid w:val="00817EB5"/>
    <w:rsid w:val="00826085"/>
    <w:rsid w:val="008303AC"/>
    <w:rsid w:val="008328EC"/>
    <w:rsid w:val="00833101"/>
    <w:rsid w:val="0084090C"/>
    <w:rsid w:val="00841665"/>
    <w:rsid w:val="0084677F"/>
    <w:rsid w:val="00846843"/>
    <w:rsid w:val="00851B27"/>
    <w:rsid w:val="0085210E"/>
    <w:rsid w:val="00857D7E"/>
    <w:rsid w:val="00861C48"/>
    <w:rsid w:val="00863045"/>
    <w:rsid w:val="00863F6E"/>
    <w:rsid w:val="00865274"/>
    <w:rsid w:val="0086531C"/>
    <w:rsid w:val="00865D5F"/>
    <w:rsid w:val="008720B2"/>
    <w:rsid w:val="00874D3D"/>
    <w:rsid w:val="00876318"/>
    <w:rsid w:val="008810C0"/>
    <w:rsid w:val="00883AD6"/>
    <w:rsid w:val="008850E4"/>
    <w:rsid w:val="00891253"/>
    <w:rsid w:val="00892211"/>
    <w:rsid w:val="0089329D"/>
    <w:rsid w:val="00896E07"/>
    <w:rsid w:val="008A031A"/>
    <w:rsid w:val="008A598C"/>
    <w:rsid w:val="008B05AC"/>
    <w:rsid w:val="008B2528"/>
    <w:rsid w:val="008B3ED5"/>
    <w:rsid w:val="008B44C8"/>
    <w:rsid w:val="008B64E1"/>
    <w:rsid w:val="008C05B9"/>
    <w:rsid w:val="008C3A22"/>
    <w:rsid w:val="008C43EF"/>
    <w:rsid w:val="008C4C9C"/>
    <w:rsid w:val="008C71C4"/>
    <w:rsid w:val="008C7A14"/>
    <w:rsid w:val="008C7ECD"/>
    <w:rsid w:val="008D027D"/>
    <w:rsid w:val="008D1269"/>
    <w:rsid w:val="008D2965"/>
    <w:rsid w:val="008D39D2"/>
    <w:rsid w:val="008D6B4C"/>
    <w:rsid w:val="008E07C3"/>
    <w:rsid w:val="008E277B"/>
    <w:rsid w:val="008E28DE"/>
    <w:rsid w:val="008E3663"/>
    <w:rsid w:val="008E45ED"/>
    <w:rsid w:val="008F0AF4"/>
    <w:rsid w:val="008F16E1"/>
    <w:rsid w:val="008F56C9"/>
    <w:rsid w:val="008F7D8D"/>
    <w:rsid w:val="00900A6B"/>
    <w:rsid w:val="009015D6"/>
    <w:rsid w:val="0090264F"/>
    <w:rsid w:val="009071A1"/>
    <w:rsid w:val="00910086"/>
    <w:rsid w:val="009130CA"/>
    <w:rsid w:val="00914741"/>
    <w:rsid w:val="0091494A"/>
    <w:rsid w:val="009158F8"/>
    <w:rsid w:val="0091640D"/>
    <w:rsid w:val="009205FC"/>
    <w:rsid w:val="009238A1"/>
    <w:rsid w:val="009307A4"/>
    <w:rsid w:val="00931A3C"/>
    <w:rsid w:val="00931B6D"/>
    <w:rsid w:val="009359DF"/>
    <w:rsid w:val="0093686B"/>
    <w:rsid w:val="00937DB1"/>
    <w:rsid w:val="0094070C"/>
    <w:rsid w:val="009423F2"/>
    <w:rsid w:val="00954A46"/>
    <w:rsid w:val="00955E3C"/>
    <w:rsid w:val="00956FF4"/>
    <w:rsid w:val="00962133"/>
    <w:rsid w:val="00962B44"/>
    <w:rsid w:val="00962C5C"/>
    <w:rsid w:val="00963552"/>
    <w:rsid w:val="0096700F"/>
    <w:rsid w:val="00970B83"/>
    <w:rsid w:val="00970B86"/>
    <w:rsid w:val="00971C13"/>
    <w:rsid w:val="0097509F"/>
    <w:rsid w:val="00975BEA"/>
    <w:rsid w:val="00976029"/>
    <w:rsid w:val="00976450"/>
    <w:rsid w:val="0097677A"/>
    <w:rsid w:val="00977AF9"/>
    <w:rsid w:val="00980129"/>
    <w:rsid w:val="00981573"/>
    <w:rsid w:val="0098260C"/>
    <w:rsid w:val="00985318"/>
    <w:rsid w:val="00994215"/>
    <w:rsid w:val="00994412"/>
    <w:rsid w:val="00996EE9"/>
    <w:rsid w:val="009A2E5A"/>
    <w:rsid w:val="009A3025"/>
    <w:rsid w:val="009A5033"/>
    <w:rsid w:val="009B5B35"/>
    <w:rsid w:val="009B6CC3"/>
    <w:rsid w:val="009B71C1"/>
    <w:rsid w:val="009C0EE1"/>
    <w:rsid w:val="009C224B"/>
    <w:rsid w:val="009C2AEE"/>
    <w:rsid w:val="009C543B"/>
    <w:rsid w:val="009C5621"/>
    <w:rsid w:val="009C74CA"/>
    <w:rsid w:val="009D1999"/>
    <w:rsid w:val="009D2560"/>
    <w:rsid w:val="009D39CA"/>
    <w:rsid w:val="009D4353"/>
    <w:rsid w:val="009D5253"/>
    <w:rsid w:val="009E0908"/>
    <w:rsid w:val="009E6091"/>
    <w:rsid w:val="009F0B01"/>
    <w:rsid w:val="009F38CC"/>
    <w:rsid w:val="009F4F59"/>
    <w:rsid w:val="00A00DB4"/>
    <w:rsid w:val="00A02151"/>
    <w:rsid w:val="00A02ED2"/>
    <w:rsid w:val="00A039E0"/>
    <w:rsid w:val="00A03BF6"/>
    <w:rsid w:val="00A06961"/>
    <w:rsid w:val="00A07D90"/>
    <w:rsid w:val="00A10805"/>
    <w:rsid w:val="00A137E5"/>
    <w:rsid w:val="00A13DB0"/>
    <w:rsid w:val="00A13F3E"/>
    <w:rsid w:val="00A144EE"/>
    <w:rsid w:val="00A2026D"/>
    <w:rsid w:val="00A21FFE"/>
    <w:rsid w:val="00A234CF"/>
    <w:rsid w:val="00A25821"/>
    <w:rsid w:val="00A27FF0"/>
    <w:rsid w:val="00A323D6"/>
    <w:rsid w:val="00A337C1"/>
    <w:rsid w:val="00A3696F"/>
    <w:rsid w:val="00A4131C"/>
    <w:rsid w:val="00A41A1F"/>
    <w:rsid w:val="00A43064"/>
    <w:rsid w:val="00A442E0"/>
    <w:rsid w:val="00A44C38"/>
    <w:rsid w:val="00A45A04"/>
    <w:rsid w:val="00A46BB2"/>
    <w:rsid w:val="00A52E1A"/>
    <w:rsid w:val="00A54A5D"/>
    <w:rsid w:val="00A57A09"/>
    <w:rsid w:val="00A609E0"/>
    <w:rsid w:val="00A60E7F"/>
    <w:rsid w:val="00A61CB7"/>
    <w:rsid w:val="00A62E64"/>
    <w:rsid w:val="00A6740D"/>
    <w:rsid w:val="00A674D7"/>
    <w:rsid w:val="00A7003A"/>
    <w:rsid w:val="00A75B27"/>
    <w:rsid w:val="00A75E4B"/>
    <w:rsid w:val="00A77638"/>
    <w:rsid w:val="00A81052"/>
    <w:rsid w:val="00A817EA"/>
    <w:rsid w:val="00A827AC"/>
    <w:rsid w:val="00A846BE"/>
    <w:rsid w:val="00A876E9"/>
    <w:rsid w:val="00A937B8"/>
    <w:rsid w:val="00A97F50"/>
    <w:rsid w:val="00AA0CA3"/>
    <w:rsid w:val="00AA0EB5"/>
    <w:rsid w:val="00AA45A1"/>
    <w:rsid w:val="00AA4698"/>
    <w:rsid w:val="00AA5F68"/>
    <w:rsid w:val="00AA6CA9"/>
    <w:rsid w:val="00AA7A89"/>
    <w:rsid w:val="00AB544D"/>
    <w:rsid w:val="00AB56C2"/>
    <w:rsid w:val="00AB5918"/>
    <w:rsid w:val="00AC12C1"/>
    <w:rsid w:val="00AC49AC"/>
    <w:rsid w:val="00AC555C"/>
    <w:rsid w:val="00AD0816"/>
    <w:rsid w:val="00AD475D"/>
    <w:rsid w:val="00AD5291"/>
    <w:rsid w:val="00AD53D1"/>
    <w:rsid w:val="00AD6501"/>
    <w:rsid w:val="00AE26B4"/>
    <w:rsid w:val="00AE2D2F"/>
    <w:rsid w:val="00AE73F2"/>
    <w:rsid w:val="00AE7E3B"/>
    <w:rsid w:val="00AF1EFD"/>
    <w:rsid w:val="00AF2EA7"/>
    <w:rsid w:val="00AF3134"/>
    <w:rsid w:val="00AF3836"/>
    <w:rsid w:val="00AF3D36"/>
    <w:rsid w:val="00AF4F3A"/>
    <w:rsid w:val="00AF7502"/>
    <w:rsid w:val="00AF7AE7"/>
    <w:rsid w:val="00B0350F"/>
    <w:rsid w:val="00B03D75"/>
    <w:rsid w:val="00B04197"/>
    <w:rsid w:val="00B10F7F"/>
    <w:rsid w:val="00B13198"/>
    <w:rsid w:val="00B13945"/>
    <w:rsid w:val="00B15D54"/>
    <w:rsid w:val="00B15DD4"/>
    <w:rsid w:val="00B16F80"/>
    <w:rsid w:val="00B200FF"/>
    <w:rsid w:val="00B252A3"/>
    <w:rsid w:val="00B32EC1"/>
    <w:rsid w:val="00B3419B"/>
    <w:rsid w:val="00B354C5"/>
    <w:rsid w:val="00B40818"/>
    <w:rsid w:val="00B432F2"/>
    <w:rsid w:val="00B43CDA"/>
    <w:rsid w:val="00B43F00"/>
    <w:rsid w:val="00B51D05"/>
    <w:rsid w:val="00B55E8E"/>
    <w:rsid w:val="00B56581"/>
    <w:rsid w:val="00B6013C"/>
    <w:rsid w:val="00B60E74"/>
    <w:rsid w:val="00B61419"/>
    <w:rsid w:val="00B713ED"/>
    <w:rsid w:val="00B762F6"/>
    <w:rsid w:val="00B85340"/>
    <w:rsid w:val="00B85C76"/>
    <w:rsid w:val="00B87775"/>
    <w:rsid w:val="00B92B49"/>
    <w:rsid w:val="00B9478A"/>
    <w:rsid w:val="00B95FFA"/>
    <w:rsid w:val="00BA1013"/>
    <w:rsid w:val="00BA2FC1"/>
    <w:rsid w:val="00BA53A8"/>
    <w:rsid w:val="00BA7138"/>
    <w:rsid w:val="00BB1007"/>
    <w:rsid w:val="00BB2A7D"/>
    <w:rsid w:val="00BB379E"/>
    <w:rsid w:val="00BC02DE"/>
    <w:rsid w:val="00BC3AAF"/>
    <w:rsid w:val="00BD0E8A"/>
    <w:rsid w:val="00BD1FCC"/>
    <w:rsid w:val="00BD3D04"/>
    <w:rsid w:val="00BD4731"/>
    <w:rsid w:val="00BD4C23"/>
    <w:rsid w:val="00BD7244"/>
    <w:rsid w:val="00BD74F8"/>
    <w:rsid w:val="00BE230C"/>
    <w:rsid w:val="00BE3376"/>
    <w:rsid w:val="00BF177C"/>
    <w:rsid w:val="00BF1987"/>
    <w:rsid w:val="00BF2A0A"/>
    <w:rsid w:val="00BF6231"/>
    <w:rsid w:val="00BF6D3C"/>
    <w:rsid w:val="00C0114B"/>
    <w:rsid w:val="00C01913"/>
    <w:rsid w:val="00C03BF8"/>
    <w:rsid w:val="00C10370"/>
    <w:rsid w:val="00C15C99"/>
    <w:rsid w:val="00C16DA7"/>
    <w:rsid w:val="00C173FD"/>
    <w:rsid w:val="00C176F8"/>
    <w:rsid w:val="00C2183B"/>
    <w:rsid w:val="00C22A1A"/>
    <w:rsid w:val="00C2301A"/>
    <w:rsid w:val="00C23D37"/>
    <w:rsid w:val="00C246EB"/>
    <w:rsid w:val="00C2612F"/>
    <w:rsid w:val="00C27699"/>
    <w:rsid w:val="00C31611"/>
    <w:rsid w:val="00C31A62"/>
    <w:rsid w:val="00C3489E"/>
    <w:rsid w:val="00C3716D"/>
    <w:rsid w:val="00C37C14"/>
    <w:rsid w:val="00C40093"/>
    <w:rsid w:val="00C4011A"/>
    <w:rsid w:val="00C41044"/>
    <w:rsid w:val="00C4133B"/>
    <w:rsid w:val="00C450AA"/>
    <w:rsid w:val="00C45EAC"/>
    <w:rsid w:val="00C4649E"/>
    <w:rsid w:val="00C50C80"/>
    <w:rsid w:val="00C536C4"/>
    <w:rsid w:val="00C5552E"/>
    <w:rsid w:val="00C56F47"/>
    <w:rsid w:val="00C62B91"/>
    <w:rsid w:val="00C63CE7"/>
    <w:rsid w:val="00C64F80"/>
    <w:rsid w:val="00C72892"/>
    <w:rsid w:val="00C8252C"/>
    <w:rsid w:val="00C82F37"/>
    <w:rsid w:val="00C82F62"/>
    <w:rsid w:val="00C8343F"/>
    <w:rsid w:val="00C8504E"/>
    <w:rsid w:val="00C9058F"/>
    <w:rsid w:val="00C90871"/>
    <w:rsid w:val="00C91CBB"/>
    <w:rsid w:val="00C92497"/>
    <w:rsid w:val="00C9582A"/>
    <w:rsid w:val="00C969DF"/>
    <w:rsid w:val="00CA234F"/>
    <w:rsid w:val="00CA2B63"/>
    <w:rsid w:val="00CA3FC6"/>
    <w:rsid w:val="00CA5808"/>
    <w:rsid w:val="00CA7015"/>
    <w:rsid w:val="00CB0F84"/>
    <w:rsid w:val="00CB16CD"/>
    <w:rsid w:val="00CB30F5"/>
    <w:rsid w:val="00CB37DD"/>
    <w:rsid w:val="00CC1007"/>
    <w:rsid w:val="00CC43CE"/>
    <w:rsid w:val="00CD1F3A"/>
    <w:rsid w:val="00CD52CE"/>
    <w:rsid w:val="00CD71AF"/>
    <w:rsid w:val="00CE01BD"/>
    <w:rsid w:val="00CE0CE0"/>
    <w:rsid w:val="00CE5025"/>
    <w:rsid w:val="00CE6B04"/>
    <w:rsid w:val="00CE6C1C"/>
    <w:rsid w:val="00CF114E"/>
    <w:rsid w:val="00CF2BFA"/>
    <w:rsid w:val="00CF3585"/>
    <w:rsid w:val="00CF3C30"/>
    <w:rsid w:val="00CF56C6"/>
    <w:rsid w:val="00D01430"/>
    <w:rsid w:val="00D01A89"/>
    <w:rsid w:val="00D02F97"/>
    <w:rsid w:val="00D030D8"/>
    <w:rsid w:val="00D03601"/>
    <w:rsid w:val="00D04FAF"/>
    <w:rsid w:val="00D115A9"/>
    <w:rsid w:val="00D118FD"/>
    <w:rsid w:val="00D14F35"/>
    <w:rsid w:val="00D1502B"/>
    <w:rsid w:val="00D17D1C"/>
    <w:rsid w:val="00D223A3"/>
    <w:rsid w:val="00D2615C"/>
    <w:rsid w:val="00D26218"/>
    <w:rsid w:val="00D27945"/>
    <w:rsid w:val="00D301B6"/>
    <w:rsid w:val="00D30231"/>
    <w:rsid w:val="00D30CBF"/>
    <w:rsid w:val="00D31899"/>
    <w:rsid w:val="00D324DD"/>
    <w:rsid w:val="00D33BCF"/>
    <w:rsid w:val="00D35420"/>
    <w:rsid w:val="00D44910"/>
    <w:rsid w:val="00D44B7A"/>
    <w:rsid w:val="00D44DDA"/>
    <w:rsid w:val="00D4715F"/>
    <w:rsid w:val="00D47C76"/>
    <w:rsid w:val="00D50D1A"/>
    <w:rsid w:val="00D51F8C"/>
    <w:rsid w:val="00D53AC7"/>
    <w:rsid w:val="00D602C1"/>
    <w:rsid w:val="00D63066"/>
    <w:rsid w:val="00D649FD"/>
    <w:rsid w:val="00D66D64"/>
    <w:rsid w:val="00D66F14"/>
    <w:rsid w:val="00D67695"/>
    <w:rsid w:val="00D717EC"/>
    <w:rsid w:val="00D760DD"/>
    <w:rsid w:val="00D7711A"/>
    <w:rsid w:val="00D77166"/>
    <w:rsid w:val="00D775FF"/>
    <w:rsid w:val="00D77E8A"/>
    <w:rsid w:val="00D80794"/>
    <w:rsid w:val="00D80DC8"/>
    <w:rsid w:val="00D80F16"/>
    <w:rsid w:val="00D82DEE"/>
    <w:rsid w:val="00D83FBB"/>
    <w:rsid w:val="00D83FEA"/>
    <w:rsid w:val="00D84022"/>
    <w:rsid w:val="00D84045"/>
    <w:rsid w:val="00D9063B"/>
    <w:rsid w:val="00D92C59"/>
    <w:rsid w:val="00D941F7"/>
    <w:rsid w:val="00D962C8"/>
    <w:rsid w:val="00DA0445"/>
    <w:rsid w:val="00DA201C"/>
    <w:rsid w:val="00DA2EBA"/>
    <w:rsid w:val="00DA31B9"/>
    <w:rsid w:val="00DA4976"/>
    <w:rsid w:val="00DA4FE1"/>
    <w:rsid w:val="00DA5A67"/>
    <w:rsid w:val="00DB2CA8"/>
    <w:rsid w:val="00DB57CF"/>
    <w:rsid w:val="00DB6712"/>
    <w:rsid w:val="00DB7B8B"/>
    <w:rsid w:val="00DC1391"/>
    <w:rsid w:val="00DC3CCD"/>
    <w:rsid w:val="00DC4064"/>
    <w:rsid w:val="00DC4F9D"/>
    <w:rsid w:val="00DC556C"/>
    <w:rsid w:val="00DD0EEC"/>
    <w:rsid w:val="00DD2ACD"/>
    <w:rsid w:val="00DD365C"/>
    <w:rsid w:val="00DD4DE9"/>
    <w:rsid w:val="00DE257F"/>
    <w:rsid w:val="00DE405B"/>
    <w:rsid w:val="00DE6F1C"/>
    <w:rsid w:val="00DE7985"/>
    <w:rsid w:val="00DF3BC9"/>
    <w:rsid w:val="00DF7F21"/>
    <w:rsid w:val="00E0090C"/>
    <w:rsid w:val="00E028A3"/>
    <w:rsid w:val="00E02F4C"/>
    <w:rsid w:val="00E036E5"/>
    <w:rsid w:val="00E03E28"/>
    <w:rsid w:val="00E0440E"/>
    <w:rsid w:val="00E047E6"/>
    <w:rsid w:val="00E04E4A"/>
    <w:rsid w:val="00E06007"/>
    <w:rsid w:val="00E067F6"/>
    <w:rsid w:val="00E07E83"/>
    <w:rsid w:val="00E07ECC"/>
    <w:rsid w:val="00E10F60"/>
    <w:rsid w:val="00E11AC5"/>
    <w:rsid w:val="00E131B3"/>
    <w:rsid w:val="00E20A0D"/>
    <w:rsid w:val="00E236A1"/>
    <w:rsid w:val="00E23BE5"/>
    <w:rsid w:val="00E25466"/>
    <w:rsid w:val="00E30C97"/>
    <w:rsid w:val="00E31723"/>
    <w:rsid w:val="00E34778"/>
    <w:rsid w:val="00E348F3"/>
    <w:rsid w:val="00E350AF"/>
    <w:rsid w:val="00E45A44"/>
    <w:rsid w:val="00E507E6"/>
    <w:rsid w:val="00E50EB2"/>
    <w:rsid w:val="00E51240"/>
    <w:rsid w:val="00E52967"/>
    <w:rsid w:val="00E529F8"/>
    <w:rsid w:val="00E55952"/>
    <w:rsid w:val="00E561AE"/>
    <w:rsid w:val="00E57480"/>
    <w:rsid w:val="00E6205C"/>
    <w:rsid w:val="00E6205D"/>
    <w:rsid w:val="00E62380"/>
    <w:rsid w:val="00E64352"/>
    <w:rsid w:val="00E664DD"/>
    <w:rsid w:val="00E70D33"/>
    <w:rsid w:val="00E74B3B"/>
    <w:rsid w:val="00E763F0"/>
    <w:rsid w:val="00E83621"/>
    <w:rsid w:val="00E852B4"/>
    <w:rsid w:val="00E85952"/>
    <w:rsid w:val="00E8671C"/>
    <w:rsid w:val="00E87563"/>
    <w:rsid w:val="00E903F5"/>
    <w:rsid w:val="00E91D17"/>
    <w:rsid w:val="00E926EE"/>
    <w:rsid w:val="00E9273D"/>
    <w:rsid w:val="00E92E3B"/>
    <w:rsid w:val="00E92EF3"/>
    <w:rsid w:val="00E93766"/>
    <w:rsid w:val="00E940EB"/>
    <w:rsid w:val="00E951FE"/>
    <w:rsid w:val="00E95491"/>
    <w:rsid w:val="00E96287"/>
    <w:rsid w:val="00E97DE3"/>
    <w:rsid w:val="00EA321B"/>
    <w:rsid w:val="00EA5008"/>
    <w:rsid w:val="00EA5E6A"/>
    <w:rsid w:val="00EB052B"/>
    <w:rsid w:val="00EB285D"/>
    <w:rsid w:val="00EB3775"/>
    <w:rsid w:val="00EB71FF"/>
    <w:rsid w:val="00EB7411"/>
    <w:rsid w:val="00EC07A9"/>
    <w:rsid w:val="00EC1137"/>
    <w:rsid w:val="00EC2D59"/>
    <w:rsid w:val="00EC4948"/>
    <w:rsid w:val="00EC4CC1"/>
    <w:rsid w:val="00ED0D37"/>
    <w:rsid w:val="00ED1DE9"/>
    <w:rsid w:val="00ED2071"/>
    <w:rsid w:val="00ED2523"/>
    <w:rsid w:val="00ED32B7"/>
    <w:rsid w:val="00ED59BC"/>
    <w:rsid w:val="00EE1B93"/>
    <w:rsid w:val="00EE48ED"/>
    <w:rsid w:val="00EE5CCB"/>
    <w:rsid w:val="00EF0649"/>
    <w:rsid w:val="00EF3B41"/>
    <w:rsid w:val="00F01392"/>
    <w:rsid w:val="00F03A47"/>
    <w:rsid w:val="00F03DD3"/>
    <w:rsid w:val="00F03E09"/>
    <w:rsid w:val="00F05D76"/>
    <w:rsid w:val="00F05FD5"/>
    <w:rsid w:val="00F155AB"/>
    <w:rsid w:val="00F22478"/>
    <w:rsid w:val="00F23A0F"/>
    <w:rsid w:val="00F24056"/>
    <w:rsid w:val="00F31988"/>
    <w:rsid w:val="00F34F47"/>
    <w:rsid w:val="00F351E9"/>
    <w:rsid w:val="00F4542F"/>
    <w:rsid w:val="00F461C4"/>
    <w:rsid w:val="00F47A68"/>
    <w:rsid w:val="00F47F23"/>
    <w:rsid w:val="00F53B2B"/>
    <w:rsid w:val="00F6129A"/>
    <w:rsid w:val="00F626B1"/>
    <w:rsid w:val="00F63050"/>
    <w:rsid w:val="00F63AE2"/>
    <w:rsid w:val="00F63E7C"/>
    <w:rsid w:val="00F6565D"/>
    <w:rsid w:val="00F670EC"/>
    <w:rsid w:val="00F72DCA"/>
    <w:rsid w:val="00F81BAA"/>
    <w:rsid w:val="00F81FF0"/>
    <w:rsid w:val="00F824EC"/>
    <w:rsid w:val="00F85FC0"/>
    <w:rsid w:val="00F9065C"/>
    <w:rsid w:val="00F9074C"/>
    <w:rsid w:val="00F90884"/>
    <w:rsid w:val="00F9123F"/>
    <w:rsid w:val="00F92CCB"/>
    <w:rsid w:val="00F965F3"/>
    <w:rsid w:val="00F97854"/>
    <w:rsid w:val="00FA207B"/>
    <w:rsid w:val="00FA30C2"/>
    <w:rsid w:val="00FA39FF"/>
    <w:rsid w:val="00FA4754"/>
    <w:rsid w:val="00FA5169"/>
    <w:rsid w:val="00FA5A94"/>
    <w:rsid w:val="00FA6460"/>
    <w:rsid w:val="00FA64E5"/>
    <w:rsid w:val="00FB0A5C"/>
    <w:rsid w:val="00FB1E84"/>
    <w:rsid w:val="00FB3007"/>
    <w:rsid w:val="00FB3ACA"/>
    <w:rsid w:val="00FC0283"/>
    <w:rsid w:val="00FC0408"/>
    <w:rsid w:val="00FC32C8"/>
    <w:rsid w:val="00FC48F7"/>
    <w:rsid w:val="00FD1017"/>
    <w:rsid w:val="00FD1024"/>
    <w:rsid w:val="00FD5B67"/>
    <w:rsid w:val="00FE12C3"/>
    <w:rsid w:val="00FE27CF"/>
    <w:rsid w:val="00FE37C9"/>
    <w:rsid w:val="00FE63E9"/>
    <w:rsid w:val="00FF081F"/>
    <w:rsid w:val="00FF1724"/>
    <w:rsid w:val="00FF1C07"/>
    <w:rsid w:val="00FF21A3"/>
    <w:rsid w:val="00FF4954"/>
    <w:rsid w:val="00FF54B1"/>
    <w:rsid w:val="00FF75F7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2DA771"/>
  <w15:docId w15:val="{05158F4E-827A-4542-932D-E32D2811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9A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mon.bg/?h=downloadFile&amp;fileId=64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.mon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65D0-4BE5-412C-82FD-28D2DD59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32</Pages>
  <Words>8634</Words>
  <Characters>49220</Characters>
  <Application>Microsoft Office Word</Application>
  <DocSecurity>0</DocSecurity>
  <Lines>410</Lines>
  <Paragraphs>115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Krasimira</cp:lastModifiedBy>
  <cp:revision>17</cp:revision>
  <cp:lastPrinted>2019-09-04T09:19:00Z</cp:lastPrinted>
  <dcterms:created xsi:type="dcterms:W3CDTF">2020-09-08T05:29:00Z</dcterms:created>
  <dcterms:modified xsi:type="dcterms:W3CDTF">2020-10-27T07:56:00Z</dcterms:modified>
</cp:coreProperties>
</file>